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C649" w14:textId="6132BB66" w:rsidR="007E6796" w:rsidRDefault="007E6796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 w:rsidR="008C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68E3CA3B" w14:textId="77777777" w:rsidR="00C4069F" w:rsidRPr="006960D7" w:rsidRDefault="00C4069F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49CDD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56,0 м, местоположение: Архангельская обл.,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г. Северодвинск, бульвар Строителей, д. 35, от точки врезки с транзитных тепловых сетей в подвале МКД № 33 по бульвару Строителей до внешней стены МКД № 35 по бульвару Строителей, кадастровый номер 29:28:103097:6446;</w:t>
      </w:r>
    </w:p>
    <w:p w14:paraId="1BA2B18A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380,0 м, местоположение: Архангельская область, городской округ Архангельской области «Северодвинск», город Северодвинск, Архангельское шоссе, в районе д. 29, корп. 4, кадастровый номер 29:28:107055:1036;</w:t>
      </w:r>
    </w:p>
    <w:p w14:paraId="4B81BA26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63,0 м, местоположение: Архангельская область, город Северодвинск, улица Карла Маркса, дом 61,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от транзитных тепловых сетей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в техподполье МКД № 14 по ул. Арктическая до наружной стены МКД № 61 по ул. Карла Маркса, кадастровый номер 29:28:103095:2280;</w:t>
      </w:r>
    </w:p>
    <w:p w14:paraId="4ACF146D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транзитную тепловую сеть протяженностью 83,0 м, местоположение: Российская Федерация, Архангельская область, город Северодвинск, улица Коновалова, в районе дома 22, кадастровый номер 29:28:103097:6451;</w:t>
      </w:r>
    </w:p>
    <w:p w14:paraId="054F8486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сеть протяженностью 18,0 м, местоположение: установлено относительно ориентира – здания, расположенного в пределах границ земельного участка по адресу: Архангельская область, городской округ Северодвинск, улица Народная, дом 7, кадастровый номер 29:28:101109:402;</w:t>
      </w:r>
    </w:p>
    <w:p w14:paraId="569BC3DF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17,0 м, местоположение: Архангельская область, город Северодвинск, улица Некрасова, дом 50, от ТК-4/108 до наружной стены МКД № 50 по ул. Некрасова, кадастровый номер 29:28:101108:139;</w:t>
      </w:r>
    </w:p>
    <w:p w14:paraId="30B62EE2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78,0 м, местоположение: Архангельская область, город Северодвинск, улица Некрасова, дом 29/8, от наружной стенки тепловой камеры ТК-3/109 до наружной стены МКД по ул. Некрасова, д. 29/8, кадастровый номер 29:28:101109:287;</w:t>
      </w:r>
    </w:p>
    <w:p w14:paraId="58316B04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41,0 м, местоположение: Архангельская область, город Северодвинск, улица Николая Островского, дом 10, от наружной стенки тепловой камеры ТК-3/109 до наружной стены МКД по ул. Николая Островского, д. 10, кадастровый номер 29:28:101109:285;</w:t>
      </w:r>
    </w:p>
    <w:p w14:paraId="7AE36D43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14,0 м, местоположение: Архангельская область, город Северодвинск, улица Садовая, дом 128, от наружной стенки тепловой камеры ТК-6/109 до наружной стены МКД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16">
        <w:rPr>
          <w:rFonts w:ascii="Times New Roman" w:eastAsia="Calibri" w:hAnsi="Times New Roman" w:cs="Times New Roman"/>
          <w:sz w:val="24"/>
          <w:szCs w:val="24"/>
        </w:rPr>
        <w:t>по улице Садовая, дом 128, кадастровый номер 29:28:101109:290;</w:t>
      </w:r>
    </w:p>
    <w:p w14:paraId="01E3AA5D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8,0 м, местоположение: Российская Федерация, Архангельская область, г. Северодвинск, ул. Николая Островского, д. 14 (от наружной стенки тепловой камеры ТК-5/109 до наружной стены МКД по ул. Николая Островского, д. 14), кадастровый номер 29:28:101109:289;</w:t>
      </w:r>
    </w:p>
    <w:p w14:paraId="160B718D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50,0 м, местоположение: Архангельская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г. Северодвинск, ул. Народная, д. 9 (от наружной стенки тепловой камеры ТК-2/109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до первых фланцев ОДПУ тепловой энергии и ГВС в т/ц многоквартирного дома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по ул. Народная, д. 9), кадастровый номер 29:28:101109:281;</w:t>
      </w:r>
    </w:p>
    <w:p w14:paraId="500FF7CE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камеру, площадь 4,0 кв. м, местоположение: Архангельская область, город Северодвинск, квартал 109, кадастровый номер 29:28:101109:279;</w:t>
      </w:r>
    </w:p>
    <w:p w14:paraId="0FA2728E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камеру, площадь 5,8 кв. м, местоположение: Архангельская область, город Северодвинск, квартал 109, кадастровый номер 29:28:101108:137;</w:t>
      </w:r>
    </w:p>
    <w:p w14:paraId="66116775" w14:textId="77777777" w:rsidR="008C7A95" w:rsidRPr="00F63F16" w:rsidRDefault="008C7A95" w:rsidP="008C7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камеру, площадь 7,6 кв. м, местоположение: Архангельская область, город Северодвинск, квартал 109, кадастровый номер 29:28:101109:280;</w:t>
      </w:r>
    </w:p>
    <w:p w14:paraId="44BAE459" w14:textId="77777777" w:rsidR="008C7A95" w:rsidRDefault="008C7A95" w:rsidP="008C7A9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34,0 м, местоположение: Архангельская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г. Северодвинск, ул. Народная, д. 11 (от наружной стенки тепловой камеры ТК-5/109 до </w:t>
      </w:r>
      <w:r w:rsidRPr="00F63F16">
        <w:rPr>
          <w:rFonts w:ascii="Times New Roman" w:eastAsia="Calibri" w:hAnsi="Times New Roman" w:cs="Times New Roman"/>
          <w:sz w:val="24"/>
          <w:szCs w:val="24"/>
        </w:rPr>
        <w:lastRenderedPageBreak/>
        <w:t>первых фланцев ОДПУ тепловой энергии и ГВС в т/ц многоквартирного дома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 ул. Народная, д. 11), кадастровый номер 29:28:101109:283.</w:t>
      </w:r>
    </w:p>
    <w:p w14:paraId="41FF9B81" w14:textId="108EDF99" w:rsidR="003E009B" w:rsidRPr="007E6796" w:rsidRDefault="003E009B" w:rsidP="008C7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009B" w:rsidRPr="007E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B"/>
    <w:rsid w:val="003E009B"/>
    <w:rsid w:val="004B28DF"/>
    <w:rsid w:val="007C64EB"/>
    <w:rsid w:val="007E6796"/>
    <w:rsid w:val="008C7A95"/>
    <w:rsid w:val="00C4069F"/>
    <w:rsid w:val="00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B65"/>
  <w15:chartTrackingRefBased/>
  <w15:docId w15:val="{67B4A071-A6B8-4DAE-AD60-72CA021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6</cp:revision>
  <dcterms:created xsi:type="dcterms:W3CDTF">2023-12-11T09:09:00Z</dcterms:created>
  <dcterms:modified xsi:type="dcterms:W3CDTF">2024-08-27T08:21:00Z</dcterms:modified>
</cp:coreProperties>
</file>