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EA" w:rsidRDefault="00322EE4" w:rsidP="00C23878">
      <w:pPr>
        <w:widowControl w:val="0"/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C23878">
        <w:rPr>
          <w:b/>
          <w:sz w:val="28"/>
          <w:szCs w:val="28"/>
          <w:u w:val="single"/>
        </w:rPr>
        <w:t xml:space="preserve">Пошаговая инструкция подачи заявления </w:t>
      </w:r>
    </w:p>
    <w:p w:rsidR="00C23878" w:rsidRPr="00F522C1" w:rsidRDefault="00322EE4" w:rsidP="00C23878">
      <w:pPr>
        <w:widowControl w:val="0"/>
        <w:spacing w:after="0" w:line="240" w:lineRule="auto"/>
        <w:jc w:val="center"/>
        <w:rPr>
          <w:sz w:val="28"/>
          <w:szCs w:val="28"/>
        </w:rPr>
      </w:pPr>
      <w:r w:rsidRPr="00C23878">
        <w:rPr>
          <w:b/>
          <w:sz w:val="28"/>
          <w:szCs w:val="28"/>
          <w:u w:val="single"/>
        </w:rPr>
        <w:t>о финансовом обеспечении предупредительных мер</w:t>
      </w:r>
    </w:p>
    <w:p w:rsidR="00322EE4" w:rsidRPr="00F005EA" w:rsidRDefault="00322EE4" w:rsidP="00C23878">
      <w:pPr>
        <w:widowControl w:val="0"/>
        <w:spacing w:after="0" w:line="240" w:lineRule="auto"/>
        <w:jc w:val="center"/>
        <w:rPr>
          <w:bCs/>
          <w:sz w:val="28"/>
          <w:szCs w:val="28"/>
        </w:rPr>
      </w:pPr>
      <w:r w:rsidRPr="00C23878">
        <w:rPr>
          <w:sz w:val="28"/>
          <w:szCs w:val="28"/>
        </w:rPr>
        <w:t xml:space="preserve">через </w:t>
      </w:r>
      <w:r w:rsidRPr="00C23878">
        <w:rPr>
          <w:bCs/>
          <w:sz w:val="28"/>
          <w:szCs w:val="28"/>
        </w:rPr>
        <w:t xml:space="preserve">Федеральную государственную информационную систему "Единый портал государственных и муниципальных услуг (функций)" </w:t>
      </w:r>
      <w:hyperlink r:id="rId9" w:history="1">
        <w:r w:rsidR="00F005EA" w:rsidRPr="00FD0907">
          <w:rPr>
            <w:rStyle w:val="aa"/>
            <w:bCs/>
            <w:sz w:val="28"/>
            <w:szCs w:val="28"/>
            <w:lang w:val="en-US"/>
          </w:rPr>
          <w:t>www</w:t>
        </w:r>
        <w:r w:rsidR="00F005EA" w:rsidRPr="00FD0907">
          <w:rPr>
            <w:rStyle w:val="aa"/>
            <w:bCs/>
            <w:sz w:val="28"/>
            <w:szCs w:val="28"/>
          </w:rPr>
          <w:t>.</w:t>
        </w:r>
        <w:proofErr w:type="spellStart"/>
        <w:r w:rsidR="00F005EA" w:rsidRPr="00FD0907">
          <w:rPr>
            <w:rStyle w:val="aa"/>
            <w:bCs/>
            <w:sz w:val="28"/>
            <w:szCs w:val="28"/>
            <w:lang w:val="en-US"/>
          </w:rPr>
          <w:t>gosuslugi</w:t>
        </w:r>
        <w:proofErr w:type="spellEnd"/>
        <w:r w:rsidR="00F005EA" w:rsidRPr="00FD0907">
          <w:rPr>
            <w:rStyle w:val="aa"/>
            <w:bCs/>
            <w:sz w:val="28"/>
            <w:szCs w:val="28"/>
          </w:rPr>
          <w:t>.</w:t>
        </w:r>
        <w:proofErr w:type="spellStart"/>
        <w:r w:rsidR="00F005EA" w:rsidRPr="00FD0907">
          <w:rPr>
            <w:rStyle w:val="aa"/>
            <w:bCs/>
            <w:sz w:val="28"/>
            <w:szCs w:val="28"/>
            <w:lang w:val="en-US"/>
          </w:rPr>
          <w:t>ru</w:t>
        </w:r>
        <w:proofErr w:type="spellEnd"/>
      </w:hyperlink>
    </w:p>
    <w:p w:rsidR="00F005EA" w:rsidRPr="00F005EA" w:rsidRDefault="00F005EA" w:rsidP="00C23878">
      <w:pPr>
        <w:widowControl w:val="0"/>
        <w:spacing w:after="0" w:line="240" w:lineRule="auto"/>
        <w:jc w:val="center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3532EE">
        <w:tc>
          <w:tcPr>
            <w:tcW w:w="11272" w:type="dxa"/>
          </w:tcPr>
          <w:p w:rsidR="003532EE" w:rsidRDefault="003532EE" w:rsidP="00911C0B">
            <w:pPr>
              <w:tabs>
                <w:tab w:val="left" w:pos="945"/>
              </w:tabs>
              <w:ind w:firstLine="567"/>
            </w:pPr>
            <w:r w:rsidRPr="00867376">
              <w:t>Шаг 1. Зайти на главную страницу официального сайта ГОСУСЛУГИ</w:t>
            </w:r>
            <w:r w:rsidR="00C23878">
              <w:t xml:space="preserve"> </w:t>
            </w:r>
            <w:r w:rsidR="00C23878">
              <w:rPr>
                <w:lang w:val="en-US"/>
              </w:rPr>
              <w:t>www</w:t>
            </w:r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gosuslugi</w:t>
            </w:r>
            <w:proofErr w:type="spellEnd"/>
            <w:r w:rsidR="00C23878" w:rsidRPr="00C23878">
              <w:t>.</w:t>
            </w:r>
            <w:proofErr w:type="spellStart"/>
            <w:r w:rsidR="00C23878">
              <w:rPr>
                <w:lang w:val="en-US"/>
              </w:rPr>
              <w:t>ru</w:t>
            </w:r>
            <w:proofErr w:type="spellEnd"/>
            <w:r w:rsidRPr="00867376">
              <w:t>. Нажать кнопку «Войти».</w:t>
            </w:r>
          </w:p>
        </w:tc>
      </w:tr>
      <w:tr w:rsidR="003532EE" w:rsidTr="003532EE">
        <w:tc>
          <w:tcPr>
            <w:tcW w:w="11272" w:type="dxa"/>
          </w:tcPr>
          <w:p w:rsidR="003532EE" w:rsidRDefault="003532E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A3F61C4" wp14:editId="0C96693C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94615</wp:posOffset>
                  </wp:positionV>
                  <wp:extent cx="6153150" cy="3710940"/>
                  <wp:effectExtent l="0" t="0" r="0" b="3810"/>
                  <wp:wrapTight wrapText="bothSides">
                    <wp:wrapPolygon edited="0">
                      <wp:start x="0" y="0"/>
                      <wp:lineTo x="0" y="21511"/>
                      <wp:lineTo x="21533" y="21511"/>
                      <wp:lineTo x="2153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32EE" w:rsidTr="00911C0B">
        <w:tc>
          <w:tcPr>
            <w:tcW w:w="11272" w:type="dxa"/>
            <w:vAlign w:val="center"/>
          </w:tcPr>
          <w:p w:rsidR="003532EE" w:rsidRDefault="003532EE" w:rsidP="00911C0B">
            <w:pPr>
              <w:tabs>
                <w:tab w:val="left" w:pos="1380"/>
              </w:tabs>
              <w:ind w:firstLine="567"/>
            </w:pPr>
            <w:r w:rsidRPr="00867376">
              <w:t>Шаг 2. Ввести данные</w:t>
            </w:r>
            <w:r w:rsidRPr="00867376">
              <w:rPr>
                <w:noProof/>
                <w:lang w:eastAsia="ru-RU"/>
              </w:rPr>
              <w:t>.</w:t>
            </w:r>
          </w:p>
        </w:tc>
      </w:tr>
      <w:tr w:rsidR="003532EE" w:rsidTr="003532EE">
        <w:trPr>
          <w:trHeight w:val="6088"/>
        </w:trPr>
        <w:tc>
          <w:tcPr>
            <w:tcW w:w="11272" w:type="dxa"/>
          </w:tcPr>
          <w:p w:rsidR="003532EE" w:rsidRDefault="003532EE" w:rsidP="003532EE">
            <w:pPr>
              <w:tabs>
                <w:tab w:val="left" w:pos="1515"/>
              </w:tabs>
              <w:ind w:firstLine="7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6F5D6E2D" wp14:editId="6E58AE7A">
                  <wp:simplePos x="0" y="0"/>
                  <wp:positionH relativeFrom="column">
                    <wp:posOffset>473068</wp:posOffset>
                  </wp:positionH>
                  <wp:positionV relativeFrom="paragraph">
                    <wp:posOffset>77453</wp:posOffset>
                  </wp:positionV>
                  <wp:extent cx="6109970" cy="3680104"/>
                  <wp:effectExtent l="0" t="0" r="508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dv\Desktop\Памятка по госуслугам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9970" cy="3680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</w:p>
        </w:tc>
      </w:tr>
    </w:tbl>
    <w:p w:rsidR="00911C0B" w:rsidRDefault="00911C0B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3532EE" w:rsidTr="00F005EA">
        <w:tc>
          <w:tcPr>
            <w:tcW w:w="11046" w:type="dxa"/>
          </w:tcPr>
          <w:p w:rsidR="003532EE" w:rsidRDefault="00911C0B" w:rsidP="0086737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532EE">
              <w:t>Шаг 3. Выбрать способ входа. Войти как руководитель юридического лица.</w:t>
            </w:r>
          </w:p>
        </w:tc>
      </w:tr>
      <w:tr w:rsidR="003532EE" w:rsidTr="00F005EA">
        <w:trPr>
          <w:trHeight w:val="5876"/>
        </w:trPr>
        <w:tc>
          <w:tcPr>
            <w:tcW w:w="11046" w:type="dxa"/>
          </w:tcPr>
          <w:p w:rsidR="003532EE" w:rsidRDefault="0086737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6927CD" wp14:editId="6028C63A">
                  <wp:extent cx="6939342" cy="364109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033" cy="3643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2EE" w:rsidTr="00F005EA">
        <w:trPr>
          <w:trHeight w:val="965"/>
        </w:trPr>
        <w:tc>
          <w:tcPr>
            <w:tcW w:w="11046" w:type="dxa"/>
            <w:vAlign w:val="center"/>
          </w:tcPr>
          <w:p w:rsidR="003532EE" w:rsidRDefault="003532EE" w:rsidP="0071740B">
            <w:pPr>
              <w:tabs>
                <w:tab w:val="left" w:pos="1185"/>
              </w:tabs>
              <w:ind w:firstLine="567"/>
            </w:pPr>
            <w:r>
              <w:t>Шаг 4.</w:t>
            </w:r>
            <w:r w:rsidR="004D6B32">
              <w:t xml:space="preserve"> Ввести в поисковой строке краткое </w:t>
            </w:r>
            <w:r w:rsidR="001C155E">
              <w:t>наименов</w:t>
            </w:r>
            <w:r w:rsidR="004D6B32">
              <w:t>ание услуги «Принятие решения о финансовом обеспечении</w:t>
            </w:r>
            <w:r w:rsidR="0071740B">
              <w:t xml:space="preserve"> предупредительных мер</w:t>
            </w:r>
            <w:r w:rsidR="004D6B32">
              <w:t>».</w:t>
            </w:r>
          </w:p>
          <w:p w:rsidR="0071740B" w:rsidRDefault="0071740B" w:rsidP="0071740B">
            <w:pPr>
              <w:tabs>
                <w:tab w:val="left" w:pos="1185"/>
              </w:tabs>
              <w:ind w:firstLine="567"/>
            </w:pPr>
            <w:r>
              <w:t>Выбрать услугу.</w:t>
            </w:r>
          </w:p>
        </w:tc>
      </w:tr>
      <w:tr w:rsidR="00911C0B" w:rsidTr="00F005EA">
        <w:trPr>
          <w:trHeight w:val="1724"/>
        </w:trPr>
        <w:tc>
          <w:tcPr>
            <w:tcW w:w="11046" w:type="dxa"/>
            <w:vAlign w:val="center"/>
          </w:tcPr>
          <w:p w:rsidR="00911C0B" w:rsidRDefault="0071740B" w:rsidP="00911C0B">
            <w:pPr>
              <w:tabs>
                <w:tab w:val="left" w:pos="1185"/>
              </w:tabs>
              <w:ind w:firstLine="567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020560" cy="4260840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6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</w:pPr>
    </w:p>
    <w:p w:rsidR="0071740B" w:rsidRDefault="0071740B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5. Нажать кнопку «Начать» на странице с услугой.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2F13C2DF" wp14:editId="2427BC28">
                  <wp:extent cx="7020560" cy="4220643"/>
                  <wp:effectExtent l="0" t="0" r="0" b="889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695BD7">
            <w:pPr>
              <w:tabs>
                <w:tab w:val="left" w:pos="1185"/>
              </w:tabs>
              <w:ind w:firstLine="567"/>
            </w:pPr>
            <w:r>
              <w:t xml:space="preserve">Шаг 6. Выбрать ответ «Да». Подача </w:t>
            </w:r>
            <w:r w:rsidR="00695BD7">
              <w:t>заявления</w:t>
            </w:r>
            <w:r w:rsidR="00D76C41">
              <w:t xml:space="preserve"> с</w:t>
            </w:r>
            <w:r>
              <w:t xml:space="preserve"> 1 августа </w:t>
            </w:r>
            <w:r w:rsidR="00D76C41">
              <w:t>будет недоступна.</w:t>
            </w:r>
          </w:p>
        </w:tc>
      </w:tr>
      <w:tr w:rsidR="00653ED6" w:rsidTr="00653ED6">
        <w:tc>
          <w:tcPr>
            <w:tcW w:w="11272" w:type="dxa"/>
          </w:tcPr>
          <w:p w:rsidR="00653ED6" w:rsidRDefault="00653ED6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6A1A5431" wp14:editId="0F1CC5FA">
                  <wp:extent cx="7020560" cy="4225644"/>
                  <wp:effectExtent l="0" t="0" r="889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740B" w:rsidRDefault="0071740B" w:rsidP="003532EE">
      <w:pPr>
        <w:tabs>
          <w:tab w:val="left" w:pos="1185"/>
        </w:tabs>
        <w:rPr>
          <w:lang w:val="en-US"/>
        </w:rPr>
      </w:pPr>
    </w:p>
    <w:p w:rsidR="0071740B" w:rsidRDefault="0071740B">
      <w:pPr>
        <w:rPr>
          <w:lang w:val="en-US"/>
        </w:rPr>
      </w:pPr>
      <w:r>
        <w:rPr>
          <w:lang w:val="en-US"/>
        </w:rP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B684E" w:rsidTr="000B684E">
        <w:tc>
          <w:tcPr>
            <w:tcW w:w="11272" w:type="dxa"/>
          </w:tcPr>
          <w:p w:rsidR="000B684E" w:rsidRDefault="000B684E" w:rsidP="00F522C1">
            <w:pPr>
              <w:tabs>
                <w:tab w:val="left" w:pos="1185"/>
              </w:tabs>
              <w:ind w:firstLine="567"/>
            </w:pPr>
            <w:r>
              <w:lastRenderedPageBreak/>
              <w:t>Шаг 7. Выбрать необходимый вариант. В случае если организация является обособленным подразделением или филиалом страх</w:t>
            </w:r>
            <w:r w:rsidR="00F522C1">
              <w:t xml:space="preserve">ователя – выбрать ответ «Да». Если организация является юр. лицом </w:t>
            </w:r>
            <w:r>
              <w:t>– «Нет».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74B1F118" wp14:editId="697B107D">
                  <wp:extent cx="7020560" cy="423726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695BD7">
            <w:pPr>
              <w:tabs>
                <w:tab w:val="left" w:pos="1185"/>
              </w:tabs>
              <w:ind w:firstLine="567"/>
            </w:pPr>
            <w:r>
              <w:t>Шаг 8. Ознакомиться с информацией. Нажать кнопку «Перейти к заявлению».</w:t>
            </w:r>
          </w:p>
        </w:tc>
      </w:tr>
      <w:tr w:rsidR="000B684E" w:rsidTr="000B684E">
        <w:tc>
          <w:tcPr>
            <w:tcW w:w="11272" w:type="dxa"/>
          </w:tcPr>
          <w:p w:rsidR="000B684E" w:rsidRDefault="000B684E" w:rsidP="003532EE">
            <w:pPr>
              <w:tabs>
                <w:tab w:val="left" w:pos="1185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B01789E" wp14:editId="127D1307">
                  <wp:extent cx="7020560" cy="423396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015390" w:rsidTr="00015390">
        <w:tc>
          <w:tcPr>
            <w:tcW w:w="11272" w:type="dxa"/>
          </w:tcPr>
          <w:p w:rsidR="00015390" w:rsidRDefault="00015390" w:rsidP="00695BD7">
            <w:pPr>
              <w:tabs>
                <w:tab w:val="left" w:pos="1185"/>
              </w:tabs>
              <w:ind w:firstLine="567"/>
            </w:pPr>
            <w:r>
              <w:lastRenderedPageBreak/>
              <w:t>Шаг 9. Проверить сведения, нажать кнопку «Верно». В случае если в сведениях найдена ошибка, нажать кнопку «Откуда эти данные и как исправить ошибку».</w:t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71236B8" wp14:editId="00C9F1D0">
                  <wp:extent cx="7020560" cy="4225644"/>
                  <wp:effectExtent l="0" t="0" r="889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390" w:rsidTr="00015390">
        <w:tc>
          <w:tcPr>
            <w:tcW w:w="11272" w:type="dxa"/>
          </w:tcPr>
          <w:p w:rsidR="00015390" w:rsidRDefault="00015390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6937A1">
              <w:t xml:space="preserve">10. Указать номер, который был присвоен организации при регистрации </w:t>
            </w:r>
            <w:r w:rsidR="00D05EF9">
              <w:t>в ФСС РФ, состоящий из 10 цифр.</w:t>
            </w:r>
          </w:p>
        </w:tc>
      </w:tr>
      <w:tr w:rsidR="00015390" w:rsidTr="00015390">
        <w:tc>
          <w:tcPr>
            <w:tcW w:w="11272" w:type="dxa"/>
          </w:tcPr>
          <w:p w:rsidR="00015390" w:rsidRDefault="006937A1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DABC14C" wp14:editId="312348D7">
                  <wp:extent cx="7020560" cy="4220643"/>
                  <wp:effectExtent l="0" t="0" r="0" b="889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BA67D8" w:rsidTr="00BA67D8">
        <w:tc>
          <w:tcPr>
            <w:tcW w:w="11272" w:type="dxa"/>
          </w:tcPr>
          <w:p w:rsidR="00BA67D8" w:rsidRPr="00BA67D8" w:rsidRDefault="00BA67D8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11. Сохранить  на компьютере сканированный план финансового обеспечения в формате </w:t>
            </w:r>
            <w:r>
              <w:rPr>
                <w:lang w:val="en-US"/>
              </w:rPr>
              <w:t>ZIP</w:t>
            </w:r>
            <w:r>
              <w:t>. Добавить файл путем нажатия на кнопку «Выбрать файл».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776E92D" wp14:editId="07DC58EA">
                  <wp:extent cx="7020560" cy="4217327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7D8" w:rsidTr="00BA67D8">
        <w:tc>
          <w:tcPr>
            <w:tcW w:w="11272" w:type="dxa"/>
          </w:tcPr>
          <w:p w:rsidR="00BA67D8" w:rsidRDefault="00BA67D8" w:rsidP="002673D8">
            <w:pPr>
              <w:tabs>
                <w:tab w:val="left" w:pos="1185"/>
              </w:tabs>
              <w:ind w:firstLine="567"/>
            </w:pPr>
            <w:r>
              <w:t xml:space="preserve">Шаг 12. </w:t>
            </w:r>
            <w:r w:rsidR="00CA193F">
              <w:t xml:space="preserve">Если выбранный файл загружен верно, появится строка с </w:t>
            </w:r>
            <w:r w:rsidR="00747E94">
              <w:t>названием файла</w:t>
            </w:r>
            <w:r w:rsidR="00CA193F">
              <w:t>.</w:t>
            </w:r>
            <w:r w:rsidR="00747E94">
              <w:t xml:space="preserve"> Далее нажать</w:t>
            </w:r>
            <w:r w:rsidR="00CA193F">
              <w:t xml:space="preserve"> кнопку «Продолжить».</w:t>
            </w:r>
          </w:p>
        </w:tc>
      </w:tr>
      <w:tr w:rsidR="00BA67D8" w:rsidTr="00BA67D8">
        <w:tc>
          <w:tcPr>
            <w:tcW w:w="11272" w:type="dxa"/>
          </w:tcPr>
          <w:p w:rsidR="00BA67D8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4B9C8DD4" wp14:editId="4FF9C978">
                  <wp:extent cx="7020560" cy="4217327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CA193F" w:rsidTr="00CA193F">
        <w:tc>
          <w:tcPr>
            <w:tcW w:w="11272" w:type="dxa"/>
          </w:tcPr>
          <w:p w:rsidR="00CA193F" w:rsidRPr="00747E94" w:rsidRDefault="00CA193F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13. Сохранить </w:t>
            </w:r>
            <w:r w:rsidR="00747E94">
              <w:t xml:space="preserve">один из перечисленных документов на компьютере в формате </w:t>
            </w:r>
            <w:r w:rsidR="00747E94">
              <w:rPr>
                <w:lang w:val="en-US"/>
              </w:rPr>
              <w:t>ZIP</w:t>
            </w:r>
            <w:r w:rsidR="00747E94">
              <w:t>. Добавить сохраненный файл путем нажатия на кнопку «Выбрать файл».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C2744F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53D1EEFA" wp14:editId="37C9C623">
                  <wp:extent cx="7020560" cy="4217327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93F" w:rsidTr="00CA193F">
        <w:tc>
          <w:tcPr>
            <w:tcW w:w="11272" w:type="dxa"/>
          </w:tcPr>
          <w:p w:rsidR="00CA193F" w:rsidRDefault="00CA193F" w:rsidP="002673D8">
            <w:pPr>
              <w:tabs>
                <w:tab w:val="left" w:pos="1185"/>
              </w:tabs>
              <w:ind w:firstLine="567"/>
            </w:pPr>
            <w:r>
              <w:t>Шаг 14.</w:t>
            </w:r>
            <w:r w:rsidR="00747E94">
              <w:t xml:space="preserve"> Если выбранный файл загружен верно, появится строка с названием файла. Далее нажать кнопку «Продолжить».</w:t>
            </w:r>
          </w:p>
        </w:tc>
      </w:tr>
      <w:tr w:rsidR="00CA193F" w:rsidTr="00CA193F">
        <w:tc>
          <w:tcPr>
            <w:tcW w:w="11272" w:type="dxa"/>
          </w:tcPr>
          <w:p w:rsidR="00CA193F" w:rsidRDefault="00747E94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261F271E" wp14:editId="142C7DAC">
                  <wp:extent cx="7020560" cy="4217327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747E94" w:rsidTr="00747E94">
        <w:tc>
          <w:tcPr>
            <w:tcW w:w="11272" w:type="dxa"/>
          </w:tcPr>
          <w:p w:rsidR="00747E94" w:rsidRPr="006C051C" w:rsidRDefault="00B515C3" w:rsidP="00D87796">
            <w:pPr>
              <w:tabs>
                <w:tab w:val="left" w:pos="1185"/>
              </w:tabs>
              <w:ind w:firstLine="567"/>
            </w:pPr>
            <w:r>
              <w:br w:type="page"/>
            </w:r>
            <w:r w:rsidR="00347979">
              <w:t>Шаг 15.</w:t>
            </w:r>
            <w:r w:rsidR="006C051C">
              <w:t xml:space="preserve"> Комплект документов по выбранным мероприятиям необходимо </w:t>
            </w:r>
            <w:r w:rsidR="00D87796">
              <w:t xml:space="preserve">объединить в </w:t>
            </w:r>
            <w:r w:rsidR="00D87796">
              <w:rPr>
                <w:b/>
                <w:u w:val="single"/>
              </w:rPr>
              <w:t>один  файл</w:t>
            </w:r>
            <w:r w:rsidR="006C051C">
              <w:t xml:space="preserve"> формат</w:t>
            </w:r>
            <w:r w:rsidR="00D87796">
              <w:t>а</w:t>
            </w:r>
            <w:r w:rsidR="006C051C">
              <w:t xml:space="preserve"> </w:t>
            </w:r>
            <w:r w:rsidR="006C051C" w:rsidRPr="00D87796">
              <w:rPr>
                <w:b/>
                <w:lang w:val="en-US"/>
              </w:rPr>
              <w:lastRenderedPageBreak/>
              <w:t>ZIP</w:t>
            </w:r>
            <w:r w:rsidR="006C051C">
              <w:t>.</w:t>
            </w:r>
            <w:r w:rsidR="00FE0B10">
              <w:t xml:space="preserve"> В файле должны быть сканированные копии </w:t>
            </w:r>
            <w:r w:rsidR="00D27332">
              <w:t xml:space="preserve">всех </w:t>
            </w:r>
            <w:r w:rsidR="00247412">
              <w:t>документов, в соответствии с пунктом</w:t>
            </w:r>
            <w:r w:rsidR="00FE0B10">
              <w:t xml:space="preserve"> </w:t>
            </w:r>
            <w:r w:rsidR="00247412">
              <w:t>6 Правил</w:t>
            </w:r>
            <w:r w:rsidR="00FE0B10">
              <w:t xml:space="preserve"> 467н от 14.07.2021г.</w:t>
            </w:r>
          </w:p>
        </w:tc>
      </w:tr>
      <w:tr w:rsidR="00747E94" w:rsidTr="00747E94">
        <w:tc>
          <w:tcPr>
            <w:tcW w:w="11272" w:type="dxa"/>
          </w:tcPr>
          <w:p w:rsidR="00747E94" w:rsidRDefault="006C051C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B27DA8" wp14:editId="568B683A">
                  <wp:extent cx="7020560" cy="4212336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E94" w:rsidTr="00747E94">
        <w:tc>
          <w:tcPr>
            <w:tcW w:w="11272" w:type="dxa"/>
          </w:tcPr>
          <w:p w:rsidR="00747E94" w:rsidRDefault="00347979" w:rsidP="002673D8">
            <w:pPr>
              <w:tabs>
                <w:tab w:val="left" w:pos="1185"/>
              </w:tabs>
              <w:ind w:firstLine="567"/>
            </w:pPr>
            <w:r>
              <w:t>Шаг 16.</w:t>
            </w:r>
            <w:r w:rsidR="006C051C">
              <w:t xml:space="preserve"> </w:t>
            </w:r>
            <w:r w:rsidR="00FE0B10">
              <w:t>Выбрать отделение Фонда. Далее нажать кнопку «Перейти к подписанию».</w:t>
            </w:r>
          </w:p>
        </w:tc>
      </w:tr>
      <w:tr w:rsidR="00747E94" w:rsidTr="00747E94">
        <w:tc>
          <w:tcPr>
            <w:tcW w:w="11272" w:type="dxa"/>
          </w:tcPr>
          <w:p w:rsidR="00747E94" w:rsidRDefault="00C31846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2164150</wp:posOffset>
                      </wp:positionH>
                      <wp:positionV relativeFrom="paragraph">
                        <wp:posOffset>1279085</wp:posOffset>
                      </wp:positionV>
                      <wp:extent cx="2641709" cy="201840"/>
                      <wp:effectExtent l="0" t="0" r="25400" b="27305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1709" cy="201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0"/>
                                      <w:szCs w:val="10"/>
                                    </w:rPr>
                                    <w:t>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" o:spid="_x0000_s1026" type="#_x0000_t202" style="position:absolute;left:0;text-align:left;margin-left:170.4pt;margin-top:100.7pt;width:208pt;height:1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0"/>
                                <w:szCs w:val="10"/>
                              </w:rPr>
                              <w:t>По Архангельской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FE0B10">
              <w:rPr>
                <w:noProof/>
                <w:lang w:eastAsia="ru-RU"/>
              </w:rPr>
              <w:drawing>
                <wp:inline distT="0" distB="0" distL="0" distR="0" wp14:anchorId="326DA200" wp14:editId="32EC9545">
                  <wp:extent cx="7020560" cy="4217327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17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FE0B10" w:rsidTr="00FE0B10">
        <w:tc>
          <w:tcPr>
            <w:tcW w:w="11272" w:type="dxa"/>
          </w:tcPr>
          <w:p w:rsidR="00FE0B10" w:rsidRPr="00FE0B10" w:rsidRDefault="00FE0B10" w:rsidP="002673D8">
            <w:pPr>
              <w:tabs>
                <w:tab w:val="left" w:pos="1185"/>
              </w:tabs>
              <w:ind w:firstLine="567"/>
            </w:pPr>
            <w:r>
              <w:lastRenderedPageBreak/>
              <w:t xml:space="preserve">Шаг 17. Далее не будет возможности прикрепления документов, поэтому необходимо проверить документы на комплектность. В комплекте должно быть три файла в формате </w:t>
            </w:r>
            <w:r>
              <w:rPr>
                <w:lang w:val="en-US"/>
              </w:rPr>
              <w:t>ZIP</w:t>
            </w:r>
            <w:r>
              <w:t xml:space="preserve">. </w:t>
            </w:r>
            <w:r w:rsidR="00D27332">
              <w:t>Далее нажать кнопку «Подписать». В случае если требуется заменить файл – нажать кнопку «Назад», внести необходимые изменения.</w:t>
            </w:r>
          </w:p>
        </w:tc>
      </w:tr>
      <w:tr w:rsidR="00FE0B10" w:rsidTr="00FE0B10">
        <w:tc>
          <w:tcPr>
            <w:tcW w:w="11272" w:type="dxa"/>
          </w:tcPr>
          <w:p w:rsidR="00FE0B10" w:rsidRDefault="00FE0B10" w:rsidP="00355DD4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6756091F" wp14:editId="6AA8EAB0">
                  <wp:extent cx="7020560" cy="4225644"/>
                  <wp:effectExtent l="0" t="0" r="889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2673D8">
            <w:pPr>
              <w:tabs>
                <w:tab w:val="left" w:pos="1185"/>
              </w:tabs>
              <w:ind w:firstLine="567"/>
            </w:pPr>
            <w:r>
              <w:t>Шаг 18. Выбрать сертификат электронной подписи.</w:t>
            </w:r>
          </w:p>
        </w:tc>
      </w:tr>
      <w:tr w:rsidR="00FE0B10" w:rsidTr="00FE0B10">
        <w:tc>
          <w:tcPr>
            <w:tcW w:w="11272" w:type="dxa"/>
          </w:tcPr>
          <w:p w:rsidR="00FE0B10" w:rsidRDefault="00D27332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50131E5" wp14:editId="69E3DE67">
                  <wp:extent cx="7020560" cy="4225644"/>
                  <wp:effectExtent l="0" t="0" r="889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25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5C3" w:rsidRDefault="00B515C3">
      <w:r>
        <w:br w:type="page"/>
      </w:r>
    </w:p>
    <w:p w:rsidR="00B515C3" w:rsidRDefault="00B515C3" w:rsidP="003532EE">
      <w:pPr>
        <w:tabs>
          <w:tab w:val="left" w:pos="1185"/>
        </w:tabs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1272"/>
      </w:tblGrid>
      <w:tr w:rsidR="00D27332" w:rsidTr="00D27332">
        <w:tc>
          <w:tcPr>
            <w:tcW w:w="11272" w:type="dxa"/>
          </w:tcPr>
          <w:p w:rsidR="00D27332" w:rsidRDefault="003A0268" w:rsidP="00C31846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19.</w:t>
            </w:r>
            <w:r>
              <w:t xml:space="preserve"> </w:t>
            </w:r>
            <w:r w:rsidR="00D27332">
              <w:t xml:space="preserve">При успешной обработке сайтом заявления появится уведомление «Заявление отправлено». Это значит, что заявление успешно направлено в ОСФР </w:t>
            </w:r>
            <w:r>
              <w:t xml:space="preserve">по </w:t>
            </w:r>
            <w:r w:rsidR="00C31846">
              <w:t>Архангельской области и НАО</w:t>
            </w:r>
            <w:r>
              <w:t>.</w:t>
            </w:r>
          </w:p>
        </w:tc>
      </w:tr>
      <w:tr w:rsidR="00D27332" w:rsidTr="00D27332">
        <w:tc>
          <w:tcPr>
            <w:tcW w:w="11272" w:type="dxa"/>
          </w:tcPr>
          <w:p w:rsidR="00D27332" w:rsidRDefault="00C31846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2540008</wp:posOffset>
                      </wp:positionH>
                      <wp:positionV relativeFrom="paragraph">
                        <wp:posOffset>913975</wp:posOffset>
                      </wp:positionV>
                      <wp:extent cx="1581968" cy="269272"/>
                      <wp:effectExtent l="0" t="0" r="18415" b="1651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1968" cy="2692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31846" w:rsidRPr="00C31846" w:rsidRDefault="00C31846" w:rsidP="00C3184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</w:pPr>
                                  <w:r w:rsidRPr="00C31846">
                                    <w:rPr>
                                      <w:rFonts w:ascii="Times New Roman" w:hAnsi="Times New Roman" w:cs="Times New Roman"/>
                                      <w:b/>
                                      <w:sz w:val="12"/>
                                      <w:szCs w:val="12"/>
                                    </w:rPr>
                                    <w:t>ОСФР по Архангельской области и НАО</w:t>
                                  </w:r>
                                </w:p>
                                <w:p w:rsidR="00C31846" w:rsidRDefault="00C3184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left:0;text-align:left;margin-left:200pt;margin-top:71.95pt;width:124.55pt;height:21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" fillcolor="white [3201]" strokeweight=".5pt">
                      <v:textbox>
                        <w:txbxContent>
                          <w:p w:rsidR="00C31846" w:rsidRPr="00C31846" w:rsidRDefault="00C31846" w:rsidP="00C3184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ОСФР по Ар</w:t>
                            </w:r>
                            <w:r w:rsidRPr="00C31846"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  <w:t>хангельской области и НАО</w:t>
                            </w:r>
                          </w:p>
                          <w:p w:rsidR="00C31846" w:rsidRDefault="00C31846"/>
                        </w:txbxContent>
                      </v:textbox>
                    </v:shape>
                  </w:pict>
                </mc:Fallback>
              </mc:AlternateContent>
            </w:r>
            <w:r w:rsidR="00D27332">
              <w:rPr>
                <w:noProof/>
                <w:lang w:eastAsia="ru-RU"/>
              </w:rPr>
              <w:drawing>
                <wp:inline distT="0" distB="0" distL="0" distR="0" wp14:anchorId="065D829A" wp14:editId="4C6805FE">
                  <wp:extent cx="7020560" cy="374318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37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2673D8">
            <w:pPr>
              <w:tabs>
                <w:tab w:val="left" w:pos="1185"/>
              </w:tabs>
              <w:ind w:firstLine="567"/>
            </w:pPr>
            <w:r>
              <w:t xml:space="preserve">Шаг </w:t>
            </w:r>
            <w:r w:rsidR="00D27332">
              <w:t>20.</w:t>
            </w:r>
            <w:r>
              <w:t xml:space="preserve"> Можно узнать о ходе рассмотрения заявления ведомством в разделе «Уведомления».</w:t>
            </w:r>
          </w:p>
        </w:tc>
      </w:tr>
      <w:tr w:rsidR="00D27332" w:rsidTr="00D27332">
        <w:tc>
          <w:tcPr>
            <w:tcW w:w="11272" w:type="dxa"/>
          </w:tcPr>
          <w:p w:rsidR="00D27332" w:rsidRDefault="003A0268" w:rsidP="00803F40">
            <w:pPr>
              <w:tabs>
                <w:tab w:val="left" w:pos="1185"/>
              </w:tabs>
              <w:ind w:left="-115"/>
            </w:pPr>
            <w:r>
              <w:rPr>
                <w:noProof/>
                <w:lang w:eastAsia="ru-RU"/>
              </w:rPr>
              <w:drawing>
                <wp:inline distT="0" distB="0" distL="0" distR="0" wp14:anchorId="1E768749" wp14:editId="4430B54A">
                  <wp:extent cx="7020560" cy="4252597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560" cy="425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376" w:rsidTr="00867376">
        <w:tc>
          <w:tcPr>
            <w:tcW w:w="11272" w:type="dxa"/>
          </w:tcPr>
          <w:p w:rsidR="00C31846" w:rsidRPr="00C31846" w:rsidRDefault="00867376" w:rsidP="00C31846">
            <w:pPr>
              <w:rPr>
                <w:rFonts w:cstheme="minorHAnsi"/>
                <w:b/>
              </w:rPr>
            </w:pPr>
            <w:r>
              <w:t xml:space="preserve">По итогам рассмотрения заявления </w:t>
            </w:r>
            <w:r w:rsidRPr="00867376">
              <w:rPr>
                <w:b/>
              </w:rPr>
              <w:t xml:space="preserve">будет направлен приказ ОСФР по </w:t>
            </w:r>
            <w:r w:rsidR="00C31846" w:rsidRPr="00C31846">
              <w:rPr>
                <w:rFonts w:cstheme="minorHAnsi"/>
                <w:b/>
              </w:rPr>
              <w:t xml:space="preserve"> Архангельской области и НАО</w:t>
            </w:r>
            <w:r w:rsidR="00C31846">
              <w:rPr>
                <w:rFonts w:cstheme="minorHAnsi"/>
                <w:b/>
              </w:rPr>
              <w:t>.</w:t>
            </w:r>
          </w:p>
          <w:p w:rsidR="00867376" w:rsidRDefault="00867376" w:rsidP="00C31846">
            <w:pPr>
              <w:tabs>
                <w:tab w:val="left" w:pos="1185"/>
              </w:tabs>
            </w:pPr>
            <w:r>
              <w:t xml:space="preserve"> Не забудьте проверить раздел «Уведомления».</w:t>
            </w:r>
          </w:p>
        </w:tc>
      </w:tr>
    </w:tbl>
    <w:p w:rsidR="00B515C3" w:rsidRDefault="00B515C3"/>
    <w:sectPr w:rsidR="00B515C3" w:rsidSect="001C155E">
      <w:footerReference w:type="default" r:id="rId30"/>
      <w:pgSz w:w="11906" w:h="16838"/>
      <w:pgMar w:top="357" w:right="424" w:bottom="1134" w:left="426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300" w:rsidRDefault="00141300" w:rsidP="004960B7">
      <w:pPr>
        <w:spacing w:after="0" w:line="240" w:lineRule="auto"/>
      </w:pPr>
      <w:r>
        <w:separator/>
      </w:r>
    </w:p>
  </w:endnote>
  <w:end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55E" w:rsidRDefault="001C155E" w:rsidP="001C155E">
    <w:pPr>
      <w:pStyle w:val="a5"/>
      <w:ind w:firstLine="70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300" w:rsidRDefault="00141300" w:rsidP="004960B7">
      <w:pPr>
        <w:spacing w:after="0" w:line="240" w:lineRule="auto"/>
      </w:pPr>
      <w:r>
        <w:separator/>
      </w:r>
    </w:p>
  </w:footnote>
  <w:footnote w:type="continuationSeparator" w:id="0">
    <w:p w:rsidR="00141300" w:rsidRDefault="00141300" w:rsidP="004960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53C6A"/>
    <w:multiLevelType w:val="hybridMultilevel"/>
    <w:tmpl w:val="03CCEA42"/>
    <w:lvl w:ilvl="0" w:tplc="6FDA8488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F38"/>
    <w:rsid w:val="00015390"/>
    <w:rsid w:val="000B684E"/>
    <w:rsid w:val="00141300"/>
    <w:rsid w:val="00193F38"/>
    <w:rsid w:val="001C155E"/>
    <w:rsid w:val="001D1DF8"/>
    <w:rsid w:val="00247412"/>
    <w:rsid w:val="002673D8"/>
    <w:rsid w:val="00322EE4"/>
    <w:rsid w:val="00347979"/>
    <w:rsid w:val="003532EE"/>
    <w:rsid w:val="00355DD4"/>
    <w:rsid w:val="00386E44"/>
    <w:rsid w:val="003874A7"/>
    <w:rsid w:val="003A0268"/>
    <w:rsid w:val="004127AE"/>
    <w:rsid w:val="004601B3"/>
    <w:rsid w:val="004960B7"/>
    <w:rsid w:val="004D6B32"/>
    <w:rsid w:val="0055175B"/>
    <w:rsid w:val="00653ED6"/>
    <w:rsid w:val="006937A1"/>
    <w:rsid w:val="00695BD7"/>
    <w:rsid w:val="006C051C"/>
    <w:rsid w:val="0071740B"/>
    <w:rsid w:val="00747E94"/>
    <w:rsid w:val="007F25A6"/>
    <w:rsid w:val="00803F40"/>
    <w:rsid w:val="00867376"/>
    <w:rsid w:val="008D49EA"/>
    <w:rsid w:val="00911C0B"/>
    <w:rsid w:val="009452D0"/>
    <w:rsid w:val="009B35AE"/>
    <w:rsid w:val="00AF1B6C"/>
    <w:rsid w:val="00B103C3"/>
    <w:rsid w:val="00B515C3"/>
    <w:rsid w:val="00B82CCC"/>
    <w:rsid w:val="00BA67D8"/>
    <w:rsid w:val="00C22E6F"/>
    <w:rsid w:val="00C23878"/>
    <w:rsid w:val="00C24BCE"/>
    <w:rsid w:val="00C2744F"/>
    <w:rsid w:val="00C31846"/>
    <w:rsid w:val="00CA193F"/>
    <w:rsid w:val="00D05EF9"/>
    <w:rsid w:val="00D27332"/>
    <w:rsid w:val="00D76C41"/>
    <w:rsid w:val="00D87796"/>
    <w:rsid w:val="00DB4C6C"/>
    <w:rsid w:val="00DD7397"/>
    <w:rsid w:val="00E40916"/>
    <w:rsid w:val="00F005EA"/>
    <w:rsid w:val="00F05507"/>
    <w:rsid w:val="00F522C1"/>
    <w:rsid w:val="00FE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60B7"/>
  </w:style>
  <w:style w:type="paragraph" w:styleId="a5">
    <w:name w:val="footer"/>
    <w:basedOn w:val="a"/>
    <w:link w:val="a6"/>
    <w:uiPriority w:val="99"/>
    <w:unhideWhenUsed/>
    <w:rsid w:val="00496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60B7"/>
  </w:style>
  <w:style w:type="paragraph" w:styleId="a7">
    <w:name w:val="Balloon Text"/>
    <w:basedOn w:val="a"/>
    <w:link w:val="a8"/>
    <w:uiPriority w:val="99"/>
    <w:semiHidden/>
    <w:unhideWhenUsed/>
    <w:rsid w:val="0049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60B7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353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005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1957C-086E-4B1A-91EB-DEB86F1B4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Гаврилюк Дарья. Валерьевна</dc:creator>
  <cp:lastModifiedBy>user</cp:lastModifiedBy>
  <cp:revision>2</cp:revision>
  <dcterms:created xsi:type="dcterms:W3CDTF">2024-09-19T09:59:00Z</dcterms:created>
  <dcterms:modified xsi:type="dcterms:W3CDTF">2024-09-19T09:59:00Z</dcterms:modified>
</cp:coreProperties>
</file>