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8CED02" w14:textId="77777777" w:rsidR="001F6B21" w:rsidRPr="00210403" w:rsidRDefault="001F6B21" w:rsidP="001F6B21">
      <w:pPr>
        <w:tabs>
          <w:tab w:val="left" w:pos="5954"/>
        </w:tabs>
        <w:ind w:left="5954" w:firstLine="28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Pr="00210403">
        <w:rPr>
          <w:b/>
          <w:sz w:val="22"/>
          <w:szCs w:val="22"/>
        </w:rPr>
        <w:t>ПРОЕКТ</w:t>
      </w:r>
    </w:p>
    <w:p w14:paraId="4534E386" w14:textId="1D3F76E6" w:rsidR="001F6B21" w:rsidRPr="00210403" w:rsidRDefault="001F6B21" w:rsidP="001F6B21">
      <w:pPr>
        <w:tabs>
          <w:tab w:val="left" w:pos="5954"/>
        </w:tabs>
        <w:ind w:left="6521" w:hanging="28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210403">
        <w:rPr>
          <w:sz w:val="22"/>
          <w:szCs w:val="22"/>
        </w:rPr>
        <w:t xml:space="preserve">Вносится </w:t>
      </w:r>
      <w:r>
        <w:rPr>
          <w:sz w:val="22"/>
          <w:szCs w:val="22"/>
        </w:rPr>
        <w:t>Главой          Северодвинска</w:t>
      </w:r>
    </w:p>
    <w:p w14:paraId="19097089" w14:textId="77777777" w:rsidR="001F6B21" w:rsidRPr="00E354BE" w:rsidRDefault="001F6B21" w:rsidP="001F6B21">
      <w:pPr>
        <w:tabs>
          <w:tab w:val="left" w:pos="9214"/>
        </w:tabs>
        <w:jc w:val="center"/>
      </w:pPr>
      <w:r w:rsidRPr="00E354BE">
        <w:rPr>
          <w:rFonts w:asciiTheme="minorHAnsi" w:eastAsiaTheme="minorHAnsi" w:hAnsiTheme="minorHAnsi" w:cstheme="minorBidi"/>
          <w:noProof/>
          <w:sz w:val="22"/>
        </w:rPr>
        <w:drawing>
          <wp:inline distT="0" distB="0" distL="0" distR="0" wp14:anchorId="0BBAA7E4" wp14:editId="12C79E83">
            <wp:extent cx="600075" cy="660083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54BE">
        <w:rPr>
          <w:sz w:val="22"/>
          <w:szCs w:val="22"/>
        </w:rPr>
        <w:t xml:space="preserve">                              </w:t>
      </w:r>
    </w:p>
    <w:p w14:paraId="1A2EFDFB" w14:textId="77777777" w:rsidR="001F6B21" w:rsidRPr="00E354BE" w:rsidRDefault="001F6B21" w:rsidP="001F6B21">
      <w:pPr>
        <w:keepNext/>
        <w:jc w:val="center"/>
        <w:outlineLvl w:val="1"/>
        <w:rPr>
          <w:bCs/>
          <w:sz w:val="28"/>
          <w:szCs w:val="28"/>
        </w:rPr>
      </w:pPr>
      <w:r w:rsidRPr="00E354BE">
        <w:rPr>
          <w:bCs/>
          <w:sz w:val="28"/>
          <w:szCs w:val="28"/>
        </w:rPr>
        <w:t xml:space="preserve">Муниципальный округ Архангельской области «Город Северодвинск» </w:t>
      </w:r>
    </w:p>
    <w:p w14:paraId="17D2413B" w14:textId="77777777" w:rsidR="001F6B21" w:rsidRPr="00E354BE" w:rsidRDefault="001F6B21" w:rsidP="001F6B21">
      <w:pPr>
        <w:keepNext/>
        <w:jc w:val="center"/>
        <w:outlineLvl w:val="1"/>
        <w:rPr>
          <w:bCs/>
          <w:sz w:val="26"/>
          <w:szCs w:val="26"/>
        </w:rPr>
      </w:pPr>
    </w:p>
    <w:p w14:paraId="781D2D00" w14:textId="77777777" w:rsidR="001F6B21" w:rsidRPr="00E354BE" w:rsidRDefault="001F6B21" w:rsidP="001F6B21">
      <w:pPr>
        <w:keepNext/>
        <w:jc w:val="center"/>
        <w:outlineLvl w:val="1"/>
        <w:rPr>
          <w:sz w:val="28"/>
          <w:szCs w:val="28"/>
        </w:rPr>
      </w:pPr>
      <w:r w:rsidRPr="00E354BE">
        <w:rPr>
          <w:b/>
          <w:bCs/>
          <w:sz w:val="28"/>
          <w:szCs w:val="28"/>
        </w:rPr>
        <w:t>СОВЕТ ДЕПУТАТОВ СЕВЕРОДВИНСКА</w:t>
      </w:r>
    </w:p>
    <w:p w14:paraId="12545E86" w14:textId="77777777" w:rsidR="001F6B21" w:rsidRPr="00E354BE" w:rsidRDefault="001F6B21" w:rsidP="001F6B21">
      <w:pPr>
        <w:rPr>
          <w:sz w:val="26"/>
          <w:szCs w:val="26"/>
        </w:rPr>
      </w:pPr>
    </w:p>
    <w:p w14:paraId="49BB0888" w14:textId="77777777" w:rsidR="001F6B21" w:rsidRPr="00E354BE" w:rsidRDefault="001F6B21" w:rsidP="001F6B21">
      <w:pPr>
        <w:keepNext/>
        <w:jc w:val="center"/>
        <w:outlineLvl w:val="1"/>
        <w:rPr>
          <w:b/>
          <w:spacing w:val="20"/>
          <w:sz w:val="36"/>
          <w:szCs w:val="36"/>
        </w:rPr>
      </w:pPr>
      <w:r w:rsidRPr="00E354BE">
        <w:rPr>
          <w:b/>
          <w:spacing w:val="20"/>
          <w:sz w:val="36"/>
          <w:szCs w:val="36"/>
        </w:rPr>
        <w:t>РЕШЕНИЕ</w:t>
      </w:r>
    </w:p>
    <w:p w14:paraId="274318AF" w14:textId="77777777" w:rsidR="001F6B21" w:rsidRPr="00E354BE" w:rsidRDefault="001F6B21" w:rsidP="001F6B21">
      <w:pPr>
        <w:keepNext/>
        <w:jc w:val="center"/>
        <w:outlineLvl w:val="1"/>
        <w:rPr>
          <w:spacing w:val="20"/>
          <w:sz w:val="26"/>
          <w:szCs w:val="26"/>
        </w:rPr>
      </w:pPr>
    </w:p>
    <w:p w14:paraId="5416ABCB" w14:textId="77777777" w:rsidR="001F6B21" w:rsidRPr="00E354BE" w:rsidRDefault="001F6B21" w:rsidP="001F6B21">
      <w:pPr>
        <w:keepNext/>
        <w:jc w:val="center"/>
        <w:outlineLvl w:val="1"/>
        <w:rPr>
          <w:sz w:val="26"/>
          <w:szCs w:val="26"/>
        </w:rPr>
      </w:pPr>
      <w:r w:rsidRPr="00E354BE">
        <w:rPr>
          <w:sz w:val="26"/>
          <w:szCs w:val="26"/>
        </w:rPr>
        <w:t>от _________</w:t>
      </w:r>
      <w:r>
        <w:rPr>
          <w:sz w:val="26"/>
          <w:szCs w:val="26"/>
        </w:rPr>
        <w:t>______</w:t>
      </w:r>
      <w:r w:rsidRPr="00E354BE">
        <w:rPr>
          <w:sz w:val="26"/>
          <w:szCs w:val="26"/>
        </w:rPr>
        <w:t xml:space="preserve">   №__________</w:t>
      </w:r>
      <w:r>
        <w:rPr>
          <w:sz w:val="26"/>
          <w:szCs w:val="26"/>
        </w:rPr>
        <w:t>_____</w:t>
      </w:r>
    </w:p>
    <w:p w14:paraId="04C969C2" w14:textId="77777777" w:rsidR="001F6B21" w:rsidRPr="00E354BE" w:rsidRDefault="001F6B21" w:rsidP="001F6B21">
      <w:pPr>
        <w:autoSpaceDE w:val="0"/>
        <w:autoSpaceDN w:val="0"/>
        <w:adjustRightInd w:val="0"/>
        <w:rPr>
          <w:bCs/>
          <w:color w:val="000000"/>
          <w:sz w:val="26"/>
          <w:szCs w:val="26"/>
        </w:rPr>
      </w:pPr>
    </w:p>
    <w:p w14:paraId="7A1BCF1A" w14:textId="6E602177" w:rsidR="001F6B21" w:rsidRPr="000E3F56" w:rsidRDefault="001F6B21" w:rsidP="001F6B21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 внесении изменений в Правила благоустройства территории муниципального образования «Северодвинск»</w:t>
      </w:r>
    </w:p>
    <w:p w14:paraId="17E50086" w14:textId="77777777" w:rsidR="001F6B21" w:rsidRPr="000E3F56" w:rsidRDefault="001F6B21" w:rsidP="001F6B21">
      <w:pPr>
        <w:ind w:right="5669"/>
        <w:rPr>
          <w:sz w:val="26"/>
          <w:szCs w:val="26"/>
        </w:rPr>
      </w:pPr>
    </w:p>
    <w:p w14:paraId="4751D3B2" w14:textId="77777777" w:rsidR="001F6B21" w:rsidRPr="000E3F56" w:rsidRDefault="001F6B21" w:rsidP="001F6B21">
      <w:pPr>
        <w:ind w:right="5669" w:firstLine="709"/>
        <w:rPr>
          <w:sz w:val="26"/>
          <w:szCs w:val="26"/>
        </w:rPr>
      </w:pPr>
    </w:p>
    <w:p w14:paraId="0AE6D57A" w14:textId="74A86A38" w:rsidR="001F6B21" w:rsidRPr="001F6B21" w:rsidRDefault="001F6B21" w:rsidP="001F6B2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6B21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</w:t>
      </w:r>
      <w:r>
        <w:rPr>
          <w:sz w:val="26"/>
          <w:szCs w:val="26"/>
        </w:rPr>
        <w:t> </w:t>
      </w:r>
      <w:r w:rsidRPr="001F6B21">
        <w:rPr>
          <w:sz w:val="26"/>
          <w:szCs w:val="26"/>
        </w:rPr>
        <w:t>Уставом Северодвинска Совет депутатов Северодвинска</w:t>
      </w:r>
    </w:p>
    <w:p w14:paraId="2A03EF72" w14:textId="77777777" w:rsidR="001F6B21" w:rsidRPr="000E3F56" w:rsidRDefault="001F6B21" w:rsidP="001F6B21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</w:rPr>
      </w:pPr>
    </w:p>
    <w:p w14:paraId="7405A39B" w14:textId="77777777" w:rsidR="001F6B21" w:rsidRPr="000E3F56" w:rsidRDefault="001F6B21" w:rsidP="001F6B21">
      <w:pPr>
        <w:tabs>
          <w:tab w:val="left" w:pos="3686"/>
        </w:tabs>
        <w:autoSpaceDE w:val="0"/>
        <w:autoSpaceDN w:val="0"/>
        <w:adjustRightInd w:val="0"/>
        <w:ind w:right="-1" w:firstLine="709"/>
        <w:jc w:val="both"/>
        <w:rPr>
          <w:rFonts w:eastAsia="Calibri"/>
          <w:b/>
          <w:bCs/>
          <w:sz w:val="26"/>
          <w:szCs w:val="26"/>
        </w:rPr>
      </w:pPr>
      <w:r w:rsidRPr="000E3F56">
        <w:rPr>
          <w:rFonts w:eastAsia="Calibri"/>
          <w:b/>
          <w:bCs/>
          <w:sz w:val="26"/>
          <w:szCs w:val="26"/>
        </w:rPr>
        <w:t>РЕШИЛ:</w:t>
      </w:r>
    </w:p>
    <w:p w14:paraId="17625E2F" w14:textId="77777777" w:rsidR="001F6B21" w:rsidRPr="000E3F56" w:rsidRDefault="001F6B21" w:rsidP="001F6B21">
      <w:pPr>
        <w:tabs>
          <w:tab w:val="left" w:pos="3686"/>
        </w:tabs>
        <w:autoSpaceDE w:val="0"/>
        <w:autoSpaceDN w:val="0"/>
        <w:adjustRightInd w:val="0"/>
        <w:ind w:right="-1"/>
        <w:jc w:val="both"/>
        <w:rPr>
          <w:rFonts w:eastAsia="Calibri"/>
          <w:bCs/>
          <w:sz w:val="26"/>
          <w:szCs w:val="26"/>
        </w:rPr>
      </w:pPr>
    </w:p>
    <w:p w14:paraId="4773CE72" w14:textId="2DCDCBA1" w:rsidR="001F6B21" w:rsidRPr="00E521C6" w:rsidRDefault="001F6B21" w:rsidP="001F6B21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1F6B21">
        <w:rPr>
          <w:rFonts w:eastAsia="Calibri"/>
          <w:sz w:val="26"/>
          <w:szCs w:val="26"/>
        </w:rPr>
        <w:t>1. Внести в решение Совета депутатов Северодвинска от 14.12.2017 № 40 «Об</w:t>
      </w:r>
      <w:r w:rsidR="002621A6">
        <w:rPr>
          <w:rFonts w:eastAsia="Calibri"/>
          <w:sz w:val="26"/>
          <w:szCs w:val="26"/>
        </w:rPr>
        <w:t> </w:t>
      </w:r>
      <w:r w:rsidRPr="001F6B21">
        <w:rPr>
          <w:rFonts w:eastAsia="Calibri"/>
          <w:sz w:val="26"/>
          <w:szCs w:val="26"/>
        </w:rPr>
        <w:t>утверждении правил благоустройства территории муниципального образования «</w:t>
      </w:r>
      <w:r w:rsidRPr="00E521C6">
        <w:rPr>
          <w:rFonts w:eastAsia="Calibri"/>
          <w:sz w:val="26"/>
          <w:szCs w:val="26"/>
        </w:rPr>
        <w:t xml:space="preserve">Северодвинск» </w:t>
      </w:r>
      <w:r w:rsidR="002621A6" w:rsidRPr="00E521C6">
        <w:rPr>
          <w:rFonts w:eastAsia="Calibri"/>
          <w:sz w:val="26"/>
          <w:szCs w:val="26"/>
        </w:rPr>
        <w:t xml:space="preserve">(в редакции от 20.06.2024) </w:t>
      </w:r>
      <w:r w:rsidRPr="00E521C6">
        <w:rPr>
          <w:rFonts w:eastAsia="Calibri"/>
          <w:sz w:val="26"/>
          <w:szCs w:val="26"/>
        </w:rPr>
        <w:t>следующие изменения:</w:t>
      </w:r>
    </w:p>
    <w:p w14:paraId="1BB8234A" w14:textId="109B3EA5" w:rsidR="001F6B21" w:rsidRPr="00E521C6" w:rsidRDefault="001F6B21" w:rsidP="0013475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t xml:space="preserve">1) </w:t>
      </w:r>
      <w:r w:rsidR="00B36645" w:rsidRPr="00E521C6">
        <w:rPr>
          <w:rFonts w:eastAsia="Calibri"/>
          <w:sz w:val="26"/>
          <w:szCs w:val="26"/>
        </w:rPr>
        <w:t xml:space="preserve">в наименовании, преамбуле, пункте 1 </w:t>
      </w:r>
      <w:r w:rsidR="0013475F" w:rsidRPr="00E521C6">
        <w:rPr>
          <w:rFonts w:eastAsia="Calibri"/>
          <w:sz w:val="26"/>
          <w:szCs w:val="26"/>
        </w:rPr>
        <w:t xml:space="preserve">решения </w:t>
      </w:r>
      <w:r w:rsidRPr="00E521C6">
        <w:rPr>
          <w:rFonts w:eastAsia="Calibri"/>
          <w:sz w:val="26"/>
          <w:szCs w:val="26"/>
        </w:rPr>
        <w:t xml:space="preserve">слова «муниципальное образование «Северодвинск» </w:t>
      </w:r>
      <w:r w:rsidR="0013475F" w:rsidRPr="00E521C6">
        <w:rPr>
          <w:rFonts w:eastAsia="Calibri"/>
          <w:sz w:val="26"/>
          <w:szCs w:val="26"/>
        </w:rPr>
        <w:t xml:space="preserve">заменить </w:t>
      </w:r>
      <w:r w:rsidRPr="00E521C6">
        <w:rPr>
          <w:rFonts w:eastAsia="Calibri"/>
          <w:sz w:val="26"/>
          <w:szCs w:val="26"/>
        </w:rPr>
        <w:t>словом «Северодвинск</w:t>
      </w:r>
      <w:r w:rsidR="0013475F" w:rsidRPr="00E521C6">
        <w:rPr>
          <w:rFonts w:eastAsia="Calibri"/>
          <w:sz w:val="26"/>
          <w:szCs w:val="26"/>
        </w:rPr>
        <w:t>а</w:t>
      </w:r>
      <w:r w:rsidRPr="00E521C6">
        <w:rPr>
          <w:rFonts w:eastAsia="Calibri"/>
          <w:sz w:val="26"/>
          <w:szCs w:val="26"/>
        </w:rPr>
        <w:t>»</w:t>
      </w:r>
      <w:r w:rsidR="0013475F" w:rsidRPr="00E521C6">
        <w:rPr>
          <w:rFonts w:eastAsia="Calibri"/>
          <w:sz w:val="26"/>
          <w:szCs w:val="26"/>
        </w:rPr>
        <w:t>;</w:t>
      </w:r>
    </w:p>
    <w:p w14:paraId="34FC4C26" w14:textId="6FA994A4" w:rsidR="0013475F" w:rsidRPr="00E521C6" w:rsidRDefault="0013475F" w:rsidP="0013475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t>2) в Правилах благоустройства территории муниципального образования «Северодвинск</w:t>
      </w:r>
      <w:r w:rsidR="00271EDA">
        <w:rPr>
          <w:rFonts w:eastAsia="Calibri"/>
          <w:sz w:val="26"/>
          <w:szCs w:val="26"/>
        </w:rPr>
        <w:t>»</w:t>
      </w:r>
      <w:bookmarkStart w:id="0" w:name="_GoBack"/>
      <w:bookmarkEnd w:id="0"/>
      <w:r w:rsidRPr="00E521C6">
        <w:rPr>
          <w:rFonts w:eastAsia="Calibri"/>
          <w:sz w:val="26"/>
          <w:szCs w:val="26"/>
        </w:rPr>
        <w:t>:</w:t>
      </w:r>
    </w:p>
    <w:p w14:paraId="78FA6340" w14:textId="2EBEFC8F" w:rsidR="0013475F" w:rsidRPr="00E521C6" w:rsidRDefault="0013475F" w:rsidP="0013475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t xml:space="preserve">в </w:t>
      </w:r>
      <w:r w:rsidR="00654E82" w:rsidRPr="00E521C6">
        <w:rPr>
          <w:rFonts w:eastAsia="Calibri"/>
          <w:sz w:val="26"/>
          <w:szCs w:val="26"/>
        </w:rPr>
        <w:t>наименовании</w:t>
      </w:r>
      <w:r w:rsidRPr="00E521C6">
        <w:rPr>
          <w:rFonts w:eastAsia="Calibri"/>
          <w:sz w:val="26"/>
          <w:szCs w:val="26"/>
        </w:rPr>
        <w:t xml:space="preserve"> слова «муниципальное образование «Северодвинск» заменить словом «Северодвинска»; </w:t>
      </w:r>
    </w:p>
    <w:p w14:paraId="003B2324" w14:textId="7D238720" w:rsidR="0013475F" w:rsidRPr="00E521C6" w:rsidRDefault="001F6B21" w:rsidP="0013475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t>подпункт 1.1</w:t>
      </w:r>
      <w:r w:rsidR="0013475F" w:rsidRPr="00E521C6">
        <w:rPr>
          <w:rFonts w:eastAsia="Calibri"/>
          <w:sz w:val="26"/>
          <w:szCs w:val="26"/>
        </w:rPr>
        <w:t xml:space="preserve"> изложить в следующей редакции:</w:t>
      </w:r>
    </w:p>
    <w:p w14:paraId="464777F0" w14:textId="69749BFB" w:rsidR="0013475F" w:rsidRPr="00E521C6" w:rsidRDefault="0013475F" w:rsidP="0013475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t>«1.1. Правила благоустройства территории Северодвинска (далее – Правила) устанавливают единые требования к осуществлению мероприятий в сфере благоустройства, содержанию территории Северодвинска</w:t>
      </w:r>
      <w:r w:rsidR="00483356" w:rsidRPr="00E521C6">
        <w:rPr>
          <w:rFonts w:eastAsia="Calibri"/>
          <w:sz w:val="26"/>
          <w:szCs w:val="26"/>
        </w:rPr>
        <w:t>.</w:t>
      </w:r>
      <w:r w:rsidRPr="00E521C6">
        <w:rPr>
          <w:rFonts w:eastAsia="Calibri"/>
          <w:sz w:val="26"/>
          <w:szCs w:val="26"/>
        </w:rPr>
        <w:t>»;</w:t>
      </w:r>
    </w:p>
    <w:p w14:paraId="130DE2FA" w14:textId="14291AFF" w:rsidR="00483356" w:rsidRPr="00E521C6" w:rsidRDefault="0013475F" w:rsidP="0013475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t xml:space="preserve">в подпункте </w:t>
      </w:r>
      <w:r w:rsidR="00483356" w:rsidRPr="00E521C6">
        <w:rPr>
          <w:rFonts w:eastAsia="Calibri"/>
          <w:sz w:val="26"/>
          <w:szCs w:val="26"/>
        </w:rPr>
        <w:t>6.10 слова «муниципальное образование «Северодвинск» заменить словом «Северодвинска»;</w:t>
      </w:r>
    </w:p>
    <w:p w14:paraId="0500C1A6" w14:textId="5616D0F7" w:rsidR="00483356" w:rsidRPr="00E521C6" w:rsidRDefault="00483356" w:rsidP="0048335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t>абзац второй подпункта 9.7 изложить в следующей редакции:</w:t>
      </w:r>
    </w:p>
    <w:p w14:paraId="0911BD26" w14:textId="77777777" w:rsidR="00483356" w:rsidRPr="00E521C6" w:rsidRDefault="00483356" w:rsidP="0048335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t>«- с ремонтом объектов, прокладкой инженерных сетей;»;</w:t>
      </w:r>
    </w:p>
    <w:p w14:paraId="52B0D93D" w14:textId="77777777" w:rsidR="00483356" w:rsidRPr="00E521C6" w:rsidRDefault="00483356" w:rsidP="0048335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t>дополнить подпунктом 9.7.1 следующего содержания:</w:t>
      </w:r>
    </w:p>
    <w:p w14:paraId="658AE0C9" w14:textId="77777777" w:rsidR="00483356" w:rsidRPr="00E521C6" w:rsidRDefault="00483356" w:rsidP="0048335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t>«9.7.1. Получение разрешения Администрации Северодвинска на ликвидацию зеленых насаждений, а также возмещение ущерба за ликвидированные зеленые насаждения не требуется:</w:t>
      </w:r>
    </w:p>
    <w:p w14:paraId="1BDE60E1" w14:textId="77777777" w:rsidR="00483356" w:rsidRPr="00E521C6" w:rsidRDefault="00483356" w:rsidP="0048335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t>в случае строительства (реконструкции) объекта капитального строительства, осуществляемого на основании разрешения на строительство;</w:t>
      </w:r>
    </w:p>
    <w:p w14:paraId="3D3753C2" w14:textId="662CAB1F" w:rsidR="00483356" w:rsidRPr="00E521C6" w:rsidRDefault="00483356" w:rsidP="00483356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lastRenderedPageBreak/>
        <w:t>в отношении зеленых насаждений, расположенных на земельном участке, предоставленном для целей индивидуального жилищного строительства, для ведения огородничества или садоводства.»</w:t>
      </w:r>
      <w:r w:rsidR="00634932" w:rsidRPr="00E521C6">
        <w:rPr>
          <w:rFonts w:eastAsia="Calibri"/>
          <w:sz w:val="26"/>
          <w:szCs w:val="26"/>
        </w:rPr>
        <w:t>;</w:t>
      </w:r>
    </w:p>
    <w:p w14:paraId="1E7B8DEF" w14:textId="0DA3C59A" w:rsidR="00483356" w:rsidRPr="00E521C6" w:rsidRDefault="00634932" w:rsidP="0013475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t>в абзаце седьмом подпункта 10.23 слова «муниципальным образованием «Северодвинск» заменить словом «Северодвинском»;</w:t>
      </w:r>
    </w:p>
    <w:p w14:paraId="5DA4B050" w14:textId="3CB38482" w:rsidR="00634932" w:rsidRPr="00E521C6" w:rsidRDefault="00634932" w:rsidP="0013475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t>в пункте 11.1:</w:t>
      </w:r>
    </w:p>
    <w:p w14:paraId="326D5900" w14:textId="2610D765" w:rsidR="00634932" w:rsidRPr="00E521C6" w:rsidRDefault="00634932" w:rsidP="0063493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t>абзац второй изложить в следующей редакции:</w:t>
      </w:r>
    </w:p>
    <w:p w14:paraId="27FC1BA9" w14:textId="77777777" w:rsidR="00634932" w:rsidRPr="00E521C6" w:rsidRDefault="00634932" w:rsidP="006349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21C6">
        <w:rPr>
          <w:rFonts w:ascii="Times New Roman" w:eastAsia="Calibri" w:hAnsi="Times New Roman" w:cs="Times New Roman"/>
          <w:sz w:val="26"/>
          <w:szCs w:val="26"/>
        </w:rPr>
        <w:t>«</w:t>
      </w:r>
      <w:r w:rsidRPr="00E521C6">
        <w:rPr>
          <w:rFonts w:ascii="Times New Roman" w:hAnsi="Times New Roman" w:cs="Times New Roman"/>
          <w:sz w:val="26"/>
          <w:szCs w:val="26"/>
        </w:rPr>
        <w:t>- прокладкой новых инженерных сетей;»;</w:t>
      </w:r>
    </w:p>
    <w:p w14:paraId="4D94C000" w14:textId="5572BDED" w:rsidR="00634932" w:rsidRPr="00375BF0" w:rsidRDefault="00634932" w:rsidP="0063493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E521C6">
        <w:rPr>
          <w:rFonts w:eastAsia="Calibri"/>
          <w:sz w:val="26"/>
          <w:szCs w:val="26"/>
        </w:rPr>
        <w:t>абзац пятнадцатый изложить в сл</w:t>
      </w:r>
      <w:r w:rsidRPr="00375BF0">
        <w:rPr>
          <w:rFonts w:eastAsia="Calibri"/>
          <w:sz w:val="26"/>
          <w:szCs w:val="26"/>
        </w:rPr>
        <w:t>едующей редакции:</w:t>
      </w:r>
    </w:p>
    <w:p w14:paraId="5E96ACDF" w14:textId="7D3AC84C" w:rsidR="00634932" w:rsidRPr="00375BF0" w:rsidRDefault="00634932" w:rsidP="0063493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75BF0">
        <w:rPr>
          <w:rFonts w:eastAsia="Calibri"/>
          <w:sz w:val="26"/>
          <w:szCs w:val="26"/>
        </w:rPr>
        <w:t>«Получение разрешения на осуществление земляных работ не требуется в случае строительства (реконструкции) объекта капитального строительства на основании разрешения на строительство.»</w:t>
      </w:r>
      <w:r>
        <w:rPr>
          <w:rFonts w:eastAsia="Calibri"/>
          <w:sz w:val="26"/>
          <w:szCs w:val="26"/>
        </w:rPr>
        <w:t>;</w:t>
      </w:r>
    </w:p>
    <w:p w14:paraId="6EF86CAD" w14:textId="1439051D" w:rsidR="00634932" w:rsidRDefault="00634932" w:rsidP="0013475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 </w:t>
      </w:r>
      <w:r w:rsidRPr="001F6B21">
        <w:rPr>
          <w:rFonts w:eastAsia="Calibri"/>
          <w:sz w:val="26"/>
          <w:szCs w:val="26"/>
        </w:rPr>
        <w:t>абзаце первом подпункта 16.1</w:t>
      </w:r>
      <w:r>
        <w:rPr>
          <w:rFonts w:eastAsia="Calibri"/>
          <w:sz w:val="26"/>
          <w:szCs w:val="26"/>
        </w:rPr>
        <w:t xml:space="preserve">, приложении к </w:t>
      </w:r>
      <w:r w:rsidR="006D5B42">
        <w:rPr>
          <w:rFonts w:eastAsia="Calibri"/>
          <w:sz w:val="26"/>
          <w:szCs w:val="26"/>
        </w:rPr>
        <w:t>П</w:t>
      </w:r>
      <w:r w:rsidR="006D5B42" w:rsidRPr="001F6B21">
        <w:rPr>
          <w:rFonts w:eastAsia="Calibri"/>
          <w:sz w:val="26"/>
          <w:szCs w:val="26"/>
        </w:rPr>
        <w:t>равил</w:t>
      </w:r>
      <w:r w:rsidR="006D5B42">
        <w:rPr>
          <w:rFonts w:eastAsia="Calibri"/>
          <w:sz w:val="26"/>
          <w:szCs w:val="26"/>
        </w:rPr>
        <w:t>ам</w:t>
      </w:r>
      <w:r w:rsidR="006D5B42" w:rsidRPr="001F6B21">
        <w:rPr>
          <w:rFonts w:eastAsia="Calibri"/>
          <w:sz w:val="26"/>
          <w:szCs w:val="26"/>
        </w:rPr>
        <w:t xml:space="preserve"> благоустройства территории муниципального образования «</w:t>
      </w:r>
      <w:r w:rsidR="006D5B42" w:rsidRPr="00E521C6">
        <w:rPr>
          <w:rFonts w:eastAsia="Calibri"/>
          <w:sz w:val="26"/>
          <w:szCs w:val="26"/>
        </w:rPr>
        <w:t>Северодвинск»</w:t>
      </w:r>
      <w:r w:rsidR="006D5B42">
        <w:rPr>
          <w:rFonts w:eastAsia="Calibri"/>
          <w:sz w:val="26"/>
          <w:szCs w:val="26"/>
        </w:rPr>
        <w:t xml:space="preserve"> </w:t>
      </w:r>
      <w:r w:rsidR="006D5B42" w:rsidRPr="00E521C6">
        <w:rPr>
          <w:rFonts w:eastAsia="Calibri"/>
          <w:sz w:val="26"/>
          <w:szCs w:val="26"/>
        </w:rPr>
        <w:t>слова</w:t>
      </w:r>
      <w:r>
        <w:rPr>
          <w:rFonts w:eastAsia="Calibri"/>
          <w:sz w:val="26"/>
          <w:szCs w:val="26"/>
        </w:rPr>
        <w:t xml:space="preserve"> </w:t>
      </w:r>
      <w:r w:rsidRPr="001F6B21">
        <w:rPr>
          <w:rFonts w:eastAsia="Calibri"/>
          <w:sz w:val="26"/>
          <w:szCs w:val="26"/>
        </w:rPr>
        <w:t xml:space="preserve">«муниципальное образование «Северодвинск» </w:t>
      </w:r>
      <w:r>
        <w:rPr>
          <w:rFonts w:eastAsia="Calibri"/>
          <w:sz w:val="26"/>
          <w:szCs w:val="26"/>
        </w:rPr>
        <w:t xml:space="preserve">заменить </w:t>
      </w:r>
      <w:r w:rsidRPr="001F6B21">
        <w:rPr>
          <w:rFonts w:eastAsia="Calibri"/>
          <w:sz w:val="26"/>
          <w:szCs w:val="26"/>
        </w:rPr>
        <w:t>словом «Северодвинск</w:t>
      </w:r>
      <w:r>
        <w:rPr>
          <w:rFonts w:eastAsia="Calibri"/>
          <w:sz w:val="26"/>
          <w:szCs w:val="26"/>
        </w:rPr>
        <w:t>а</w:t>
      </w:r>
      <w:r w:rsidRPr="001F6B21">
        <w:rPr>
          <w:rFonts w:eastAsia="Calibri"/>
          <w:sz w:val="26"/>
          <w:szCs w:val="26"/>
        </w:rPr>
        <w:t>»</w:t>
      </w:r>
      <w:r w:rsidR="00E521C6">
        <w:rPr>
          <w:rFonts w:eastAsia="Calibri"/>
          <w:sz w:val="26"/>
          <w:szCs w:val="26"/>
        </w:rPr>
        <w:t>.</w:t>
      </w:r>
    </w:p>
    <w:p w14:paraId="5AADAEBE" w14:textId="77777777" w:rsidR="001F6B21" w:rsidRPr="00375BF0" w:rsidRDefault="001F6B21" w:rsidP="00375BF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75BF0">
        <w:rPr>
          <w:rFonts w:eastAsia="Calibri"/>
          <w:sz w:val="26"/>
          <w:szCs w:val="26"/>
        </w:rPr>
        <w:t>3. Настоящее решение вступает в силу после его официального обнародования.</w:t>
      </w:r>
    </w:p>
    <w:p w14:paraId="487988A9" w14:textId="1F12F417" w:rsidR="001F6B21" w:rsidRPr="000E3F56" w:rsidRDefault="001F6B21" w:rsidP="00375BF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375BF0">
        <w:rPr>
          <w:rFonts w:eastAsia="Calibri"/>
          <w:sz w:val="26"/>
          <w:szCs w:val="26"/>
        </w:rPr>
        <w:t>4. Обнародовать (официально опубликовать) настоящее</w:t>
      </w:r>
      <w:r w:rsidRPr="000E3F56">
        <w:rPr>
          <w:rFonts w:eastAsia="Calibri"/>
          <w:sz w:val="26"/>
          <w:szCs w:val="26"/>
        </w:rPr>
        <w:t xml:space="preserve"> решение в сетевом издании «Вполне официально» (вполне-</w:t>
      </w:r>
      <w:proofErr w:type="spellStart"/>
      <w:r w:rsidRPr="000E3F56">
        <w:rPr>
          <w:rFonts w:eastAsia="Calibri"/>
          <w:sz w:val="26"/>
          <w:szCs w:val="26"/>
        </w:rPr>
        <w:t>официально.рф</w:t>
      </w:r>
      <w:proofErr w:type="spellEnd"/>
      <w:r w:rsidRPr="000E3F56">
        <w:rPr>
          <w:rFonts w:eastAsia="Calibri"/>
          <w:sz w:val="26"/>
          <w:szCs w:val="26"/>
        </w:rPr>
        <w:t>).</w:t>
      </w:r>
    </w:p>
    <w:p w14:paraId="797CA9FC" w14:textId="77777777" w:rsidR="001F6B21" w:rsidRPr="000E3F56" w:rsidRDefault="001F6B21" w:rsidP="001F6B2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3E922CA5" w14:textId="77777777" w:rsidR="001F6B21" w:rsidRDefault="001F6B21" w:rsidP="001F6B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8C798C7" w14:textId="77777777" w:rsidR="001F6B21" w:rsidRPr="000E3F56" w:rsidRDefault="001F6B21" w:rsidP="001F6B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1F6B21" w:rsidRPr="000E3F56" w14:paraId="35FB7B6C" w14:textId="77777777" w:rsidTr="003C4386">
        <w:tc>
          <w:tcPr>
            <w:tcW w:w="9747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76"/>
            </w:tblGrid>
            <w:tr w:rsidR="001F6B21" w:rsidRPr="000E3F56" w14:paraId="014F8F56" w14:textId="77777777" w:rsidTr="003C4386">
              <w:tc>
                <w:tcPr>
                  <w:tcW w:w="4563" w:type="dxa"/>
                </w:tcPr>
                <w:p w14:paraId="6C3CADCE" w14:textId="77777777" w:rsidR="001F6B21" w:rsidRPr="000E3F56" w:rsidRDefault="001F6B21" w:rsidP="003C43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0E3F56">
                    <w:rPr>
                      <w:sz w:val="26"/>
                      <w:szCs w:val="26"/>
                    </w:rPr>
                    <w:t>Председатель</w:t>
                  </w:r>
                </w:p>
                <w:p w14:paraId="6EE4BBC8" w14:textId="77777777" w:rsidR="001F6B21" w:rsidRPr="000E3F56" w:rsidRDefault="001F6B21" w:rsidP="003C43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0E3F56">
                    <w:rPr>
                      <w:sz w:val="26"/>
                      <w:szCs w:val="26"/>
                    </w:rPr>
                    <w:t>Совета депутатов Северодвинска</w:t>
                  </w:r>
                </w:p>
                <w:p w14:paraId="5804E2EA" w14:textId="77777777" w:rsidR="001F6B21" w:rsidRPr="000E3F56" w:rsidRDefault="001F6B21" w:rsidP="003C43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  <w:p w14:paraId="4E81FD34" w14:textId="77777777" w:rsidR="001F6B21" w:rsidRPr="000E3F56" w:rsidRDefault="001F6B21" w:rsidP="003C43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  <w:r w:rsidRPr="000E3F56">
                    <w:rPr>
                      <w:sz w:val="26"/>
                      <w:szCs w:val="26"/>
                    </w:rPr>
                    <w:t>__________________М.А. Старожилов</w:t>
                  </w:r>
                </w:p>
              </w:tc>
              <w:tc>
                <w:tcPr>
                  <w:tcW w:w="4577" w:type="dxa"/>
                </w:tcPr>
                <w:p w14:paraId="6BDB97B1" w14:textId="77777777" w:rsidR="001F6B21" w:rsidRPr="000E3F56" w:rsidRDefault="001F6B21" w:rsidP="003C43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  <w:r w:rsidRPr="000E3F56">
                    <w:rPr>
                      <w:sz w:val="26"/>
                      <w:szCs w:val="26"/>
                    </w:rPr>
                    <w:t>Глава Северодвинска</w:t>
                  </w:r>
                </w:p>
                <w:p w14:paraId="62575F67" w14:textId="77777777" w:rsidR="001F6B21" w:rsidRPr="000E3F56" w:rsidRDefault="001F6B21" w:rsidP="003C43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  <w:p w14:paraId="4CF3E73B" w14:textId="77777777" w:rsidR="001F6B21" w:rsidRPr="000E3F56" w:rsidRDefault="001F6B21" w:rsidP="003C43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  <w:p w14:paraId="43FAA317" w14:textId="77777777" w:rsidR="001F6B21" w:rsidRPr="000E3F56" w:rsidRDefault="001F6B21" w:rsidP="003C4386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  <w:r w:rsidRPr="000E3F56">
                    <w:rPr>
                      <w:sz w:val="26"/>
                      <w:szCs w:val="26"/>
                    </w:rPr>
                    <w:t xml:space="preserve">   __________________И.В. Арсентьев</w:t>
                  </w:r>
                </w:p>
              </w:tc>
            </w:tr>
          </w:tbl>
          <w:p w14:paraId="643A91E2" w14:textId="77777777" w:rsidR="001F6B21" w:rsidRPr="000E3F56" w:rsidRDefault="001F6B21" w:rsidP="003C4386">
            <w:pPr>
              <w:pStyle w:val="a3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Cs w:val="26"/>
              </w:rPr>
            </w:pPr>
          </w:p>
        </w:tc>
      </w:tr>
    </w:tbl>
    <w:p w14:paraId="370E83E4" w14:textId="77777777" w:rsidR="004E168C" w:rsidRDefault="004E168C"/>
    <w:sectPr w:rsidR="004E168C" w:rsidSect="001F6B21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E24EB" w14:textId="77777777" w:rsidR="00CF1A5B" w:rsidRDefault="00CF1A5B" w:rsidP="001F6B21">
      <w:r>
        <w:separator/>
      </w:r>
    </w:p>
  </w:endnote>
  <w:endnote w:type="continuationSeparator" w:id="0">
    <w:p w14:paraId="14BF5A4B" w14:textId="77777777" w:rsidR="00CF1A5B" w:rsidRDefault="00CF1A5B" w:rsidP="001F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F6B8E" w14:textId="77777777" w:rsidR="00CF1A5B" w:rsidRDefault="00CF1A5B" w:rsidP="001F6B21">
      <w:r>
        <w:separator/>
      </w:r>
    </w:p>
  </w:footnote>
  <w:footnote w:type="continuationSeparator" w:id="0">
    <w:p w14:paraId="3EC7A7CA" w14:textId="77777777" w:rsidR="00CF1A5B" w:rsidRDefault="00CF1A5B" w:rsidP="001F6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9309408"/>
      <w:docPartObj>
        <w:docPartGallery w:val="Page Numbers (Top of Page)"/>
        <w:docPartUnique/>
      </w:docPartObj>
    </w:sdtPr>
    <w:sdtEndPr/>
    <w:sdtContent>
      <w:p w14:paraId="4ED4D567" w14:textId="19F9A75B" w:rsidR="001F6B21" w:rsidRDefault="001F6B2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EDA">
          <w:rPr>
            <w:noProof/>
          </w:rPr>
          <w:t>2</w:t>
        </w:r>
        <w:r>
          <w:fldChar w:fldCharType="end"/>
        </w:r>
      </w:p>
    </w:sdtContent>
  </w:sdt>
  <w:p w14:paraId="58D209B5" w14:textId="77777777" w:rsidR="001F6B21" w:rsidRDefault="001F6B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21"/>
    <w:rsid w:val="0013475F"/>
    <w:rsid w:val="00155AEA"/>
    <w:rsid w:val="001F6B21"/>
    <w:rsid w:val="002621A6"/>
    <w:rsid w:val="00271EDA"/>
    <w:rsid w:val="00375BF0"/>
    <w:rsid w:val="00387614"/>
    <w:rsid w:val="00483356"/>
    <w:rsid w:val="004E168C"/>
    <w:rsid w:val="005D6347"/>
    <w:rsid w:val="00634932"/>
    <w:rsid w:val="00654E82"/>
    <w:rsid w:val="00666E95"/>
    <w:rsid w:val="00692FBA"/>
    <w:rsid w:val="006D5B42"/>
    <w:rsid w:val="0073109D"/>
    <w:rsid w:val="00781004"/>
    <w:rsid w:val="009D5355"/>
    <w:rsid w:val="00B36645"/>
    <w:rsid w:val="00C14D69"/>
    <w:rsid w:val="00C52793"/>
    <w:rsid w:val="00CF1A5B"/>
    <w:rsid w:val="00E521C6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A7E8"/>
  <w15:chartTrackingRefBased/>
  <w15:docId w15:val="{B4FE5005-7065-4F1C-ABBB-3076884D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6B21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1F6B2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F6B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1F6B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6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F6B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6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5BF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Постников Александр Андреевич</dc:creator>
  <cp:keywords/>
  <dc:description/>
  <cp:lastModifiedBy>Медведева Светлана Владимировна</cp:lastModifiedBy>
  <cp:revision>3</cp:revision>
  <cp:lastPrinted>2025-03-20T07:27:00Z</cp:lastPrinted>
  <dcterms:created xsi:type="dcterms:W3CDTF">2025-03-21T09:41:00Z</dcterms:created>
  <dcterms:modified xsi:type="dcterms:W3CDTF">2025-03-21T11:46:00Z</dcterms:modified>
</cp:coreProperties>
</file>