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F3C23" w14:textId="77777777" w:rsidR="007D7B08" w:rsidRPr="007D7B08" w:rsidRDefault="007D7B08" w:rsidP="007D7B08">
      <w:pPr>
        <w:tabs>
          <w:tab w:val="left" w:pos="9214"/>
        </w:tabs>
        <w:spacing w:after="0" w:line="240" w:lineRule="auto"/>
        <w:jc w:val="center"/>
        <w:rPr>
          <w:rFonts w:ascii="Times New Roman" w:eastAsia="Times New Roman" w:hAnsi="Times New Roman" w:cs="Times New Roman"/>
          <w:sz w:val="24"/>
          <w:szCs w:val="24"/>
          <w:lang w:eastAsia="ru-RU"/>
        </w:rPr>
      </w:pPr>
      <w:r w:rsidRPr="007D7B08">
        <w:rPr>
          <w:rFonts w:ascii="Calibri" w:eastAsia="Calibri" w:hAnsi="Calibri" w:cs="Times New Roman"/>
          <w:noProof/>
          <w:szCs w:val="24"/>
          <w:lang w:eastAsia="ru-RU"/>
        </w:rPr>
        <w:drawing>
          <wp:inline distT="0" distB="0" distL="0" distR="0" wp14:anchorId="1E2EA2FD" wp14:editId="7E2F90B5">
            <wp:extent cx="60007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7D7B08">
        <w:rPr>
          <w:rFonts w:ascii="Times New Roman" w:eastAsia="Times New Roman" w:hAnsi="Times New Roman" w:cs="Times New Roman"/>
          <w:lang w:eastAsia="ru-RU"/>
        </w:rPr>
        <w:t xml:space="preserve">                              </w:t>
      </w:r>
    </w:p>
    <w:p w14:paraId="6CA30046" w14:textId="77777777" w:rsidR="007D7B08" w:rsidRPr="007D7B08" w:rsidRDefault="007D7B08" w:rsidP="007D7B08">
      <w:pPr>
        <w:keepNext/>
        <w:spacing w:after="0" w:line="240" w:lineRule="auto"/>
        <w:jc w:val="center"/>
        <w:outlineLvl w:val="1"/>
        <w:rPr>
          <w:rFonts w:ascii="Times New Roman" w:eastAsia="Times New Roman" w:hAnsi="Times New Roman" w:cs="Times New Roman"/>
          <w:b/>
          <w:bCs/>
          <w:sz w:val="28"/>
          <w:szCs w:val="28"/>
          <w:lang w:eastAsia="ru-RU"/>
        </w:rPr>
      </w:pPr>
      <w:r w:rsidRPr="007D7B08">
        <w:rPr>
          <w:rFonts w:ascii="Times New Roman" w:eastAsia="Times New Roman" w:hAnsi="Times New Roman" w:cs="Times New Roman"/>
          <w:b/>
          <w:bCs/>
          <w:sz w:val="28"/>
          <w:szCs w:val="28"/>
          <w:lang w:eastAsia="ru-RU"/>
        </w:rPr>
        <w:t>Городской Совет депутатов</w:t>
      </w:r>
    </w:p>
    <w:p w14:paraId="444E7D68" w14:textId="77777777" w:rsidR="007D7B08" w:rsidRPr="007D7B08" w:rsidRDefault="007D7B08" w:rsidP="007D7B08">
      <w:pPr>
        <w:keepNext/>
        <w:spacing w:after="0" w:line="240" w:lineRule="auto"/>
        <w:jc w:val="center"/>
        <w:outlineLvl w:val="1"/>
        <w:rPr>
          <w:rFonts w:ascii="Times New Roman" w:eastAsia="Times New Roman" w:hAnsi="Times New Roman" w:cs="Times New Roman"/>
          <w:b/>
          <w:bCs/>
          <w:sz w:val="28"/>
          <w:szCs w:val="28"/>
          <w:lang w:eastAsia="ru-RU"/>
        </w:rPr>
      </w:pPr>
      <w:r w:rsidRPr="007D7B08">
        <w:rPr>
          <w:rFonts w:ascii="Times New Roman" w:eastAsia="Times New Roman" w:hAnsi="Times New Roman" w:cs="Times New Roman"/>
          <w:b/>
          <w:bCs/>
          <w:sz w:val="28"/>
          <w:szCs w:val="28"/>
          <w:lang w:eastAsia="ru-RU"/>
        </w:rPr>
        <w:t xml:space="preserve">муниципального образования «Северодвинск» </w:t>
      </w:r>
    </w:p>
    <w:p w14:paraId="122DE1EA" w14:textId="77777777" w:rsidR="007D7B08" w:rsidRPr="007D7B08" w:rsidRDefault="007D7B08" w:rsidP="007D7B08">
      <w:pPr>
        <w:keepNext/>
        <w:spacing w:after="0" w:line="240" w:lineRule="auto"/>
        <w:jc w:val="center"/>
        <w:outlineLvl w:val="1"/>
        <w:rPr>
          <w:rFonts w:ascii="Times New Roman" w:eastAsia="Times New Roman" w:hAnsi="Times New Roman" w:cs="Times New Roman"/>
          <w:sz w:val="28"/>
          <w:szCs w:val="28"/>
          <w:lang w:eastAsia="ru-RU"/>
        </w:rPr>
      </w:pPr>
      <w:r w:rsidRPr="007D7B08">
        <w:rPr>
          <w:rFonts w:ascii="Times New Roman" w:eastAsia="Times New Roman" w:hAnsi="Times New Roman" w:cs="Times New Roman"/>
          <w:b/>
          <w:bCs/>
          <w:sz w:val="28"/>
          <w:szCs w:val="28"/>
          <w:lang w:eastAsia="ru-RU"/>
        </w:rPr>
        <w:t>(Совет депутатов Северодвинска)</w:t>
      </w:r>
    </w:p>
    <w:p w14:paraId="05408D67" w14:textId="77777777" w:rsidR="007D7B08" w:rsidRPr="007D7B08" w:rsidRDefault="007D7B08" w:rsidP="007D7B08">
      <w:pPr>
        <w:spacing w:after="0" w:line="240" w:lineRule="auto"/>
        <w:jc w:val="center"/>
        <w:rPr>
          <w:rFonts w:ascii="Times New Roman" w:eastAsia="Times New Roman" w:hAnsi="Times New Roman" w:cs="Times New Roman"/>
          <w:b/>
          <w:sz w:val="20"/>
          <w:szCs w:val="20"/>
          <w:lang w:eastAsia="ru-RU"/>
        </w:rPr>
      </w:pPr>
      <w:r w:rsidRPr="007D7B08">
        <w:rPr>
          <w:rFonts w:ascii="Times New Roman" w:eastAsia="Times New Roman" w:hAnsi="Times New Roman" w:cs="Times New Roman"/>
          <w:b/>
          <w:sz w:val="20"/>
          <w:szCs w:val="20"/>
          <w:lang w:eastAsia="ru-RU"/>
        </w:rPr>
        <w:t>шестого созыва</w:t>
      </w:r>
    </w:p>
    <w:p w14:paraId="187D4F29" w14:textId="77777777" w:rsidR="007D7B08" w:rsidRPr="007D7B08" w:rsidRDefault="007D7B08" w:rsidP="007D7B08">
      <w:pPr>
        <w:spacing w:after="0" w:line="240" w:lineRule="auto"/>
        <w:rPr>
          <w:rFonts w:ascii="Times New Roman" w:eastAsia="Times New Roman" w:hAnsi="Times New Roman" w:cs="Times New Roman"/>
          <w:sz w:val="28"/>
          <w:szCs w:val="28"/>
          <w:lang w:eastAsia="ru-RU"/>
        </w:rPr>
      </w:pPr>
    </w:p>
    <w:p w14:paraId="1A5287DA" w14:textId="77777777" w:rsidR="007D7B08" w:rsidRPr="007D7B08" w:rsidRDefault="007D7B08" w:rsidP="007D7B08">
      <w:pPr>
        <w:keepNext/>
        <w:spacing w:after="0" w:line="240" w:lineRule="auto"/>
        <w:jc w:val="center"/>
        <w:outlineLvl w:val="1"/>
        <w:rPr>
          <w:rFonts w:ascii="Times New Roman" w:eastAsia="Times New Roman" w:hAnsi="Times New Roman" w:cs="Times New Roman"/>
          <w:b/>
          <w:spacing w:val="20"/>
          <w:sz w:val="28"/>
          <w:szCs w:val="28"/>
          <w:lang w:eastAsia="ru-RU"/>
        </w:rPr>
      </w:pPr>
      <w:r w:rsidRPr="007D7B08">
        <w:rPr>
          <w:rFonts w:ascii="Times New Roman" w:eastAsia="Times New Roman" w:hAnsi="Times New Roman" w:cs="Times New Roman"/>
          <w:b/>
          <w:spacing w:val="20"/>
          <w:sz w:val="28"/>
          <w:szCs w:val="28"/>
          <w:lang w:eastAsia="ru-RU"/>
        </w:rPr>
        <w:t>РЕШЕНИЕ</w:t>
      </w:r>
    </w:p>
    <w:p w14:paraId="6B327342" w14:textId="77777777"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570" w:type="dxa"/>
        <w:tblLayout w:type="fixed"/>
        <w:tblLook w:val="0000" w:firstRow="0" w:lastRow="0" w:firstColumn="0" w:lastColumn="0" w:noHBand="0" w:noVBand="0"/>
      </w:tblPr>
      <w:tblGrid>
        <w:gridCol w:w="411"/>
        <w:gridCol w:w="1672"/>
        <w:gridCol w:w="1487"/>
      </w:tblGrid>
      <w:tr w:rsidR="00156BF0" w:rsidRPr="00165587" w14:paraId="45794B22" w14:textId="77777777" w:rsidTr="00EB2846">
        <w:trPr>
          <w:trHeight w:val="399"/>
        </w:trPr>
        <w:tc>
          <w:tcPr>
            <w:tcW w:w="411" w:type="dxa"/>
          </w:tcPr>
          <w:p w14:paraId="097CAC9B" w14:textId="77777777" w:rsidR="00156BF0" w:rsidRPr="00165587" w:rsidRDefault="00156BF0" w:rsidP="004B7DFB">
            <w:pPr>
              <w:spacing w:before="40"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672" w:type="dxa"/>
            <w:vAlign w:val="center"/>
          </w:tcPr>
          <w:p w14:paraId="0EF67314" w14:textId="77777777" w:rsidR="00156BF0" w:rsidRPr="00165587" w:rsidRDefault="00EB2846" w:rsidP="004B7DFB">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25.11.2021</w:t>
            </w:r>
          </w:p>
        </w:tc>
        <w:tc>
          <w:tcPr>
            <w:tcW w:w="1487" w:type="dxa"/>
            <w:vAlign w:val="center"/>
          </w:tcPr>
          <w:p w14:paraId="1FA985A8" w14:textId="77777777" w:rsidR="00156BF0" w:rsidRPr="00165587" w:rsidRDefault="00156BF0" w:rsidP="00ED1867">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r w:rsidR="00EB2846">
              <w:rPr>
                <w:rFonts w:ascii="Times New Roman" w:eastAsia="Times New Roman" w:hAnsi="Times New Roman" w:cs="Times New Roman"/>
                <w:sz w:val="24"/>
                <w:szCs w:val="24"/>
                <w:lang w:eastAsia="ru-RU"/>
              </w:rPr>
              <w:t>393</w:t>
            </w:r>
          </w:p>
        </w:tc>
      </w:tr>
    </w:tbl>
    <w:p w14:paraId="59442DAB" w14:textId="129003B1" w:rsidR="00156BF0" w:rsidRPr="004D4F45" w:rsidRDefault="004D4F45" w:rsidP="00156BF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4F45">
        <w:rPr>
          <w:rFonts w:ascii="Times New Roman" w:eastAsia="Times New Roman" w:hAnsi="Times New Roman" w:cs="Times New Roman"/>
          <w:color w:val="000000"/>
          <w:sz w:val="24"/>
          <w:szCs w:val="24"/>
          <w:lang w:eastAsia="ru-RU"/>
        </w:rPr>
        <w:t xml:space="preserve">(в редакции от 21.03.2024 № 108) </w:t>
      </w:r>
    </w:p>
    <w:p w14:paraId="29508F23" w14:textId="77777777" w:rsidR="004D4F45" w:rsidRDefault="004D4F45"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2798DC8E" w14:textId="77777777" w:rsidR="00ED1867" w:rsidRPr="001C585F" w:rsidRDefault="00ED1867" w:rsidP="006D5F27">
      <w:pPr>
        <w:autoSpaceDE w:val="0"/>
        <w:autoSpaceDN w:val="0"/>
        <w:adjustRightInd w:val="0"/>
        <w:spacing w:after="0"/>
        <w:rPr>
          <w:rFonts w:ascii="Times New Roman" w:hAnsi="Times New Roman" w:cs="Times New Roman"/>
          <w:b/>
          <w:sz w:val="24"/>
          <w:szCs w:val="24"/>
        </w:rPr>
      </w:pPr>
      <w:r w:rsidRPr="001C585F">
        <w:rPr>
          <w:rFonts w:ascii="Times New Roman" w:hAnsi="Times New Roman" w:cs="Times New Roman"/>
          <w:b/>
          <w:sz w:val="24"/>
          <w:szCs w:val="24"/>
        </w:rPr>
        <w:t xml:space="preserve">Об утверждении Положения </w:t>
      </w:r>
    </w:p>
    <w:p w14:paraId="2E51E87D" w14:textId="77777777" w:rsidR="00ED1867" w:rsidRPr="001C585F" w:rsidRDefault="00ED1867" w:rsidP="006D5F27">
      <w:pPr>
        <w:autoSpaceDE w:val="0"/>
        <w:autoSpaceDN w:val="0"/>
        <w:adjustRightInd w:val="0"/>
        <w:spacing w:after="0"/>
        <w:rPr>
          <w:rFonts w:ascii="Times New Roman" w:hAnsi="Times New Roman" w:cs="Times New Roman"/>
          <w:b/>
          <w:sz w:val="24"/>
          <w:szCs w:val="24"/>
        </w:rPr>
      </w:pPr>
      <w:r w:rsidRPr="001C585F">
        <w:rPr>
          <w:rFonts w:ascii="Times New Roman" w:hAnsi="Times New Roman" w:cs="Times New Roman"/>
          <w:b/>
          <w:sz w:val="24"/>
          <w:szCs w:val="24"/>
        </w:rPr>
        <w:t xml:space="preserve">о муниципальном </w:t>
      </w:r>
      <w:r w:rsidR="00071747" w:rsidRPr="001C585F">
        <w:rPr>
          <w:rFonts w:ascii="Times New Roman" w:hAnsi="Times New Roman" w:cs="Times New Roman"/>
          <w:b/>
          <w:sz w:val="24"/>
          <w:szCs w:val="24"/>
        </w:rPr>
        <w:t xml:space="preserve">контроле </w:t>
      </w:r>
    </w:p>
    <w:p w14:paraId="1750C008" w14:textId="77777777" w:rsidR="00071747" w:rsidRPr="006F0148" w:rsidRDefault="00071747" w:rsidP="006D5F27">
      <w:pPr>
        <w:autoSpaceDE w:val="0"/>
        <w:autoSpaceDN w:val="0"/>
        <w:adjustRightInd w:val="0"/>
        <w:spacing w:after="0"/>
        <w:rPr>
          <w:rFonts w:ascii="Times New Roman" w:eastAsia="Times New Roman" w:hAnsi="Times New Roman" w:cs="Times New Roman"/>
          <w:bCs/>
          <w:color w:val="000000"/>
          <w:sz w:val="24"/>
          <w:szCs w:val="24"/>
          <w:lang w:eastAsia="ru-RU"/>
        </w:rPr>
      </w:pPr>
      <w:r w:rsidRPr="001C585F">
        <w:rPr>
          <w:rFonts w:ascii="Times New Roman" w:hAnsi="Times New Roman" w:cs="Times New Roman"/>
          <w:b/>
          <w:sz w:val="24"/>
          <w:szCs w:val="24"/>
        </w:rPr>
        <w:t>в сфере благоустройства</w:t>
      </w:r>
    </w:p>
    <w:p w14:paraId="0FE3A45D" w14:textId="77777777" w:rsidR="004077D6" w:rsidRPr="006F0148" w:rsidRDefault="004077D6" w:rsidP="004077D6">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2B2532C4" w14:textId="77777777" w:rsidR="004077D6" w:rsidRPr="006F0148" w:rsidRDefault="004077D6" w:rsidP="004077D6">
      <w:pPr>
        <w:spacing w:after="0" w:line="240" w:lineRule="auto"/>
        <w:jc w:val="both"/>
        <w:rPr>
          <w:rFonts w:ascii="Times New Roman" w:eastAsia="Times New Roman" w:hAnsi="Times New Roman" w:cs="Times New Roman"/>
          <w:sz w:val="26"/>
          <w:szCs w:val="20"/>
          <w:lang w:eastAsia="ru-RU"/>
        </w:rPr>
      </w:pPr>
    </w:p>
    <w:p w14:paraId="4D195EC5" w14:textId="77777777" w:rsidR="00502E68" w:rsidRPr="00644E62" w:rsidRDefault="00ED1867" w:rsidP="006D5F27">
      <w:pPr>
        <w:pStyle w:val="Heading"/>
        <w:spacing w:line="259" w:lineRule="auto"/>
        <w:ind w:firstLine="709"/>
        <w:jc w:val="both"/>
        <w:rPr>
          <w:rFonts w:ascii="Times New Roman" w:hAnsi="Times New Roman" w:cs="Times New Roman"/>
          <w:b w:val="0"/>
          <w:sz w:val="24"/>
          <w:szCs w:val="20"/>
        </w:rPr>
      </w:pPr>
      <w:r w:rsidRPr="00644E62">
        <w:rPr>
          <w:rFonts w:ascii="Times New Roman" w:hAnsi="Times New Roman" w:cs="Times New Roman"/>
          <w:b w:val="0"/>
          <w:sz w:val="24"/>
          <w:szCs w:val="20"/>
        </w:rPr>
        <w:t>В соответствии</w:t>
      </w:r>
      <w:r w:rsidR="00071747" w:rsidRPr="00644E62">
        <w:rPr>
          <w:rFonts w:ascii="Times New Roman" w:hAnsi="Times New Roman" w:cs="Times New Roman"/>
          <w:b w:val="0"/>
          <w:sz w:val="24"/>
          <w:szCs w:val="20"/>
        </w:rPr>
        <w:t xml:space="preserve"> с</w:t>
      </w:r>
      <w:r w:rsidRPr="00644E62">
        <w:rPr>
          <w:rFonts w:ascii="Times New Roman" w:hAnsi="Times New Roman" w:cs="Times New Roman"/>
          <w:b w:val="0"/>
          <w:sz w:val="24"/>
          <w:szCs w:val="20"/>
        </w:rPr>
        <w:t xml:space="preserve"> </w:t>
      </w:r>
      <w:r w:rsidR="007A54F9" w:rsidRPr="00644E62">
        <w:rPr>
          <w:rFonts w:ascii="Times New Roman" w:hAnsi="Times New Roman" w:cs="Times New Roman"/>
          <w:b w:val="0"/>
          <w:sz w:val="24"/>
          <w:szCs w:val="20"/>
        </w:rPr>
        <w:t xml:space="preserve">пунктом 25 части 1 </w:t>
      </w:r>
      <w:r w:rsidRPr="00644E62">
        <w:rPr>
          <w:rFonts w:ascii="Times New Roman" w:hAnsi="Times New Roman" w:cs="Times New Roman"/>
          <w:b w:val="0"/>
          <w:sz w:val="24"/>
          <w:szCs w:val="20"/>
        </w:rPr>
        <w:t>статьи 16 Федерального закона</w:t>
      </w:r>
      <w:r w:rsidR="00071747" w:rsidRPr="00644E62">
        <w:rPr>
          <w:rFonts w:ascii="Times New Roman" w:hAnsi="Times New Roman" w:cs="Times New Roman"/>
          <w:b w:val="0"/>
          <w:sz w:val="24"/>
          <w:szCs w:val="20"/>
        </w:rPr>
        <w:t xml:space="preserve"> от </w:t>
      </w:r>
      <w:r w:rsidRPr="00644E62">
        <w:rPr>
          <w:rFonts w:ascii="Times New Roman" w:hAnsi="Times New Roman" w:cs="Times New Roman"/>
          <w:b w:val="0"/>
          <w:sz w:val="24"/>
          <w:szCs w:val="20"/>
        </w:rPr>
        <w:t xml:space="preserve">06.10.2003 </w:t>
      </w:r>
      <w:r w:rsidR="00644E62" w:rsidRPr="00644E62">
        <w:rPr>
          <w:rFonts w:ascii="Times New Roman" w:hAnsi="Times New Roman" w:cs="Times New Roman"/>
          <w:b w:val="0"/>
          <w:sz w:val="24"/>
          <w:szCs w:val="20"/>
        </w:rPr>
        <w:t>№ </w:t>
      </w:r>
      <w:r w:rsidRPr="00644E62">
        <w:rPr>
          <w:rFonts w:ascii="Times New Roman" w:hAnsi="Times New Roman" w:cs="Times New Roman"/>
          <w:b w:val="0"/>
          <w:sz w:val="24"/>
          <w:szCs w:val="20"/>
        </w:rPr>
        <w:t>131-ФЗ «Об общих принципах органи</w:t>
      </w:r>
      <w:r w:rsidR="00071747" w:rsidRPr="00644E62">
        <w:rPr>
          <w:rFonts w:ascii="Times New Roman" w:hAnsi="Times New Roman" w:cs="Times New Roman"/>
          <w:b w:val="0"/>
          <w:sz w:val="24"/>
          <w:szCs w:val="20"/>
        </w:rPr>
        <w:t>зации местного самоуправления в </w:t>
      </w:r>
      <w:r w:rsidRPr="00644E62">
        <w:rPr>
          <w:rFonts w:ascii="Times New Roman" w:hAnsi="Times New Roman" w:cs="Times New Roman"/>
          <w:b w:val="0"/>
          <w:sz w:val="24"/>
          <w:szCs w:val="20"/>
        </w:rPr>
        <w:t>Российской Федерации»,</w:t>
      </w:r>
      <w:r w:rsidR="00307724" w:rsidRPr="00644E62">
        <w:rPr>
          <w:rFonts w:ascii="Times New Roman" w:hAnsi="Times New Roman" w:cs="Times New Roman"/>
          <w:b w:val="0"/>
          <w:sz w:val="24"/>
          <w:szCs w:val="20"/>
        </w:rPr>
        <w:t xml:space="preserve"> </w:t>
      </w:r>
      <w:r w:rsidR="00AD1F66" w:rsidRPr="00644E62">
        <w:rPr>
          <w:rFonts w:ascii="Times New Roman" w:hAnsi="Times New Roman" w:cs="Times New Roman"/>
          <w:b w:val="0"/>
          <w:sz w:val="24"/>
          <w:szCs w:val="20"/>
        </w:rPr>
        <w:t xml:space="preserve"> пунктом 4 части 2 </w:t>
      </w:r>
      <w:r w:rsidR="00307724" w:rsidRPr="00644E62">
        <w:rPr>
          <w:rFonts w:ascii="Times New Roman" w:hAnsi="Times New Roman" w:cs="Times New Roman"/>
          <w:b w:val="0"/>
          <w:sz w:val="24"/>
          <w:szCs w:val="20"/>
        </w:rPr>
        <w:t>статьи 3 Федеральн</w:t>
      </w:r>
      <w:r w:rsidR="00071747" w:rsidRPr="00644E62">
        <w:rPr>
          <w:rFonts w:ascii="Times New Roman" w:hAnsi="Times New Roman" w:cs="Times New Roman"/>
          <w:b w:val="0"/>
          <w:sz w:val="24"/>
          <w:szCs w:val="20"/>
        </w:rPr>
        <w:t>ого закона от </w:t>
      </w:r>
      <w:r w:rsidR="00307724" w:rsidRPr="00644E62">
        <w:rPr>
          <w:rFonts w:ascii="Times New Roman" w:hAnsi="Times New Roman" w:cs="Times New Roman"/>
          <w:b w:val="0"/>
          <w:sz w:val="24"/>
          <w:szCs w:val="20"/>
        </w:rPr>
        <w:t>31.07.2020 № 248-ФЗ «</w:t>
      </w:r>
      <w:r w:rsidR="00644E62" w:rsidRPr="00644E62">
        <w:rPr>
          <w:rFonts w:ascii="Times New Roman" w:hAnsi="Times New Roman" w:cs="Times New Roman"/>
          <w:b w:val="0"/>
          <w:sz w:val="24"/>
          <w:szCs w:val="20"/>
        </w:rPr>
        <w:t>О </w:t>
      </w:r>
      <w:r w:rsidR="00307724" w:rsidRPr="00644E62">
        <w:rPr>
          <w:rFonts w:ascii="Times New Roman" w:hAnsi="Times New Roman" w:cs="Times New Roman"/>
          <w:b w:val="0"/>
          <w:sz w:val="24"/>
          <w:szCs w:val="20"/>
        </w:rPr>
        <w:t>государственном контроле (надзоре) и муниципальном контроле в Российской Федерации»</w:t>
      </w:r>
      <w:r w:rsidR="00BF262F" w:rsidRPr="00644E62">
        <w:rPr>
          <w:rFonts w:ascii="Times New Roman" w:hAnsi="Times New Roman" w:cs="Times New Roman"/>
          <w:b w:val="0"/>
          <w:sz w:val="24"/>
          <w:szCs w:val="20"/>
        </w:rPr>
        <w:t xml:space="preserve"> Совет депутатов Северодвинска</w:t>
      </w:r>
    </w:p>
    <w:p w14:paraId="6155960A" w14:textId="77777777" w:rsidR="00307724" w:rsidRDefault="00307724" w:rsidP="006D5F27">
      <w:pPr>
        <w:spacing w:after="0"/>
        <w:ind w:firstLine="709"/>
        <w:jc w:val="both"/>
        <w:rPr>
          <w:rFonts w:ascii="Times New Roman" w:eastAsia="Times New Roman" w:hAnsi="Times New Roman" w:cs="Times New Roman"/>
          <w:b/>
          <w:caps/>
          <w:sz w:val="24"/>
          <w:szCs w:val="24"/>
          <w:lang w:eastAsia="ru-RU"/>
        </w:rPr>
      </w:pPr>
    </w:p>
    <w:p w14:paraId="2B69DBBF" w14:textId="77777777" w:rsidR="00502E68" w:rsidRPr="00165587" w:rsidRDefault="00502E68" w:rsidP="006D5F27">
      <w:pPr>
        <w:spacing w:after="0"/>
        <w:ind w:firstLine="709"/>
        <w:jc w:val="both"/>
        <w:rPr>
          <w:rFonts w:ascii="Times New Roman" w:eastAsia="Times New Roman" w:hAnsi="Times New Roman" w:cs="Times New Roman"/>
          <w:b/>
          <w:caps/>
          <w:sz w:val="24"/>
          <w:szCs w:val="24"/>
          <w:lang w:eastAsia="ru-RU"/>
        </w:rPr>
      </w:pPr>
      <w:r w:rsidRPr="00165587">
        <w:rPr>
          <w:rFonts w:ascii="Times New Roman" w:eastAsia="Times New Roman" w:hAnsi="Times New Roman" w:cs="Times New Roman"/>
          <w:b/>
          <w:caps/>
          <w:sz w:val="24"/>
          <w:szCs w:val="24"/>
          <w:lang w:eastAsia="ru-RU"/>
        </w:rPr>
        <w:t>решил:</w:t>
      </w:r>
    </w:p>
    <w:p w14:paraId="171FE743" w14:textId="77777777" w:rsidR="00A35C5A" w:rsidRDefault="00A35C5A" w:rsidP="006D5F27">
      <w:pPr>
        <w:spacing w:after="0"/>
        <w:ind w:firstLine="708"/>
        <w:jc w:val="both"/>
        <w:rPr>
          <w:rFonts w:ascii="Times New Roman" w:hAnsi="Times New Roman" w:cs="Times New Roman"/>
          <w:sz w:val="24"/>
          <w:szCs w:val="24"/>
        </w:rPr>
      </w:pPr>
    </w:p>
    <w:p w14:paraId="3DF7A3A5" w14:textId="77777777" w:rsidR="004077D6" w:rsidRDefault="00B03AE0" w:rsidP="006D5F27">
      <w:pPr>
        <w:tabs>
          <w:tab w:val="left" w:pos="993"/>
        </w:tabs>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07724">
        <w:rPr>
          <w:rFonts w:ascii="Times New Roman" w:hAnsi="Times New Roman" w:cs="Times New Roman"/>
          <w:sz w:val="24"/>
          <w:szCs w:val="24"/>
        </w:rPr>
        <w:t xml:space="preserve">Утвердить </w:t>
      </w:r>
      <w:r w:rsidR="00C53C63">
        <w:rPr>
          <w:rFonts w:ascii="Times New Roman" w:hAnsi="Times New Roman" w:cs="Times New Roman"/>
          <w:sz w:val="24"/>
          <w:szCs w:val="24"/>
        </w:rPr>
        <w:t xml:space="preserve">прилагаемое </w:t>
      </w:r>
      <w:r w:rsidR="00307724">
        <w:rPr>
          <w:rFonts w:ascii="Times New Roman" w:hAnsi="Times New Roman" w:cs="Times New Roman"/>
          <w:sz w:val="24"/>
          <w:szCs w:val="24"/>
        </w:rPr>
        <w:t>Положение о муниципальном</w:t>
      </w:r>
      <w:r w:rsidR="00071747">
        <w:rPr>
          <w:rFonts w:ascii="Times New Roman" w:hAnsi="Times New Roman" w:cs="Times New Roman"/>
          <w:sz w:val="24"/>
          <w:szCs w:val="24"/>
        </w:rPr>
        <w:t xml:space="preserve"> контроле в сфере благоустройства</w:t>
      </w:r>
      <w:r w:rsidR="00307724">
        <w:rPr>
          <w:rFonts w:ascii="Times New Roman" w:hAnsi="Times New Roman" w:cs="Times New Roman"/>
          <w:sz w:val="24"/>
          <w:szCs w:val="24"/>
        </w:rPr>
        <w:t>.</w:t>
      </w:r>
    </w:p>
    <w:p w14:paraId="604DD485" w14:textId="77777777" w:rsidR="005C65B5" w:rsidRPr="00406BC6" w:rsidRDefault="00B03AE0" w:rsidP="006D5F27">
      <w:pPr>
        <w:tabs>
          <w:tab w:val="left" w:pos="993"/>
        </w:tabs>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5C65B5" w:rsidRPr="00406BC6">
        <w:rPr>
          <w:rFonts w:ascii="Times New Roman" w:eastAsia="Times New Roman" w:hAnsi="Times New Roman" w:cs="Times New Roman"/>
          <w:sz w:val="24"/>
          <w:szCs w:val="24"/>
          <w:lang w:eastAsia="ru-RU"/>
        </w:rPr>
        <w:t xml:space="preserve">Настоящее </w:t>
      </w:r>
      <w:r w:rsidR="00BF239F">
        <w:rPr>
          <w:rFonts w:ascii="Times New Roman" w:eastAsia="Times New Roman" w:hAnsi="Times New Roman" w:cs="Times New Roman"/>
          <w:sz w:val="24"/>
          <w:szCs w:val="24"/>
          <w:lang w:eastAsia="ru-RU"/>
        </w:rPr>
        <w:t>решение</w:t>
      </w:r>
      <w:r w:rsidR="005C65B5" w:rsidRPr="00406BC6">
        <w:rPr>
          <w:rFonts w:ascii="Times New Roman" w:eastAsia="Times New Roman" w:hAnsi="Times New Roman" w:cs="Times New Roman"/>
          <w:sz w:val="24"/>
          <w:szCs w:val="24"/>
          <w:lang w:eastAsia="ru-RU"/>
        </w:rPr>
        <w:t xml:space="preserve"> вступает в силу с </w:t>
      </w:r>
      <w:r w:rsidR="00F5014B">
        <w:rPr>
          <w:rFonts w:ascii="Times New Roman" w:eastAsia="Times New Roman" w:hAnsi="Times New Roman" w:cs="Times New Roman"/>
          <w:sz w:val="24"/>
          <w:szCs w:val="24"/>
          <w:lang w:eastAsia="ru-RU"/>
        </w:rPr>
        <w:t>01</w:t>
      </w:r>
      <w:r w:rsidR="005C65B5" w:rsidRPr="00406BC6">
        <w:rPr>
          <w:rFonts w:ascii="Times New Roman" w:eastAsia="Times New Roman" w:hAnsi="Times New Roman" w:cs="Times New Roman"/>
          <w:sz w:val="24"/>
          <w:szCs w:val="24"/>
          <w:lang w:eastAsia="ru-RU"/>
        </w:rPr>
        <w:t xml:space="preserve"> </w:t>
      </w:r>
      <w:r w:rsidR="007C60FB">
        <w:rPr>
          <w:rFonts w:ascii="Times New Roman" w:eastAsia="Times New Roman" w:hAnsi="Times New Roman" w:cs="Times New Roman"/>
          <w:sz w:val="24"/>
          <w:szCs w:val="24"/>
          <w:lang w:eastAsia="ru-RU"/>
        </w:rPr>
        <w:t>января 2022</w:t>
      </w:r>
      <w:r w:rsidR="005C65B5" w:rsidRPr="00406BC6">
        <w:rPr>
          <w:rFonts w:ascii="Times New Roman" w:eastAsia="Times New Roman" w:hAnsi="Times New Roman" w:cs="Times New Roman"/>
          <w:sz w:val="24"/>
          <w:szCs w:val="24"/>
          <w:lang w:eastAsia="ru-RU"/>
        </w:rPr>
        <w:t xml:space="preserve"> года. </w:t>
      </w:r>
    </w:p>
    <w:p w14:paraId="24DEDB85" w14:textId="77777777" w:rsidR="004077D6" w:rsidRPr="006F0148" w:rsidRDefault="00B03AE0" w:rsidP="006D5F27">
      <w:pPr>
        <w:tabs>
          <w:tab w:val="left" w:pos="993"/>
        </w:tabs>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ab/>
      </w:r>
      <w:r w:rsidRPr="00B03AE0">
        <w:rPr>
          <w:rFonts w:ascii="Times New Roman" w:eastAsia="Times New Roman" w:hAnsi="Times New Roman" w:cs="Times New Roman"/>
          <w:color w:val="000000"/>
          <w:sz w:val="24"/>
          <w:szCs w:val="24"/>
          <w:lang w:eastAsia="ru-RU"/>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(вполне-официально.рф)</w:t>
      </w:r>
      <w:r w:rsidR="00644E62">
        <w:rPr>
          <w:rFonts w:ascii="Times New Roman" w:eastAsia="Times New Roman" w:hAnsi="Times New Roman" w:cs="Times New Roman"/>
          <w:color w:val="000000"/>
          <w:sz w:val="24"/>
          <w:szCs w:val="24"/>
          <w:lang w:eastAsia="ru-RU"/>
        </w:rPr>
        <w:t xml:space="preserve"> и на </w:t>
      </w:r>
      <w:r w:rsidRPr="00B03AE0">
        <w:rPr>
          <w:rFonts w:ascii="Times New Roman" w:eastAsia="Times New Roman" w:hAnsi="Times New Roman" w:cs="Times New Roman"/>
          <w:color w:val="000000"/>
          <w:sz w:val="24"/>
          <w:szCs w:val="24"/>
          <w:lang w:eastAsia="ru-RU"/>
        </w:rPr>
        <w:t>официальных интернет-сайтах Совета депутатов Северодвинска и Администрации</w:t>
      </w:r>
      <w:r w:rsidR="00644E62">
        <w:rPr>
          <w:rFonts w:ascii="Times New Roman" w:eastAsia="Times New Roman" w:hAnsi="Times New Roman" w:cs="Times New Roman"/>
          <w:color w:val="000000"/>
          <w:sz w:val="24"/>
          <w:szCs w:val="24"/>
          <w:lang w:eastAsia="ru-RU"/>
        </w:rPr>
        <w:t xml:space="preserve"> </w:t>
      </w:r>
      <w:r w:rsidRPr="00B03AE0">
        <w:rPr>
          <w:rFonts w:ascii="Times New Roman" w:eastAsia="Times New Roman" w:hAnsi="Times New Roman" w:cs="Times New Roman"/>
          <w:color w:val="000000"/>
          <w:sz w:val="24"/>
          <w:szCs w:val="24"/>
          <w:lang w:eastAsia="ru-RU"/>
        </w:rPr>
        <w:t>Северодвинска.</w:t>
      </w:r>
    </w:p>
    <w:p w14:paraId="149831B2" w14:textId="77777777" w:rsidR="004077D6" w:rsidRPr="006F0148" w:rsidRDefault="004077D6" w:rsidP="004077D6">
      <w:pPr>
        <w:tabs>
          <w:tab w:val="left" w:pos="7830"/>
        </w:tabs>
        <w:spacing w:after="0" w:line="240" w:lineRule="auto"/>
        <w:jc w:val="right"/>
        <w:rPr>
          <w:rFonts w:ascii="Times New Roman" w:eastAsia="Times New Roman" w:hAnsi="Times New Roman" w:cs="Times New Roman"/>
          <w:b/>
          <w:sz w:val="24"/>
          <w:szCs w:val="24"/>
          <w:lang w:eastAsia="ru-RU"/>
        </w:rPr>
      </w:pPr>
      <w:r w:rsidRPr="006F0148">
        <w:rPr>
          <w:rFonts w:ascii="Times New Roman" w:eastAsia="Times New Roman" w:hAnsi="Times New Roman" w:cs="Times New Roman"/>
          <w:sz w:val="24"/>
          <w:szCs w:val="24"/>
          <w:lang w:eastAsia="ru-RU"/>
        </w:rPr>
        <w:t xml:space="preserve">       </w:t>
      </w:r>
      <w:r w:rsidRPr="006F0148">
        <w:rPr>
          <w:rFonts w:ascii="Times New Roman" w:eastAsia="Times New Roman" w:hAnsi="Times New Roman" w:cs="Times New Roman"/>
          <w:sz w:val="24"/>
          <w:szCs w:val="24"/>
          <w:lang w:eastAsia="ru-RU"/>
        </w:rPr>
        <w:tab/>
      </w:r>
      <w:r w:rsidRPr="006F0148">
        <w:rPr>
          <w:rFonts w:ascii="Times New Roman" w:eastAsia="Times New Roman" w:hAnsi="Times New Roman" w:cs="Times New Roman"/>
          <w:b/>
          <w:sz w:val="24"/>
          <w:szCs w:val="24"/>
          <w:lang w:eastAsia="ru-RU"/>
        </w:rPr>
        <w:t xml:space="preserve">                                                                                                                     </w:t>
      </w:r>
    </w:p>
    <w:p w14:paraId="2DB72BDE" w14:textId="77777777" w:rsidR="004077D6" w:rsidRPr="006F0148" w:rsidRDefault="004077D6" w:rsidP="004077D6">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57"/>
        <w:gridCol w:w="4857"/>
      </w:tblGrid>
      <w:tr w:rsidR="004077D6" w:rsidRPr="006F0148" w14:paraId="12A1B0EC" w14:textId="77777777" w:rsidTr="004B7DFB">
        <w:tc>
          <w:tcPr>
            <w:tcW w:w="4857" w:type="dxa"/>
          </w:tcPr>
          <w:p w14:paraId="671AB1F2" w14:textId="77777777" w:rsidR="004077D6" w:rsidRPr="006F0148" w:rsidRDefault="004077D6" w:rsidP="006D5F27">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Председатель</w:t>
            </w:r>
          </w:p>
          <w:p w14:paraId="06298A01" w14:textId="77777777" w:rsidR="004077D6" w:rsidRPr="006F0148" w:rsidRDefault="004077D6" w:rsidP="006D5F27">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Совета депутатов Северодвинска</w:t>
            </w:r>
          </w:p>
          <w:p w14:paraId="029FE9DC"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BDB57D1"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8C4BDED"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_______________________М.А. Старожилов</w:t>
            </w:r>
          </w:p>
        </w:tc>
        <w:tc>
          <w:tcPr>
            <w:tcW w:w="4857" w:type="dxa"/>
          </w:tcPr>
          <w:p w14:paraId="6EB70523" w14:textId="77777777" w:rsidR="004077D6" w:rsidRPr="006F0148" w:rsidRDefault="001320CA" w:rsidP="006D5F2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77D6" w:rsidRPr="006F0148">
              <w:rPr>
                <w:rFonts w:ascii="Times New Roman" w:eastAsia="Times New Roman" w:hAnsi="Times New Roman" w:cs="Times New Roman"/>
                <w:sz w:val="24"/>
                <w:szCs w:val="24"/>
                <w:lang w:eastAsia="ru-RU"/>
              </w:rPr>
              <w:t>Глава муниципального образования</w:t>
            </w:r>
          </w:p>
          <w:p w14:paraId="7E4CF9F6" w14:textId="77777777" w:rsidR="004077D6" w:rsidRPr="006F0148" w:rsidRDefault="001320CA" w:rsidP="006D5F2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77D6" w:rsidRPr="006F0148">
              <w:rPr>
                <w:rFonts w:ascii="Times New Roman" w:eastAsia="Times New Roman" w:hAnsi="Times New Roman" w:cs="Times New Roman"/>
                <w:sz w:val="24"/>
                <w:szCs w:val="24"/>
                <w:lang w:eastAsia="ru-RU"/>
              </w:rPr>
              <w:t>«Северодвинск»</w:t>
            </w:r>
          </w:p>
          <w:p w14:paraId="6A1E4215"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5DA193D"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B070B6F" w14:textId="77777777" w:rsidR="004077D6" w:rsidRPr="006F0148" w:rsidRDefault="004077D6" w:rsidP="004B7D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 xml:space="preserve">  </w:t>
            </w:r>
            <w:r w:rsidR="001320CA">
              <w:rPr>
                <w:rFonts w:ascii="Times New Roman" w:eastAsia="Times New Roman" w:hAnsi="Times New Roman" w:cs="Times New Roman"/>
                <w:sz w:val="24"/>
                <w:szCs w:val="24"/>
                <w:lang w:eastAsia="ru-RU"/>
              </w:rPr>
              <w:t xml:space="preserve">         </w:t>
            </w:r>
            <w:r w:rsidRPr="006F0148">
              <w:rPr>
                <w:rFonts w:ascii="Times New Roman" w:eastAsia="Times New Roman" w:hAnsi="Times New Roman" w:cs="Times New Roman"/>
                <w:sz w:val="24"/>
                <w:szCs w:val="24"/>
                <w:lang w:eastAsia="ru-RU"/>
              </w:rPr>
              <w:t>____________________И.В. Скубенко</w:t>
            </w:r>
          </w:p>
          <w:p w14:paraId="184E65BD" w14:textId="77777777" w:rsidR="004077D6" w:rsidRPr="006F0148" w:rsidRDefault="004077D6" w:rsidP="004B7DF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600CF61E" w14:textId="77777777" w:rsidR="005C446C" w:rsidRDefault="005C446C" w:rsidP="005C446C">
      <w:pPr>
        <w:widowControl w:val="0"/>
        <w:jc w:val="both"/>
      </w:pPr>
    </w:p>
    <w:p w14:paraId="6C4AD96D" w14:textId="77777777" w:rsidR="005C446C" w:rsidRDefault="005C446C" w:rsidP="005C446C">
      <w:pPr>
        <w:widowControl w:val="0"/>
        <w:jc w:val="both"/>
      </w:pPr>
    </w:p>
    <w:p w14:paraId="0E842675" w14:textId="77777777" w:rsidR="00307724" w:rsidRDefault="00307724" w:rsidP="005C446C">
      <w:pPr>
        <w:autoSpaceDE w:val="0"/>
        <w:autoSpaceDN w:val="0"/>
        <w:adjustRightInd w:val="0"/>
        <w:jc w:val="both"/>
        <w:sectPr w:rsidR="00307724" w:rsidSect="002650E1">
          <w:headerReference w:type="even" r:id="rId9"/>
          <w:headerReference w:type="default" r:id="rId10"/>
          <w:footerReference w:type="even" r:id="rId11"/>
          <w:footerReference w:type="default" r:id="rId12"/>
          <w:headerReference w:type="first" r:id="rId13"/>
          <w:footerReference w:type="first" r:id="rId14"/>
          <w:pgSz w:w="11906" w:h="16838"/>
          <w:pgMar w:top="426" w:right="567" w:bottom="1134" w:left="1701" w:header="709" w:footer="709" w:gutter="0"/>
          <w:cols w:space="708"/>
          <w:titlePg/>
          <w:docGrid w:linePitch="360"/>
        </w:sectPr>
      </w:pPr>
    </w:p>
    <w:tbl>
      <w:tblPr>
        <w:tblStyle w:val="a3"/>
        <w:tblpPr w:leftFromText="180" w:rightFromText="180" w:vertAnchor="text"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307724" w:rsidRPr="00406BC6" w14:paraId="20F1CFBD" w14:textId="77777777" w:rsidTr="009C6361">
        <w:tc>
          <w:tcPr>
            <w:tcW w:w="4361" w:type="dxa"/>
          </w:tcPr>
          <w:p w14:paraId="7EC413B8" w14:textId="77777777" w:rsidR="00307724" w:rsidRPr="00406BC6" w:rsidRDefault="00307724" w:rsidP="00307724">
            <w:pPr>
              <w:contextualSpacing/>
              <w:jc w:val="center"/>
              <w:rPr>
                <w:rFonts w:ascii="Times New Roman" w:hAnsi="Times New Roman" w:cs="Times New Roman"/>
                <w:b/>
                <w:sz w:val="24"/>
                <w:szCs w:val="24"/>
              </w:rPr>
            </w:pPr>
          </w:p>
        </w:tc>
        <w:tc>
          <w:tcPr>
            <w:tcW w:w="5493" w:type="dxa"/>
          </w:tcPr>
          <w:p w14:paraId="4335630B" w14:textId="77777777" w:rsidR="00307724" w:rsidRPr="00C53C63" w:rsidRDefault="00307724" w:rsidP="00BF262F">
            <w:pPr>
              <w:contextualSpacing/>
              <w:jc w:val="right"/>
              <w:rPr>
                <w:rFonts w:ascii="Times New Roman" w:hAnsi="Times New Roman" w:cs="Times New Roman"/>
                <w:b/>
                <w:sz w:val="24"/>
                <w:szCs w:val="24"/>
              </w:rPr>
            </w:pPr>
            <w:r w:rsidRPr="00C53C63">
              <w:rPr>
                <w:rFonts w:ascii="Times New Roman" w:hAnsi="Times New Roman" w:cs="Times New Roman"/>
                <w:b/>
                <w:sz w:val="24"/>
                <w:szCs w:val="24"/>
              </w:rPr>
              <w:t>Утверждено</w:t>
            </w:r>
          </w:p>
          <w:p w14:paraId="722577BB" w14:textId="77777777" w:rsidR="00307724" w:rsidRPr="00406BC6" w:rsidRDefault="009C6361" w:rsidP="00BF262F">
            <w:pPr>
              <w:contextualSpacing/>
              <w:jc w:val="right"/>
              <w:rPr>
                <w:rFonts w:ascii="Times New Roman" w:hAnsi="Times New Roman" w:cs="Times New Roman"/>
                <w:sz w:val="24"/>
                <w:szCs w:val="24"/>
              </w:rPr>
            </w:pPr>
            <w:r w:rsidRPr="00406BC6">
              <w:rPr>
                <w:rFonts w:ascii="Times New Roman" w:hAnsi="Times New Roman" w:cs="Times New Roman"/>
                <w:sz w:val="24"/>
                <w:szCs w:val="24"/>
              </w:rPr>
              <w:t>р</w:t>
            </w:r>
            <w:r w:rsidR="00307724" w:rsidRPr="00406BC6">
              <w:rPr>
                <w:rFonts w:ascii="Times New Roman" w:hAnsi="Times New Roman" w:cs="Times New Roman"/>
                <w:sz w:val="24"/>
                <w:szCs w:val="24"/>
              </w:rPr>
              <w:t>ешением Совета депутатов Северодвинска</w:t>
            </w:r>
          </w:p>
          <w:p w14:paraId="6B8606D8" w14:textId="77777777" w:rsidR="00307724" w:rsidRDefault="009C6361" w:rsidP="00EB2846">
            <w:pPr>
              <w:contextualSpacing/>
              <w:jc w:val="right"/>
              <w:rPr>
                <w:rFonts w:ascii="Times New Roman" w:hAnsi="Times New Roman" w:cs="Times New Roman"/>
                <w:sz w:val="24"/>
                <w:szCs w:val="24"/>
              </w:rPr>
            </w:pPr>
            <w:r w:rsidRPr="00406BC6">
              <w:rPr>
                <w:rFonts w:ascii="Times New Roman" w:hAnsi="Times New Roman" w:cs="Times New Roman"/>
                <w:sz w:val="24"/>
                <w:szCs w:val="24"/>
              </w:rPr>
              <w:t>о</w:t>
            </w:r>
            <w:r w:rsidR="00EB2846">
              <w:rPr>
                <w:rFonts w:ascii="Times New Roman" w:hAnsi="Times New Roman" w:cs="Times New Roman"/>
                <w:sz w:val="24"/>
                <w:szCs w:val="24"/>
              </w:rPr>
              <w:t xml:space="preserve">т  25.11.2021  </w:t>
            </w:r>
            <w:r w:rsidR="00307724" w:rsidRPr="00406BC6">
              <w:rPr>
                <w:rFonts w:ascii="Times New Roman" w:hAnsi="Times New Roman" w:cs="Times New Roman"/>
                <w:sz w:val="24"/>
                <w:szCs w:val="24"/>
              </w:rPr>
              <w:t>№</w:t>
            </w:r>
            <w:r w:rsidR="00EB2846">
              <w:rPr>
                <w:rFonts w:ascii="Times New Roman" w:hAnsi="Times New Roman" w:cs="Times New Roman"/>
                <w:sz w:val="24"/>
                <w:szCs w:val="24"/>
              </w:rPr>
              <w:t xml:space="preserve">   393</w:t>
            </w:r>
          </w:p>
          <w:p w14:paraId="226F3FDD" w14:textId="37469BF9" w:rsidR="004D4F45" w:rsidRPr="00406BC6" w:rsidRDefault="004D4F45" w:rsidP="00EB2846">
            <w:pPr>
              <w:contextualSpacing/>
              <w:jc w:val="right"/>
              <w:rPr>
                <w:rFonts w:ascii="Times New Roman" w:hAnsi="Times New Roman" w:cs="Times New Roman"/>
                <w:sz w:val="24"/>
                <w:szCs w:val="24"/>
              </w:rPr>
            </w:pPr>
            <w:r>
              <w:rPr>
                <w:rFonts w:ascii="Times New Roman" w:hAnsi="Times New Roman" w:cs="Times New Roman"/>
                <w:sz w:val="24"/>
                <w:szCs w:val="24"/>
              </w:rPr>
              <w:t>(в редакции от 21.03.2024 № 108)</w:t>
            </w:r>
          </w:p>
        </w:tc>
      </w:tr>
    </w:tbl>
    <w:p w14:paraId="77BB3FF4" w14:textId="77777777" w:rsidR="00DC6B49" w:rsidRDefault="00DC6B49" w:rsidP="00307724">
      <w:pPr>
        <w:ind w:firstLine="709"/>
        <w:contextualSpacing/>
        <w:jc w:val="center"/>
        <w:rPr>
          <w:rFonts w:ascii="Times New Roman" w:hAnsi="Times New Roman" w:cs="Times New Roman"/>
          <w:b/>
          <w:sz w:val="24"/>
          <w:szCs w:val="24"/>
        </w:rPr>
      </w:pPr>
    </w:p>
    <w:p w14:paraId="6591599E" w14:textId="77777777" w:rsidR="00DC6B49" w:rsidRPr="00406BC6" w:rsidRDefault="00DC6B49" w:rsidP="00307724">
      <w:pPr>
        <w:ind w:firstLine="709"/>
        <w:contextualSpacing/>
        <w:jc w:val="center"/>
        <w:rPr>
          <w:rFonts w:ascii="Times New Roman" w:hAnsi="Times New Roman" w:cs="Times New Roman"/>
          <w:b/>
          <w:sz w:val="24"/>
          <w:szCs w:val="24"/>
        </w:rPr>
      </w:pPr>
    </w:p>
    <w:p w14:paraId="1427E47C" w14:textId="77777777" w:rsidR="00C66C74" w:rsidRPr="00C53C63" w:rsidRDefault="009C6361" w:rsidP="00307724">
      <w:pPr>
        <w:ind w:firstLine="709"/>
        <w:contextualSpacing/>
        <w:jc w:val="center"/>
        <w:rPr>
          <w:rFonts w:ascii="Times New Roman" w:hAnsi="Times New Roman" w:cs="Times New Roman"/>
          <w:b/>
          <w:sz w:val="24"/>
          <w:szCs w:val="24"/>
        </w:rPr>
      </w:pPr>
      <w:r w:rsidRPr="00C53C63">
        <w:rPr>
          <w:rFonts w:ascii="Times New Roman" w:hAnsi="Times New Roman" w:cs="Times New Roman"/>
          <w:b/>
          <w:sz w:val="24"/>
          <w:szCs w:val="24"/>
        </w:rPr>
        <w:t>Положение</w:t>
      </w:r>
    </w:p>
    <w:p w14:paraId="5975139B" w14:textId="77777777" w:rsidR="00307724" w:rsidRPr="00C53C63" w:rsidRDefault="009C6361" w:rsidP="00307724">
      <w:pPr>
        <w:ind w:firstLine="709"/>
        <w:contextualSpacing/>
        <w:jc w:val="center"/>
        <w:rPr>
          <w:rFonts w:ascii="Times New Roman" w:hAnsi="Times New Roman" w:cs="Times New Roman"/>
          <w:b/>
          <w:sz w:val="24"/>
          <w:szCs w:val="24"/>
        </w:rPr>
      </w:pPr>
      <w:r w:rsidRPr="00C53C63">
        <w:rPr>
          <w:rFonts w:ascii="Times New Roman" w:hAnsi="Times New Roman" w:cs="Times New Roman"/>
          <w:b/>
          <w:sz w:val="24"/>
          <w:szCs w:val="24"/>
        </w:rPr>
        <w:t xml:space="preserve"> о муниципальном </w:t>
      </w:r>
      <w:r w:rsidR="00C66C74" w:rsidRPr="00C53C63">
        <w:rPr>
          <w:rFonts w:ascii="Times New Roman" w:hAnsi="Times New Roman" w:cs="Times New Roman"/>
          <w:b/>
          <w:sz w:val="24"/>
          <w:szCs w:val="24"/>
        </w:rPr>
        <w:t>контроле в сфере благоустройства</w:t>
      </w:r>
    </w:p>
    <w:p w14:paraId="7B7E01BD" w14:textId="77777777" w:rsidR="00307724" w:rsidRPr="00406BC6" w:rsidRDefault="00307724" w:rsidP="00307724">
      <w:pPr>
        <w:ind w:firstLine="709"/>
        <w:contextualSpacing/>
        <w:jc w:val="center"/>
        <w:rPr>
          <w:rFonts w:ascii="Times New Roman" w:hAnsi="Times New Roman" w:cs="Times New Roman"/>
          <w:sz w:val="24"/>
          <w:szCs w:val="24"/>
        </w:rPr>
      </w:pPr>
    </w:p>
    <w:p w14:paraId="2C15A719" w14:textId="77777777" w:rsidR="00307724" w:rsidRPr="00406BC6" w:rsidRDefault="00E11654" w:rsidP="00FA4A84">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Глава</w:t>
      </w:r>
      <w:r w:rsidR="00E70603">
        <w:rPr>
          <w:rFonts w:ascii="Times New Roman" w:hAnsi="Times New Roman" w:cs="Times New Roman"/>
          <w:sz w:val="24"/>
          <w:szCs w:val="24"/>
        </w:rPr>
        <w:t xml:space="preserve"> </w:t>
      </w:r>
      <w:r w:rsidR="00345ACD" w:rsidRPr="00345ACD">
        <w:rPr>
          <w:rFonts w:ascii="Times New Roman" w:hAnsi="Times New Roman" w:cs="Times New Roman"/>
          <w:sz w:val="24"/>
          <w:szCs w:val="24"/>
        </w:rPr>
        <w:t>1</w:t>
      </w:r>
      <w:r w:rsidR="009C6361" w:rsidRPr="00406BC6">
        <w:rPr>
          <w:rFonts w:ascii="Times New Roman" w:hAnsi="Times New Roman" w:cs="Times New Roman"/>
          <w:sz w:val="24"/>
          <w:szCs w:val="24"/>
        </w:rPr>
        <w:t xml:space="preserve">. </w:t>
      </w:r>
      <w:r w:rsidR="00307724" w:rsidRPr="00406BC6">
        <w:rPr>
          <w:rFonts w:ascii="Times New Roman" w:hAnsi="Times New Roman" w:cs="Times New Roman"/>
          <w:sz w:val="24"/>
          <w:szCs w:val="24"/>
        </w:rPr>
        <w:t>Общие положения</w:t>
      </w:r>
    </w:p>
    <w:p w14:paraId="55B8323D" w14:textId="77777777" w:rsidR="00307724" w:rsidRPr="00406BC6" w:rsidRDefault="00307724" w:rsidP="00FA4A84">
      <w:pPr>
        <w:spacing w:after="0" w:line="240" w:lineRule="auto"/>
        <w:ind w:firstLine="709"/>
        <w:contextualSpacing/>
        <w:jc w:val="center"/>
        <w:rPr>
          <w:rFonts w:ascii="Times New Roman" w:hAnsi="Times New Roman" w:cs="Times New Roman"/>
          <w:sz w:val="24"/>
          <w:szCs w:val="24"/>
        </w:rPr>
      </w:pPr>
      <w:r w:rsidRPr="00406BC6">
        <w:rPr>
          <w:rFonts w:ascii="Times New Roman" w:hAnsi="Times New Roman" w:cs="Times New Roman"/>
          <w:sz w:val="24"/>
          <w:szCs w:val="24"/>
        </w:rPr>
        <w:t xml:space="preserve"> </w:t>
      </w:r>
    </w:p>
    <w:p w14:paraId="166C24EE" w14:textId="77777777" w:rsidR="00E11654" w:rsidRDefault="00E11654"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3A7940">
        <w:rPr>
          <w:rFonts w:ascii="Times New Roman" w:hAnsi="Times New Roman" w:cs="Times New Roman"/>
          <w:sz w:val="24"/>
          <w:szCs w:val="24"/>
        </w:rPr>
        <w:t>1.</w:t>
      </w:r>
      <w:r>
        <w:rPr>
          <w:rFonts w:ascii="Times New Roman" w:hAnsi="Times New Roman" w:cs="Times New Roman"/>
          <w:sz w:val="24"/>
          <w:szCs w:val="24"/>
        </w:rPr>
        <w:t xml:space="preserve"> Нормативно-правовое регулирование </w:t>
      </w:r>
      <w:r w:rsidRPr="00E11654">
        <w:rPr>
          <w:rFonts w:ascii="Times New Roman" w:hAnsi="Times New Roman" w:cs="Times New Roman"/>
          <w:sz w:val="24"/>
          <w:szCs w:val="24"/>
        </w:rPr>
        <w:t>муниципальн</w:t>
      </w:r>
      <w:r>
        <w:rPr>
          <w:rFonts w:ascii="Times New Roman" w:hAnsi="Times New Roman" w:cs="Times New Roman"/>
          <w:sz w:val="24"/>
          <w:szCs w:val="24"/>
        </w:rPr>
        <w:t>ого</w:t>
      </w:r>
      <w:r w:rsidRPr="00E11654">
        <w:rPr>
          <w:rFonts w:ascii="Times New Roman" w:hAnsi="Times New Roman" w:cs="Times New Roman"/>
          <w:sz w:val="24"/>
          <w:szCs w:val="24"/>
        </w:rPr>
        <w:t xml:space="preserve"> контрол</w:t>
      </w:r>
      <w:r>
        <w:rPr>
          <w:rFonts w:ascii="Times New Roman" w:hAnsi="Times New Roman" w:cs="Times New Roman"/>
          <w:sz w:val="24"/>
          <w:szCs w:val="24"/>
        </w:rPr>
        <w:t>я</w:t>
      </w:r>
      <w:r w:rsidRPr="00E11654">
        <w:rPr>
          <w:rFonts w:ascii="Times New Roman" w:hAnsi="Times New Roman" w:cs="Times New Roman"/>
          <w:sz w:val="24"/>
          <w:szCs w:val="24"/>
        </w:rPr>
        <w:t xml:space="preserve"> в сфере благоустройства</w:t>
      </w:r>
    </w:p>
    <w:p w14:paraId="4DD17EF9" w14:textId="77777777" w:rsidR="00E11654" w:rsidRPr="00644E62" w:rsidRDefault="00E11654" w:rsidP="00FA4A84">
      <w:pPr>
        <w:spacing w:after="0" w:line="240" w:lineRule="auto"/>
        <w:ind w:firstLine="709"/>
        <w:contextualSpacing/>
        <w:jc w:val="both"/>
        <w:rPr>
          <w:rFonts w:ascii="Times New Roman" w:hAnsi="Times New Roman" w:cs="Times New Roman"/>
          <w:sz w:val="24"/>
          <w:szCs w:val="24"/>
        </w:rPr>
      </w:pPr>
    </w:p>
    <w:p w14:paraId="7900FF5A" w14:textId="77777777" w:rsidR="00307724" w:rsidRPr="00644E62" w:rsidRDefault="00317B3A" w:rsidP="00FA4A84">
      <w:pPr>
        <w:tabs>
          <w:tab w:val="left" w:pos="993"/>
        </w:tabs>
        <w:spacing w:after="0" w:line="240" w:lineRule="auto"/>
        <w:ind w:firstLine="709"/>
        <w:contextualSpacing/>
        <w:jc w:val="both"/>
        <w:rPr>
          <w:rFonts w:ascii="Times New Roman" w:hAnsi="Times New Roman" w:cs="Times New Roman"/>
          <w:sz w:val="24"/>
          <w:szCs w:val="24"/>
        </w:rPr>
      </w:pPr>
      <w:r w:rsidRPr="00644E62">
        <w:rPr>
          <w:rFonts w:ascii="Times New Roman" w:hAnsi="Times New Roman" w:cs="Times New Roman"/>
          <w:sz w:val="24"/>
          <w:szCs w:val="24"/>
        </w:rPr>
        <w:t>1.</w:t>
      </w:r>
      <w:r w:rsidRPr="00644E62">
        <w:rPr>
          <w:rFonts w:ascii="Times New Roman" w:hAnsi="Times New Roman" w:cs="Times New Roman"/>
          <w:sz w:val="24"/>
          <w:szCs w:val="24"/>
        </w:rPr>
        <w:tab/>
      </w:r>
      <w:r w:rsidR="00307724" w:rsidRPr="00644E62">
        <w:rPr>
          <w:rFonts w:ascii="Times New Roman" w:hAnsi="Times New Roman" w:cs="Times New Roman"/>
          <w:sz w:val="24"/>
          <w:szCs w:val="24"/>
        </w:rPr>
        <w:t>Настоящее Положение</w:t>
      </w:r>
      <w:r w:rsidR="003A7940" w:rsidRPr="00644E62">
        <w:rPr>
          <w:rFonts w:ascii="Times New Roman" w:hAnsi="Times New Roman" w:cs="Times New Roman"/>
          <w:sz w:val="24"/>
          <w:szCs w:val="24"/>
        </w:rPr>
        <w:t>, разработанное в соотве</w:t>
      </w:r>
      <w:r w:rsidR="00644E62" w:rsidRPr="00644E62">
        <w:rPr>
          <w:rFonts w:ascii="Times New Roman" w:hAnsi="Times New Roman" w:cs="Times New Roman"/>
          <w:sz w:val="24"/>
          <w:szCs w:val="24"/>
        </w:rPr>
        <w:t>тствии с Федеральным законом от</w:t>
      </w:r>
      <w:r w:rsidR="00644E62" w:rsidRPr="00644E62">
        <w:rPr>
          <w:rFonts w:ascii="Times New Roman" w:hAnsi="Times New Roman" w:cs="Times New Roman"/>
          <w:sz w:val="20"/>
          <w:szCs w:val="24"/>
        </w:rPr>
        <w:t> </w:t>
      </w:r>
      <w:r w:rsidR="00AD1F66" w:rsidRPr="00644E62">
        <w:rPr>
          <w:rFonts w:ascii="Times New Roman" w:hAnsi="Times New Roman" w:cs="Times New Roman"/>
          <w:sz w:val="24"/>
          <w:szCs w:val="24"/>
        </w:rPr>
        <w:t xml:space="preserve">31.07.2020 </w:t>
      </w:r>
      <w:r w:rsidR="003A7940" w:rsidRPr="00644E62">
        <w:rPr>
          <w:rFonts w:ascii="Times New Roman" w:hAnsi="Times New Roman" w:cs="Times New Roman"/>
          <w:sz w:val="24"/>
          <w:szCs w:val="24"/>
        </w:rPr>
        <w:t>№ 248-ФЗ «О государственном контроле (надзоре) и муниципальном контроле» (далее</w:t>
      </w:r>
      <w:r w:rsidR="00644E62" w:rsidRPr="00644E62">
        <w:rPr>
          <w:rFonts w:ascii="Times New Roman" w:hAnsi="Times New Roman" w:cs="Times New Roman"/>
          <w:sz w:val="24"/>
          <w:szCs w:val="24"/>
        </w:rPr>
        <w:t> </w:t>
      </w:r>
      <w:r w:rsidR="003A7940" w:rsidRPr="00644E62">
        <w:rPr>
          <w:rFonts w:ascii="Times New Roman" w:hAnsi="Times New Roman" w:cs="Times New Roman"/>
          <w:sz w:val="24"/>
          <w:szCs w:val="24"/>
        </w:rPr>
        <w:t>–</w:t>
      </w:r>
      <w:r w:rsidR="00644E62" w:rsidRPr="00644E62">
        <w:rPr>
          <w:rFonts w:ascii="Times New Roman" w:hAnsi="Times New Roman" w:cs="Times New Roman"/>
          <w:sz w:val="24"/>
          <w:szCs w:val="24"/>
        </w:rPr>
        <w:t> </w:t>
      </w:r>
      <w:r w:rsidR="003A7940" w:rsidRPr="00644E62">
        <w:rPr>
          <w:rFonts w:ascii="Times New Roman" w:hAnsi="Times New Roman" w:cs="Times New Roman"/>
          <w:sz w:val="24"/>
          <w:szCs w:val="24"/>
        </w:rPr>
        <w:t>Федеральный закон «О госуд</w:t>
      </w:r>
      <w:r w:rsidR="00A2294F" w:rsidRPr="00644E62">
        <w:rPr>
          <w:rFonts w:ascii="Times New Roman" w:hAnsi="Times New Roman" w:cs="Times New Roman"/>
          <w:sz w:val="24"/>
          <w:szCs w:val="24"/>
        </w:rPr>
        <w:t>арственном контроле (надзоре) и </w:t>
      </w:r>
      <w:r w:rsidR="003A7940" w:rsidRPr="00644E62">
        <w:rPr>
          <w:rFonts w:ascii="Times New Roman" w:hAnsi="Times New Roman" w:cs="Times New Roman"/>
          <w:sz w:val="24"/>
          <w:szCs w:val="24"/>
        </w:rPr>
        <w:t xml:space="preserve">муниципальном контроле в Российской Федерации»), </w:t>
      </w:r>
      <w:r w:rsidR="00AD1F66" w:rsidRPr="00644E62">
        <w:rPr>
          <w:rFonts w:ascii="Times New Roman" w:hAnsi="Times New Roman" w:cs="Times New Roman"/>
          <w:sz w:val="24"/>
          <w:szCs w:val="24"/>
        </w:rPr>
        <w:t>пунктом 25 части 1</w:t>
      </w:r>
      <w:r w:rsidR="00644E62" w:rsidRPr="00644E62">
        <w:rPr>
          <w:rFonts w:ascii="Times New Roman" w:hAnsi="Times New Roman" w:cs="Times New Roman"/>
          <w:sz w:val="24"/>
          <w:szCs w:val="24"/>
        </w:rPr>
        <w:t xml:space="preserve"> </w:t>
      </w:r>
      <w:r w:rsidR="003A7940" w:rsidRPr="00644E62">
        <w:rPr>
          <w:rFonts w:ascii="Times New Roman" w:hAnsi="Times New Roman" w:cs="Times New Roman"/>
          <w:sz w:val="24"/>
          <w:szCs w:val="24"/>
        </w:rPr>
        <w:t>с</w:t>
      </w:r>
      <w:r w:rsidR="00A2294F" w:rsidRPr="00644E62">
        <w:rPr>
          <w:rFonts w:ascii="Times New Roman" w:hAnsi="Times New Roman" w:cs="Times New Roman"/>
          <w:sz w:val="24"/>
          <w:szCs w:val="24"/>
        </w:rPr>
        <w:t>татьи 16 Федерального закона от </w:t>
      </w:r>
      <w:r w:rsidR="003A7940" w:rsidRPr="00644E62">
        <w:rPr>
          <w:rFonts w:ascii="Times New Roman" w:hAnsi="Times New Roman" w:cs="Times New Roman"/>
          <w:sz w:val="24"/>
          <w:szCs w:val="24"/>
        </w:rPr>
        <w:t>06.10.2003 № 131-ФЗ «Об общих принципах органи</w:t>
      </w:r>
      <w:r w:rsidR="00A2294F" w:rsidRPr="00644E62">
        <w:rPr>
          <w:rFonts w:ascii="Times New Roman" w:hAnsi="Times New Roman" w:cs="Times New Roman"/>
          <w:sz w:val="24"/>
          <w:szCs w:val="24"/>
        </w:rPr>
        <w:t>зации местного самоуправления в </w:t>
      </w:r>
      <w:r w:rsidR="003A7940" w:rsidRPr="00644E62">
        <w:rPr>
          <w:rFonts w:ascii="Times New Roman" w:hAnsi="Times New Roman" w:cs="Times New Roman"/>
          <w:sz w:val="24"/>
          <w:szCs w:val="24"/>
        </w:rPr>
        <w:t>Российской Федерации»,</w:t>
      </w:r>
      <w:r w:rsidR="00307724" w:rsidRPr="00644E62">
        <w:rPr>
          <w:rFonts w:ascii="Times New Roman" w:hAnsi="Times New Roman" w:cs="Times New Roman"/>
          <w:sz w:val="24"/>
          <w:szCs w:val="24"/>
        </w:rPr>
        <w:t xml:space="preserve"> устанавливает порядок</w:t>
      </w:r>
      <w:r w:rsidR="003A7940" w:rsidRPr="00644E62">
        <w:rPr>
          <w:rFonts w:ascii="Times New Roman" w:hAnsi="Times New Roman" w:cs="Times New Roman"/>
          <w:sz w:val="24"/>
          <w:szCs w:val="24"/>
        </w:rPr>
        <w:t xml:space="preserve"> организации и</w:t>
      </w:r>
      <w:r w:rsidR="006460D6" w:rsidRPr="00644E62">
        <w:rPr>
          <w:rFonts w:ascii="Times New Roman" w:hAnsi="Times New Roman" w:cs="Times New Roman"/>
          <w:sz w:val="24"/>
          <w:szCs w:val="24"/>
        </w:rPr>
        <w:t> </w:t>
      </w:r>
      <w:r w:rsidR="00307724" w:rsidRPr="00644E62">
        <w:rPr>
          <w:rFonts w:ascii="Times New Roman" w:hAnsi="Times New Roman" w:cs="Times New Roman"/>
          <w:sz w:val="24"/>
          <w:szCs w:val="24"/>
        </w:rPr>
        <w:t xml:space="preserve">осуществления муниципального </w:t>
      </w:r>
      <w:r w:rsidR="00C66C74" w:rsidRPr="00644E62">
        <w:rPr>
          <w:rFonts w:ascii="Times New Roman" w:hAnsi="Times New Roman" w:cs="Times New Roman"/>
          <w:sz w:val="24"/>
          <w:szCs w:val="24"/>
        </w:rPr>
        <w:t>контроля в сфере благоустройства</w:t>
      </w:r>
      <w:r w:rsidR="00307724" w:rsidRPr="00644E62">
        <w:rPr>
          <w:rFonts w:ascii="Times New Roman" w:hAnsi="Times New Roman" w:cs="Times New Roman"/>
          <w:sz w:val="24"/>
          <w:szCs w:val="24"/>
        </w:rPr>
        <w:t xml:space="preserve"> на территории </w:t>
      </w:r>
      <w:r w:rsidR="009C6361" w:rsidRPr="00644E62">
        <w:rPr>
          <w:rFonts w:ascii="Times New Roman" w:hAnsi="Times New Roman" w:cs="Times New Roman"/>
          <w:sz w:val="24"/>
          <w:szCs w:val="24"/>
        </w:rPr>
        <w:t>городского округа Архангельской области «Северодвинск»</w:t>
      </w:r>
      <w:r w:rsidR="00307724" w:rsidRPr="00644E62">
        <w:rPr>
          <w:rFonts w:ascii="Times New Roman" w:hAnsi="Times New Roman" w:cs="Times New Roman"/>
          <w:sz w:val="24"/>
          <w:szCs w:val="24"/>
        </w:rPr>
        <w:t xml:space="preserve"> (далее – </w:t>
      </w:r>
      <w:r w:rsidR="002F7245" w:rsidRPr="00644E62">
        <w:rPr>
          <w:rFonts w:ascii="Times New Roman" w:hAnsi="Times New Roman" w:cs="Times New Roman"/>
          <w:sz w:val="24"/>
          <w:szCs w:val="24"/>
        </w:rPr>
        <w:t>муниципальный</w:t>
      </w:r>
      <w:r w:rsidR="009C6361" w:rsidRPr="00644E62">
        <w:rPr>
          <w:rFonts w:ascii="Times New Roman" w:hAnsi="Times New Roman" w:cs="Times New Roman"/>
          <w:sz w:val="24"/>
          <w:szCs w:val="24"/>
        </w:rPr>
        <w:t xml:space="preserve"> </w:t>
      </w:r>
      <w:r w:rsidR="00307724" w:rsidRPr="00644E62">
        <w:rPr>
          <w:rFonts w:ascii="Times New Roman" w:hAnsi="Times New Roman" w:cs="Times New Roman"/>
          <w:sz w:val="24"/>
          <w:szCs w:val="24"/>
        </w:rPr>
        <w:t>контроль</w:t>
      </w:r>
      <w:r w:rsidR="00082919" w:rsidRPr="00644E62">
        <w:rPr>
          <w:rFonts w:ascii="Times New Roman" w:hAnsi="Times New Roman" w:cs="Times New Roman"/>
          <w:sz w:val="24"/>
          <w:szCs w:val="24"/>
        </w:rPr>
        <w:t xml:space="preserve"> в сфере благоустройства</w:t>
      </w:r>
      <w:r w:rsidR="00307724" w:rsidRPr="00644E62">
        <w:rPr>
          <w:rFonts w:ascii="Times New Roman" w:hAnsi="Times New Roman" w:cs="Times New Roman"/>
          <w:sz w:val="24"/>
          <w:szCs w:val="24"/>
        </w:rPr>
        <w:t>).</w:t>
      </w:r>
    </w:p>
    <w:p w14:paraId="36512B4A" w14:textId="77777777" w:rsidR="003753A7" w:rsidRDefault="00317B3A" w:rsidP="00FA4A84">
      <w:pPr>
        <w:spacing w:after="0" w:line="240" w:lineRule="auto"/>
        <w:ind w:firstLine="709"/>
        <w:contextualSpacing/>
        <w:jc w:val="both"/>
        <w:rPr>
          <w:rFonts w:ascii="Times New Roman" w:hAnsi="Times New Roman" w:cs="Times New Roman"/>
          <w:sz w:val="24"/>
          <w:szCs w:val="24"/>
        </w:rPr>
      </w:pPr>
      <w:r w:rsidRPr="00644E62">
        <w:rPr>
          <w:rFonts w:ascii="Times New Roman" w:hAnsi="Times New Roman" w:cs="Times New Roman"/>
          <w:sz w:val="24"/>
          <w:szCs w:val="24"/>
        </w:rPr>
        <w:t xml:space="preserve">2. </w:t>
      </w:r>
      <w:r w:rsidR="002F7245" w:rsidRPr="00644E62">
        <w:rPr>
          <w:rFonts w:ascii="Times New Roman" w:hAnsi="Times New Roman" w:cs="Times New Roman"/>
          <w:sz w:val="24"/>
          <w:szCs w:val="24"/>
        </w:rPr>
        <w:t>Муниципальный</w:t>
      </w:r>
      <w:r w:rsidR="003A7940" w:rsidRPr="00644E62">
        <w:rPr>
          <w:rFonts w:ascii="Times New Roman" w:hAnsi="Times New Roman" w:cs="Times New Roman"/>
          <w:sz w:val="24"/>
          <w:szCs w:val="24"/>
        </w:rPr>
        <w:t xml:space="preserve"> контроль </w:t>
      </w:r>
      <w:r w:rsidR="00082919" w:rsidRPr="00644E62">
        <w:rPr>
          <w:rFonts w:ascii="Times New Roman" w:hAnsi="Times New Roman" w:cs="Times New Roman"/>
          <w:sz w:val="24"/>
          <w:szCs w:val="24"/>
        </w:rPr>
        <w:t>в сфере</w:t>
      </w:r>
      <w:r w:rsidR="00082919" w:rsidRPr="003753A7">
        <w:rPr>
          <w:rFonts w:ascii="Times New Roman" w:hAnsi="Times New Roman" w:cs="Times New Roman"/>
          <w:sz w:val="24"/>
          <w:szCs w:val="24"/>
        </w:rPr>
        <w:t xml:space="preserve"> благоустройства </w:t>
      </w:r>
      <w:r w:rsidR="003753A7" w:rsidRPr="003753A7">
        <w:rPr>
          <w:rFonts w:ascii="Times New Roman" w:hAnsi="Times New Roman" w:cs="Times New Roman"/>
          <w:sz w:val="24"/>
          <w:szCs w:val="24"/>
        </w:rPr>
        <w:t>осуществляется в Арктической зоне Российской Федерации в отношении резидентов Арктической зоны Российской Федерации в порядке, предусмотренном настоящим Положением, с учетом особенностей осуществления муниципального контроля, установленных Федеральным законом от 13.07.2020 № 193-ФЗ «О государственной поддержке предпринимательской деятельности в Арктической зоне Российской Федерации»  и нормативным правовым актом Правительства Российской Федерации.</w:t>
      </w:r>
    </w:p>
    <w:p w14:paraId="62F678A4" w14:textId="77777777" w:rsidR="00317B3A" w:rsidRPr="003753A7" w:rsidRDefault="00317B3A" w:rsidP="00FA4A84">
      <w:pPr>
        <w:spacing w:after="0" w:line="240" w:lineRule="auto"/>
        <w:ind w:firstLine="709"/>
        <w:contextualSpacing/>
        <w:jc w:val="both"/>
        <w:rPr>
          <w:rFonts w:ascii="Times New Roman" w:hAnsi="Times New Roman" w:cs="Times New Roman"/>
          <w:sz w:val="24"/>
          <w:szCs w:val="24"/>
        </w:rPr>
      </w:pPr>
    </w:p>
    <w:p w14:paraId="247F25B7" w14:textId="77777777" w:rsidR="00E11654" w:rsidRDefault="00E11654"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307724" w:rsidRPr="000A2635">
        <w:rPr>
          <w:rFonts w:ascii="Times New Roman" w:hAnsi="Times New Roman" w:cs="Times New Roman"/>
          <w:sz w:val="24"/>
          <w:szCs w:val="24"/>
        </w:rPr>
        <w:t>2.</w:t>
      </w:r>
      <w:r>
        <w:rPr>
          <w:rFonts w:ascii="Times New Roman" w:hAnsi="Times New Roman" w:cs="Times New Roman"/>
          <w:sz w:val="24"/>
          <w:szCs w:val="24"/>
        </w:rPr>
        <w:t xml:space="preserve"> Предмет и объект муниципального</w:t>
      </w:r>
      <w:r w:rsidRPr="00406BC6">
        <w:rPr>
          <w:rFonts w:ascii="Times New Roman" w:hAnsi="Times New Roman" w:cs="Times New Roman"/>
          <w:sz w:val="24"/>
          <w:szCs w:val="24"/>
        </w:rPr>
        <w:t xml:space="preserve"> контрол</w:t>
      </w:r>
      <w:r>
        <w:rPr>
          <w:rFonts w:ascii="Times New Roman" w:hAnsi="Times New Roman" w:cs="Times New Roman"/>
          <w:sz w:val="24"/>
          <w:szCs w:val="24"/>
        </w:rPr>
        <w:t>я</w:t>
      </w:r>
      <w:r w:rsidRPr="00082919">
        <w:rPr>
          <w:rFonts w:ascii="Times New Roman" w:hAnsi="Times New Roman" w:cs="Times New Roman"/>
          <w:sz w:val="24"/>
          <w:szCs w:val="24"/>
        </w:rPr>
        <w:t xml:space="preserve"> </w:t>
      </w:r>
      <w:r w:rsidRPr="000A2635">
        <w:rPr>
          <w:rFonts w:ascii="Times New Roman" w:hAnsi="Times New Roman" w:cs="Times New Roman"/>
          <w:sz w:val="24"/>
          <w:szCs w:val="24"/>
        </w:rPr>
        <w:t>в сфере благоустройства</w:t>
      </w:r>
      <w:r w:rsidR="00307724" w:rsidRPr="000A2635">
        <w:rPr>
          <w:rFonts w:ascii="Times New Roman" w:hAnsi="Times New Roman" w:cs="Times New Roman"/>
          <w:sz w:val="24"/>
          <w:szCs w:val="24"/>
        </w:rPr>
        <w:t xml:space="preserve"> </w:t>
      </w:r>
    </w:p>
    <w:p w14:paraId="3CD693CE" w14:textId="77777777" w:rsidR="00317B3A" w:rsidRDefault="00317B3A" w:rsidP="00FA4A84">
      <w:pPr>
        <w:spacing w:after="0" w:line="240" w:lineRule="auto"/>
        <w:ind w:firstLine="709"/>
        <w:contextualSpacing/>
        <w:rPr>
          <w:rFonts w:ascii="Times New Roman" w:hAnsi="Times New Roman" w:cs="Times New Roman"/>
          <w:sz w:val="24"/>
          <w:szCs w:val="24"/>
        </w:rPr>
      </w:pPr>
    </w:p>
    <w:p w14:paraId="0EF113C4" w14:textId="77777777" w:rsidR="003A7940" w:rsidRPr="000A2635" w:rsidRDefault="00E11654" w:rsidP="00FA4A84">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1. </w:t>
      </w:r>
      <w:r w:rsidR="00307724" w:rsidRPr="000A2635">
        <w:rPr>
          <w:rFonts w:ascii="Times New Roman" w:hAnsi="Times New Roman" w:cs="Times New Roman"/>
          <w:sz w:val="24"/>
          <w:szCs w:val="24"/>
        </w:rPr>
        <w:t xml:space="preserve">Предметом </w:t>
      </w:r>
      <w:r w:rsidR="002F7245" w:rsidRPr="000A2635">
        <w:rPr>
          <w:rFonts w:ascii="Times New Roman" w:hAnsi="Times New Roman" w:cs="Times New Roman"/>
          <w:sz w:val="24"/>
          <w:szCs w:val="24"/>
        </w:rPr>
        <w:t>муниципального</w:t>
      </w:r>
      <w:r w:rsidR="00307724" w:rsidRPr="000A2635">
        <w:rPr>
          <w:rFonts w:ascii="Times New Roman" w:hAnsi="Times New Roman" w:cs="Times New Roman"/>
          <w:sz w:val="24"/>
          <w:szCs w:val="24"/>
        </w:rPr>
        <w:t xml:space="preserve"> контроля </w:t>
      </w:r>
      <w:r w:rsidR="00082919" w:rsidRPr="000A2635">
        <w:rPr>
          <w:rFonts w:ascii="Times New Roman" w:hAnsi="Times New Roman" w:cs="Times New Roman"/>
          <w:sz w:val="24"/>
          <w:szCs w:val="24"/>
        </w:rPr>
        <w:t xml:space="preserve">в сфере благоустройства </w:t>
      </w:r>
      <w:r w:rsidR="00307724" w:rsidRPr="000A2635">
        <w:rPr>
          <w:rFonts w:ascii="Times New Roman" w:hAnsi="Times New Roman" w:cs="Times New Roman"/>
          <w:sz w:val="24"/>
          <w:szCs w:val="24"/>
        </w:rPr>
        <w:t>явля</w:t>
      </w:r>
      <w:r w:rsidR="00345ACD" w:rsidRPr="000A2635">
        <w:rPr>
          <w:rFonts w:ascii="Times New Roman" w:hAnsi="Times New Roman" w:cs="Times New Roman"/>
          <w:sz w:val="24"/>
          <w:szCs w:val="24"/>
        </w:rPr>
        <w:t>ю</w:t>
      </w:r>
      <w:r w:rsidR="00307724" w:rsidRPr="000A2635">
        <w:rPr>
          <w:rFonts w:ascii="Times New Roman" w:hAnsi="Times New Roman" w:cs="Times New Roman"/>
          <w:sz w:val="24"/>
          <w:szCs w:val="24"/>
        </w:rPr>
        <w:t>тся</w:t>
      </w:r>
      <w:r w:rsidR="00B51BF3" w:rsidRPr="000A2635">
        <w:rPr>
          <w:rFonts w:ascii="Times New Roman" w:hAnsi="Times New Roman" w:cs="Times New Roman"/>
          <w:sz w:val="24"/>
          <w:szCs w:val="24"/>
        </w:rPr>
        <w:t>:</w:t>
      </w:r>
      <w:r w:rsidR="003A7940" w:rsidRPr="000A2635">
        <w:rPr>
          <w:rFonts w:ascii="Times New Roman" w:hAnsi="Times New Roman" w:cs="Times New Roman"/>
          <w:sz w:val="24"/>
          <w:szCs w:val="24"/>
        </w:rPr>
        <w:t xml:space="preserve"> </w:t>
      </w:r>
    </w:p>
    <w:p w14:paraId="518FF615" w14:textId="77777777" w:rsidR="00307724" w:rsidRPr="000A2635" w:rsidRDefault="004973EE" w:rsidP="00FA4A84">
      <w:pPr>
        <w:tabs>
          <w:tab w:val="left" w:pos="993"/>
        </w:tabs>
        <w:spacing w:after="0" w:line="240" w:lineRule="auto"/>
        <w:ind w:firstLine="709"/>
        <w:contextualSpacing/>
        <w:jc w:val="both"/>
        <w:rPr>
          <w:rStyle w:val="fontstyle01"/>
          <w:rFonts w:ascii="Times New Roman" w:hAnsi="Times New Roman" w:cs="Times New Roman"/>
          <w:color w:val="auto"/>
          <w:sz w:val="24"/>
          <w:szCs w:val="24"/>
        </w:rPr>
      </w:pPr>
      <w:r w:rsidRPr="000A2635">
        <w:rPr>
          <w:rStyle w:val="fontstyle01"/>
          <w:rFonts w:ascii="Times New Roman" w:hAnsi="Times New Roman" w:cs="Times New Roman"/>
          <w:color w:val="auto"/>
          <w:sz w:val="24"/>
          <w:szCs w:val="24"/>
        </w:rPr>
        <w:t>1</w:t>
      </w:r>
      <w:r w:rsidR="00345ACD" w:rsidRPr="000A2635">
        <w:rPr>
          <w:rStyle w:val="fontstyle01"/>
          <w:rFonts w:ascii="Times New Roman" w:hAnsi="Times New Roman" w:cs="Times New Roman"/>
          <w:color w:val="auto"/>
          <w:sz w:val="24"/>
          <w:szCs w:val="24"/>
        </w:rPr>
        <w:t>)</w:t>
      </w:r>
      <w:r w:rsidRPr="000A2635">
        <w:rPr>
          <w:rStyle w:val="fontstyle01"/>
          <w:rFonts w:ascii="Times New Roman" w:hAnsi="Times New Roman" w:cs="Times New Roman"/>
          <w:color w:val="auto"/>
          <w:sz w:val="24"/>
          <w:szCs w:val="24"/>
        </w:rPr>
        <w:tab/>
      </w:r>
      <w:r w:rsidR="00345ACD" w:rsidRPr="000A2635">
        <w:rPr>
          <w:rStyle w:val="fontstyle01"/>
          <w:rFonts w:ascii="Times New Roman" w:hAnsi="Times New Roman" w:cs="Times New Roman"/>
          <w:color w:val="auto"/>
          <w:sz w:val="24"/>
          <w:szCs w:val="24"/>
        </w:rPr>
        <w:t>с</w:t>
      </w:r>
      <w:r w:rsidR="00C66C74" w:rsidRPr="000A2635">
        <w:rPr>
          <w:rStyle w:val="fontstyle01"/>
          <w:rFonts w:ascii="Times New Roman" w:hAnsi="Times New Roman" w:cs="Times New Roman"/>
          <w:color w:val="auto"/>
          <w:sz w:val="24"/>
          <w:szCs w:val="24"/>
        </w:rPr>
        <w:t>облюдение правил благоустройства территории городского округа Архангельской области «Северодвинск»,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345ACD" w:rsidRPr="000A2635">
        <w:rPr>
          <w:rStyle w:val="fontstyle01"/>
          <w:rFonts w:ascii="Times New Roman" w:hAnsi="Times New Roman" w:cs="Times New Roman"/>
          <w:color w:val="auto"/>
          <w:sz w:val="24"/>
          <w:szCs w:val="24"/>
        </w:rPr>
        <w:t>;</w:t>
      </w:r>
    </w:p>
    <w:p w14:paraId="1AE06018" w14:textId="77777777" w:rsidR="003A7940" w:rsidRPr="000A2635" w:rsidRDefault="004973EE" w:rsidP="00FA4A84">
      <w:pPr>
        <w:tabs>
          <w:tab w:val="left" w:pos="1134"/>
        </w:tabs>
        <w:spacing w:after="0" w:line="240" w:lineRule="auto"/>
        <w:ind w:firstLine="709"/>
        <w:contextualSpacing/>
        <w:jc w:val="both"/>
        <w:rPr>
          <w:rStyle w:val="fontstyle01"/>
          <w:rFonts w:ascii="Times New Roman" w:hAnsi="Times New Roman" w:cs="Times New Roman"/>
          <w:color w:val="auto"/>
          <w:sz w:val="24"/>
          <w:szCs w:val="24"/>
        </w:rPr>
      </w:pPr>
      <w:r w:rsidRPr="000A2635">
        <w:rPr>
          <w:rStyle w:val="fontstyle01"/>
          <w:rFonts w:ascii="Times New Roman" w:hAnsi="Times New Roman" w:cs="Times New Roman"/>
          <w:color w:val="auto"/>
          <w:sz w:val="24"/>
          <w:szCs w:val="24"/>
        </w:rPr>
        <w:t>2</w:t>
      </w:r>
      <w:r w:rsidR="00345ACD" w:rsidRPr="000A2635">
        <w:rPr>
          <w:rStyle w:val="fontstyle01"/>
          <w:rFonts w:ascii="Times New Roman" w:hAnsi="Times New Roman" w:cs="Times New Roman"/>
          <w:color w:val="auto"/>
          <w:sz w:val="24"/>
          <w:szCs w:val="24"/>
        </w:rPr>
        <w:t>) и</w:t>
      </w:r>
      <w:r w:rsidR="003A7940" w:rsidRPr="000A2635">
        <w:rPr>
          <w:rStyle w:val="fontstyle01"/>
          <w:rFonts w:ascii="Times New Roman" w:hAnsi="Times New Roman" w:cs="Times New Roman"/>
          <w:color w:val="auto"/>
          <w:sz w:val="24"/>
          <w:szCs w:val="24"/>
        </w:rPr>
        <w:t>сполнение решений, принима</w:t>
      </w:r>
      <w:r w:rsidR="002F7245" w:rsidRPr="000A2635">
        <w:rPr>
          <w:rStyle w:val="fontstyle01"/>
          <w:rFonts w:ascii="Times New Roman" w:hAnsi="Times New Roman" w:cs="Times New Roman"/>
          <w:color w:val="auto"/>
          <w:sz w:val="24"/>
          <w:szCs w:val="24"/>
        </w:rPr>
        <w:t>емых по результатам контрольных</w:t>
      </w:r>
      <w:r w:rsidR="003A7940" w:rsidRPr="000A2635">
        <w:rPr>
          <w:rStyle w:val="fontstyle01"/>
          <w:rFonts w:ascii="Times New Roman" w:hAnsi="Times New Roman" w:cs="Times New Roman"/>
          <w:color w:val="auto"/>
          <w:sz w:val="24"/>
          <w:szCs w:val="24"/>
        </w:rPr>
        <w:t xml:space="preserve"> мероприятий.</w:t>
      </w:r>
    </w:p>
    <w:p w14:paraId="2CD331BE" w14:textId="77777777" w:rsidR="00307724" w:rsidRPr="00406BC6" w:rsidRDefault="00317B3A"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460D6" w:rsidRPr="000A2635">
        <w:rPr>
          <w:rFonts w:ascii="Times New Roman" w:hAnsi="Times New Roman" w:cs="Times New Roman"/>
          <w:sz w:val="24"/>
          <w:szCs w:val="24"/>
        </w:rPr>
        <w:t>.</w:t>
      </w:r>
      <w:r w:rsidR="006460D6" w:rsidRPr="000A2635">
        <w:rPr>
          <w:rFonts w:ascii="Times New Roman" w:hAnsi="Times New Roman" w:cs="Times New Roman"/>
          <w:sz w:val="24"/>
          <w:szCs w:val="24"/>
        </w:rPr>
        <w:tab/>
      </w:r>
      <w:r w:rsidR="002F7245" w:rsidRPr="000A2635">
        <w:rPr>
          <w:rFonts w:ascii="Times New Roman" w:hAnsi="Times New Roman" w:cs="Times New Roman"/>
          <w:sz w:val="24"/>
          <w:szCs w:val="24"/>
        </w:rPr>
        <w:t>Муниципальный</w:t>
      </w:r>
      <w:r w:rsidR="00FB72E7" w:rsidRPr="000A2635">
        <w:rPr>
          <w:rFonts w:ascii="Times New Roman" w:hAnsi="Times New Roman" w:cs="Times New Roman"/>
          <w:sz w:val="24"/>
          <w:szCs w:val="24"/>
        </w:rPr>
        <w:t xml:space="preserve"> </w:t>
      </w:r>
      <w:r w:rsidR="00307724" w:rsidRPr="000A2635">
        <w:rPr>
          <w:rFonts w:ascii="Times New Roman" w:hAnsi="Times New Roman" w:cs="Times New Roman"/>
          <w:sz w:val="24"/>
          <w:szCs w:val="24"/>
        </w:rPr>
        <w:t xml:space="preserve">контроль </w:t>
      </w:r>
      <w:r w:rsidR="00082919" w:rsidRPr="000A2635">
        <w:rPr>
          <w:rFonts w:ascii="Times New Roman" w:hAnsi="Times New Roman" w:cs="Times New Roman"/>
          <w:sz w:val="24"/>
          <w:szCs w:val="24"/>
        </w:rPr>
        <w:t xml:space="preserve">в сфере благоустройства </w:t>
      </w:r>
      <w:r w:rsidR="00307724" w:rsidRPr="000A2635">
        <w:rPr>
          <w:rFonts w:ascii="Times New Roman" w:hAnsi="Times New Roman" w:cs="Times New Roman"/>
          <w:sz w:val="24"/>
          <w:szCs w:val="24"/>
        </w:rPr>
        <w:t>осуществляется</w:t>
      </w:r>
      <w:r w:rsidR="00307724" w:rsidRPr="00406BC6">
        <w:rPr>
          <w:rFonts w:ascii="Times New Roman" w:hAnsi="Times New Roman" w:cs="Times New Roman"/>
          <w:sz w:val="24"/>
          <w:szCs w:val="24"/>
        </w:rPr>
        <w:t xml:space="preserve"> </w:t>
      </w:r>
      <w:r w:rsidR="00FB72E7" w:rsidRPr="00406BC6">
        <w:rPr>
          <w:rFonts w:ascii="Times New Roman" w:hAnsi="Times New Roman" w:cs="Times New Roman"/>
          <w:sz w:val="24"/>
          <w:szCs w:val="24"/>
        </w:rPr>
        <w:t xml:space="preserve">Администрацией </w:t>
      </w:r>
      <w:r w:rsidR="006460D6">
        <w:rPr>
          <w:rFonts w:ascii="Times New Roman" w:hAnsi="Times New Roman" w:cs="Times New Roman"/>
          <w:sz w:val="24"/>
          <w:szCs w:val="24"/>
        </w:rPr>
        <w:t>муниципального образования</w:t>
      </w:r>
      <w:r w:rsidR="00FB72E7" w:rsidRPr="00406BC6">
        <w:rPr>
          <w:rFonts w:ascii="Times New Roman" w:hAnsi="Times New Roman" w:cs="Times New Roman"/>
          <w:sz w:val="24"/>
          <w:szCs w:val="24"/>
        </w:rPr>
        <w:t xml:space="preserve"> «Северодвинск»</w:t>
      </w:r>
      <w:r w:rsidR="00E70603">
        <w:rPr>
          <w:rFonts w:ascii="Times New Roman" w:hAnsi="Times New Roman" w:cs="Times New Roman"/>
          <w:sz w:val="24"/>
          <w:szCs w:val="24"/>
        </w:rPr>
        <w:t xml:space="preserve"> в лице Контрольного управления Администрации Северодвинска</w:t>
      </w:r>
      <w:r w:rsidR="00307724" w:rsidRPr="00406BC6">
        <w:rPr>
          <w:rFonts w:ascii="Times New Roman" w:hAnsi="Times New Roman" w:cs="Times New Roman"/>
          <w:sz w:val="24"/>
          <w:szCs w:val="24"/>
        </w:rPr>
        <w:t xml:space="preserve"> (далее –</w:t>
      </w:r>
      <w:r w:rsidR="00E70603">
        <w:rPr>
          <w:rFonts w:ascii="Times New Roman" w:hAnsi="Times New Roman" w:cs="Times New Roman"/>
          <w:sz w:val="24"/>
          <w:szCs w:val="24"/>
        </w:rPr>
        <w:t xml:space="preserve"> </w:t>
      </w:r>
      <w:r w:rsidR="00D9636C" w:rsidRPr="00406BC6">
        <w:rPr>
          <w:rFonts w:ascii="Times New Roman" w:hAnsi="Times New Roman" w:cs="Times New Roman"/>
          <w:sz w:val="24"/>
          <w:szCs w:val="24"/>
        </w:rPr>
        <w:t>контрольный орган</w:t>
      </w:r>
      <w:r w:rsidR="00307724" w:rsidRPr="00406BC6">
        <w:rPr>
          <w:rFonts w:ascii="Times New Roman" w:hAnsi="Times New Roman" w:cs="Times New Roman"/>
          <w:sz w:val="24"/>
          <w:szCs w:val="24"/>
        </w:rPr>
        <w:t>).</w:t>
      </w:r>
    </w:p>
    <w:p w14:paraId="3D280244" w14:textId="77777777" w:rsidR="009012E7" w:rsidRPr="00406BC6" w:rsidRDefault="00317B3A" w:rsidP="00FA4A84">
      <w:pPr>
        <w:tabs>
          <w:tab w:val="left" w:pos="993"/>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6111E1" w:rsidRPr="000A2635">
        <w:rPr>
          <w:rFonts w:ascii="Times New Roman" w:hAnsi="Times New Roman" w:cs="Times New Roman"/>
          <w:sz w:val="24"/>
          <w:szCs w:val="24"/>
        </w:rPr>
        <w:t>.</w:t>
      </w:r>
      <w:r w:rsidR="006111E1" w:rsidRPr="000A2635">
        <w:rPr>
          <w:rFonts w:ascii="Times New Roman" w:hAnsi="Times New Roman" w:cs="Times New Roman"/>
          <w:sz w:val="24"/>
          <w:szCs w:val="24"/>
        </w:rPr>
        <w:tab/>
      </w:r>
      <w:r w:rsidR="00307724" w:rsidRPr="000A2635">
        <w:rPr>
          <w:rFonts w:ascii="Times New Roman" w:hAnsi="Times New Roman" w:cs="Times New Roman"/>
          <w:sz w:val="24"/>
          <w:szCs w:val="24"/>
        </w:rPr>
        <w:t xml:space="preserve">Должностными лицами </w:t>
      </w:r>
      <w:r w:rsidR="009012E7" w:rsidRPr="000A2635">
        <w:rPr>
          <w:rFonts w:ascii="Times New Roman" w:hAnsi="Times New Roman" w:cs="Times New Roman"/>
          <w:sz w:val="24"/>
          <w:szCs w:val="24"/>
        </w:rPr>
        <w:t>Администрации Северодвинска</w:t>
      </w:r>
      <w:r w:rsidR="00307724" w:rsidRPr="000A2635">
        <w:rPr>
          <w:rFonts w:ascii="Times New Roman" w:hAnsi="Times New Roman" w:cs="Times New Roman"/>
          <w:sz w:val="24"/>
          <w:szCs w:val="24"/>
        </w:rPr>
        <w:t xml:space="preserve">, уполномоченными осуществлять </w:t>
      </w:r>
      <w:r w:rsidR="00C66C74" w:rsidRPr="000A2635">
        <w:rPr>
          <w:rFonts w:ascii="Times New Roman" w:hAnsi="Times New Roman" w:cs="Times New Roman"/>
          <w:sz w:val="24"/>
          <w:szCs w:val="24"/>
        </w:rPr>
        <w:t>муниципальный</w:t>
      </w:r>
      <w:r w:rsidR="00307724" w:rsidRPr="000A2635">
        <w:rPr>
          <w:rFonts w:ascii="Times New Roman" w:hAnsi="Times New Roman" w:cs="Times New Roman"/>
          <w:sz w:val="24"/>
          <w:szCs w:val="24"/>
        </w:rPr>
        <w:t xml:space="preserve"> контроль </w:t>
      </w:r>
      <w:r w:rsidR="00082919" w:rsidRPr="000A2635">
        <w:rPr>
          <w:rFonts w:ascii="Times New Roman" w:hAnsi="Times New Roman" w:cs="Times New Roman"/>
          <w:sz w:val="24"/>
          <w:szCs w:val="24"/>
        </w:rPr>
        <w:t>в сфере благоустройства</w:t>
      </w:r>
      <w:r w:rsidR="00082919" w:rsidRPr="00406BC6">
        <w:rPr>
          <w:rFonts w:ascii="Times New Roman" w:hAnsi="Times New Roman" w:cs="Times New Roman"/>
          <w:sz w:val="24"/>
          <w:szCs w:val="24"/>
        </w:rPr>
        <w:t xml:space="preserve"> </w:t>
      </w:r>
      <w:r w:rsidR="00307724" w:rsidRPr="00406BC6">
        <w:rPr>
          <w:rFonts w:ascii="Times New Roman" w:hAnsi="Times New Roman" w:cs="Times New Roman"/>
          <w:sz w:val="24"/>
          <w:szCs w:val="24"/>
        </w:rPr>
        <w:t xml:space="preserve">от имени </w:t>
      </w:r>
      <w:r w:rsidR="009012E7" w:rsidRPr="00406BC6">
        <w:rPr>
          <w:rFonts w:ascii="Times New Roman" w:hAnsi="Times New Roman" w:cs="Times New Roman"/>
          <w:sz w:val="24"/>
          <w:szCs w:val="24"/>
        </w:rPr>
        <w:t>Администрации Северодвинска</w:t>
      </w:r>
      <w:r w:rsidR="00436E12">
        <w:rPr>
          <w:rFonts w:ascii="Times New Roman" w:hAnsi="Times New Roman" w:cs="Times New Roman"/>
          <w:sz w:val="24"/>
          <w:szCs w:val="24"/>
        </w:rPr>
        <w:t xml:space="preserve"> </w:t>
      </w:r>
      <w:r w:rsidR="00084B79">
        <w:rPr>
          <w:rFonts w:ascii="Times New Roman" w:hAnsi="Times New Roman" w:cs="Times New Roman"/>
          <w:sz w:val="24"/>
          <w:szCs w:val="24"/>
        </w:rPr>
        <w:t xml:space="preserve"> </w:t>
      </w:r>
      <w:r w:rsidR="00787B5B" w:rsidRPr="00024847">
        <w:rPr>
          <w:rFonts w:ascii="Times New Roman" w:hAnsi="Times New Roman" w:cs="Times New Roman"/>
          <w:sz w:val="24"/>
          <w:szCs w:val="24"/>
        </w:rPr>
        <w:t>(далее – уполномоченные должностные лица)</w:t>
      </w:r>
      <w:r w:rsidR="00787B5B" w:rsidRPr="00406BC6">
        <w:rPr>
          <w:rFonts w:ascii="Times New Roman" w:hAnsi="Times New Roman" w:cs="Times New Roman"/>
          <w:sz w:val="24"/>
          <w:szCs w:val="24"/>
        </w:rPr>
        <w:t>,</w:t>
      </w:r>
      <w:r w:rsidR="00307724" w:rsidRPr="00406BC6">
        <w:rPr>
          <w:rFonts w:ascii="Times New Roman" w:hAnsi="Times New Roman" w:cs="Times New Roman"/>
          <w:sz w:val="24"/>
          <w:szCs w:val="24"/>
        </w:rPr>
        <w:t xml:space="preserve"> являются</w:t>
      </w:r>
      <w:r w:rsidR="009012E7" w:rsidRPr="00406BC6">
        <w:rPr>
          <w:rFonts w:ascii="Times New Roman" w:hAnsi="Times New Roman" w:cs="Times New Roman"/>
          <w:sz w:val="24"/>
          <w:szCs w:val="24"/>
        </w:rPr>
        <w:t>:</w:t>
      </w:r>
    </w:p>
    <w:p w14:paraId="42EBC60A" w14:textId="77777777" w:rsidR="00345E6E" w:rsidRPr="00406BC6" w:rsidRDefault="00C9468D" w:rsidP="00FA4A84">
      <w:pPr>
        <w:tabs>
          <w:tab w:val="left" w:pos="993"/>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6460D6">
        <w:rPr>
          <w:rFonts w:ascii="Times New Roman" w:hAnsi="Times New Roman" w:cs="Times New Roman"/>
          <w:sz w:val="24"/>
          <w:szCs w:val="24"/>
        </w:rPr>
        <w:t xml:space="preserve"> </w:t>
      </w:r>
      <w:r w:rsidR="002F7245">
        <w:rPr>
          <w:rFonts w:ascii="Times New Roman" w:hAnsi="Times New Roman" w:cs="Times New Roman"/>
          <w:sz w:val="24"/>
          <w:szCs w:val="24"/>
        </w:rPr>
        <w:t>начальник</w:t>
      </w:r>
      <w:r w:rsidR="00345E6E" w:rsidRPr="00406BC6">
        <w:rPr>
          <w:rFonts w:ascii="Times New Roman" w:hAnsi="Times New Roman" w:cs="Times New Roman"/>
          <w:sz w:val="24"/>
          <w:szCs w:val="24"/>
        </w:rPr>
        <w:t xml:space="preserve"> (заместитель </w:t>
      </w:r>
      <w:r w:rsidR="002F7245">
        <w:rPr>
          <w:rFonts w:ascii="Times New Roman" w:hAnsi="Times New Roman" w:cs="Times New Roman"/>
          <w:sz w:val="24"/>
          <w:szCs w:val="24"/>
        </w:rPr>
        <w:t>начальника</w:t>
      </w:r>
      <w:r w:rsidR="00345E6E" w:rsidRPr="00406BC6">
        <w:rPr>
          <w:rFonts w:ascii="Times New Roman" w:hAnsi="Times New Roman" w:cs="Times New Roman"/>
          <w:sz w:val="24"/>
          <w:szCs w:val="24"/>
        </w:rPr>
        <w:t xml:space="preserve">) </w:t>
      </w:r>
      <w:r w:rsidR="00571584">
        <w:rPr>
          <w:rFonts w:ascii="Times New Roman" w:hAnsi="Times New Roman" w:cs="Times New Roman"/>
          <w:sz w:val="24"/>
          <w:szCs w:val="24"/>
        </w:rPr>
        <w:t>контрольного</w:t>
      </w:r>
      <w:r w:rsidR="00345E6E" w:rsidRPr="00406BC6">
        <w:rPr>
          <w:rFonts w:ascii="Times New Roman" w:hAnsi="Times New Roman" w:cs="Times New Roman"/>
          <w:sz w:val="24"/>
          <w:szCs w:val="24"/>
        </w:rPr>
        <w:t xml:space="preserve"> органа;</w:t>
      </w:r>
    </w:p>
    <w:p w14:paraId="6A195794" w14:textId="77777777" w:rsidR="009012E7" w:rsidRPr="00406BC6" w:rsidRDefault="00C9468D" w:rsidP="00FA4A84">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45E6E" w:rsidRPr="00406BC6">
        <w:rPr>
          <w:rFonts w:ascii="Times New Roman" w:hAnsi="Times New Roman" w:cs="Times New Roman"/>
          <w:sz w:val="24"/>
          <w:szCs w:val="24"/>
        </w:rPr>
        <w:t xml:space="preserve">должностные лица </w:t>
      </w:r>
      <w:r w:rsidR="00571584">
        <w:rPr>
          <w:rFonts w:ascii="Times New Roman" w:hAnsi="Times New Roman" w:cs="Times New Roman"/>
          <w:sz w:val="24"/>
          <w:szCs w:val="24"/>
        </w:rPr>
        <w:t>контрольного</w:t>
      </w:r>
      <w:r w:rsidR="00345E6E" w:rsidRPr="00406BC6">
        <w:rPr>
          <w:rFonts w:ascii="Times New Roman" w:hAnsi="Times New Roman" w:cs="Times New Roman"/>
          <w:sz w:val="24"/>
          <w:szCs w:val="24"/>
        </w:rPr>
        <w:t xml:space="preserve"> органа, к должностным обязанностям которых правовым актом</w:t>
      </w:r>
      <w:r w:rsidR="0053313E">
        <w:rPr>
          <w:rFonts w:ascii="Times New Roman" w:hAnsi="Times New Roman" w:cs="Times New Roman"/>
          <w:sz w:val="24"/>
          <w:szCs w:val="24"/>
        </w:rPr>
        <w:t xml:space="preserve"> Администрации Северодвинска </w:t>
      </w:r>
      <w:r w:rsidR="00C66C74">
        <w:rPr>
          <w:rFonts w:ascii="Times New Roman" w:hAnsi="Times New Roman" w:cs="Times New Roman"/>
          <w:sz w:val="24"/>
          <w:szCs w:val="24"/>
        </w:rPr>
        <w:t>и </w:t>
      </w:r>
      <w:r w:rsidR="00345E6E" w:rsidRPr="00406BC6">
        <w:rPr>
          <w:rFonts w:ascii="Times New Roman" w:hAnsi="Times New Roman" w:cs="Times New Roman"/>
          <w:sz w:val="24"/>
          <w:szCs w:val="24"/>
        </w:rPr>
        <w:t xml:space="preserve">должностной инструкцией отнесено осуществление полномочий по </w:t>
      </w:r>
      <w:r w:rsidR="00C66C74">
        <w:rPr>
          <w:rFonts w:ascii="Times New Roman" w:hAnsi="Times New Roman" w:cs="Times New Roman"/>
          <w:sz w:val="24"/>
          <w:szCs w:val="24"/>
        </w:rPr>
        <w:t>муниципальному</w:t>
      </w:r>
      <w:r w:rsidR="00345E6E" w:rsidRPr="00406BC6">
        <w:rPr>
          <w:rFonts w:ascii="Times New Roman" w:hAnsi="Times New Roman" w:cs="Times New Roman"/>
          <w:sz w:val="24"/>
          <w:szCs w:val="24"/>
        </w:rPr>
        <w:t xml:space="preserve"> контролю</w:t>
      </w:r>
      <w:r w:rsidR="00C66C74">
        <w:rPr>
          <w:rFonts w:ascii="Times New Roman" w:hAnsi="Times New Roman" w:cs="Times New Roman"/>
          <w:sz w:val="24"/>
          <w:szCs w:val="24"/>
        </w:rPr>
        <w:t xml:space="preserve"> в сфере благоустройства</w:t>
      </w:r>
      <w:r w:rsidR="00345E6E" w:rsidRPr="00406BC6">
        <w:rPr>
          <w:rFonts w:ascii="Times New Roman" w:hAnsi="Times New Roman" w:cs="Times New Roman"/>
          <w:sz w:val="24"/>
          <w:szCs w:val="24"/>
        </w:rPr>
        <w:t>, в том числе проведение профилактических мероприятий и контрольных мероприятий</w:t>
      </w:r>
      <w:r w:rsidR="00571584">
        <w:rPr>
          <w:rFonts w:ascii="Times New Roman" w:hAnsi="Times New Roman" w:cs="Times New Roman"/>
          <w:sz w:val="24"/>
          <w:szCs w:val="24"/>
        </w:rPr>
        <w:t xml:space="preserve"> (</w:t>
      </w:r>
      <w:r w:rsidR="00571584" w:rsidRPr="00406BC6">
        <w:rPr>
          <w:rFonts w:ascii="Times New Roman" w:hAnsi="Times New Roman" w:cs="Times New Roman"/>
          <w:sz w:val="24"/>
          <w:szCs w:val="24"/>
        </w:rPr>
        <w:t>далее – инспекторы</w:t>
      </w:r>
      <w:r w:rsidR="00571584">
        <w:rPr>
          <w:rFonts w:ascii="Times New Roman" w:hAnsi="Times New Roman" w:cs="Times New Roman"/>
          <w:sz w:val="24"/>
          <w:szCs w:val="24"/>
        </w:rPr>
        <w:t>)</w:t>
      </w:r>
      <w:r w:rsidR="009012E7" w:rsidRPr="00406BC6">
        <w:rPr>
          <w:rFonts w:ascii="Times New Roman" w:hAnsi="Times New Roman" w:cs="Times New Roman"/>
          <w:sz w:val="24"/>
          <w:szCs w:val="24"/>
        </w:rPr>
        <w:t>.</w:t>
      </w:r>
    </w:p>
    <w:p w14:paraId="6941C2D2" w14:textId="77777777" w:rsidR="00307724" w:rsidRPr="00406BC6" w:rsidRDefault="009012E7" w:rsidP="00FA4A84">
      <w:pPr>
        <w:spacing w:after="0" w:line="240" w:lineRule="auto"/>
        <w:ind w:firstLine="709"/>
        <w:jc w:val="both"/>
        <w:rPr>
          <w:rFonts w:ascii="Times New Roman" w:hAnsi="Times New Roman" w:cs="Times New Roman"/>
          <w:i/>
          <w:sz w:val="24"/>
          <w:szCs w:val="24"/>
        </w:rPr>
      </w:pPr>
      <w:r w:rsidRPr="00406BC6">
        <w:rPr>
          <w:rFonts w:ascii="Times New Roman" w:hAnsi="Times New Roman" w:cs="Times New Roman"/>
          <w:sz w:val="24"/>
          <w:szCs w:val="24"/>
        </w:rPr>
        <w:lastRenderedPageBreak/>
        <w:t>Должностным</w:t>
      </w:r>
      <w:r w:rsidR="00307724" w:rsidRPr="00406BC6">
        <w:rPr>
          <w:rFonts w:ascii="Times New Roman" w:hAnsi="Times New Roman" w:cs="Times New Roman"/>
          <w:sz w:val="24"/>
          <w:szCs w:val="24"/>
        </w:rPr>
        <w:t xml:space="preserve"> лиц</w:t>
      </w:r>
      <w:r w:rsidRPr="00406BC6">
        <w:rPr>
          <w:rFonts w:ascii="Times New Roman" w:hAnsi="Times New Roman" w:cs="Times New Roman"/>
          <w:sz w:val="24"/>
          <w:szCs w:val="24"/>
        </w:rPr>
        <w:t>ом</w:t>
      </w:r>
      <w:r w:rsidR="00307724" w:rsidRPr="00406BC6">
        <w:rPr>
          <w:rFonts w:ascii="Times New Roman" w:hAnsi="Times New Roman" w:cs="Times New Roman"/>
          <w:sz w:val="24"/>
          <w:szCs w:val="24"/>
        </w:rPr>
        <w:t xml:space="preserve"> </w:t>
      </w:r>
      <w:r w:rsidRPr="00406BC6">
        <w:rPr>
          <w:rFonts w:ascii="Times New Roman" w:hAnsi="Times New Roman" w:cs="Times New Roman"/>
          <w:sz w:val="24"/>
          <w:szCs w:val="24"/>
        </w:rPr>
        <w:t>Администрации Северодвинска, уполномоченным</w:t>
      </w:r>
      <w:r w:rsidR="00307724" w:rsidRPr="00406BC6">
        <w:rPr>
          <w:rFonts w:ascii="Times New Roman" w:hAnsi="Times New Roman" w:cs="Times New Roman"/>
          <w:sz w:val="24"/>
          <w:szCs w:val="24"/>
        </w:rPr>
        <w:t xml:space="preserve"> на принятие решения о проведени</w:t>
      </w:r>
      <w:r w:rsidRPr="00406BC6">
        <w:rPr>
          <w:rFonts w:ascii="Times New Roman" w:hAnsi="Times New Roman" w:cs="Times New Roman"/>
          <w:sz w:val="24"/>
          <w:szCs w:val="24"/>
        </w:rPr>
        <w:t>и контрольных</w:t>
      </w:r>
      <w:r w:rsidR="00307724" w:rsidRPr="00406BC6">
        <w:rPr>
          <w:rFonts w:ascii="Times New Roman" w:hAnsi="Times New Roman" w:cs="Times New Roman"/>
          <w:sz w:val="24"/>
          <w:szCs w:val="24"/>
        </w:rPr>
        <w:t xml:space="preserve"> мероприятий, явля</w:t>
      </w:r>
      <w:r w:rsidRPr="00406BC6">
        <w:rPr>
          <w:rFonts w:ascii="Times New Roman" w:hAnsi="Times New Roman" w:cs="Times New Roman"/>
          <w:sz w:val="24"/>
          <w:szCs w:val="24"/>
        </w:rPr>
        <w:t>е</w:t>
      </w:r>
      <w:r w:rsidR="00307724" w:rsidRPr="00406BC6">
        <w:rPr>
          <w:rFonts w:ascii="Times New Roman" w:hAnsi="Times New Roman" w:cs="Times New Roman"/>
          <w:sz w:val="24"/>
          <w:szCs w:val="24"/>
        </w:rPr>
        <w:t>тся</w:t>
      </w:r>
      <w:r w:rsidR="00CE33C8" w:rsidRPr="00406BC6">
        <w:rPr>
          <w:rFonts w:ascii="Times New Roman" w:hAnsi="Times New Roman" w:cs="Times New Roman"/>
          <w:sz w:val="24"/>
          <w:szCs w:val="24"/>
        </w:rPr>
        <w:t xml:space="preserve"> </w:t>
      </w:r>
      <w:r w:rsidR="0014429A">
        <w:rPr>
          <w:rFonts w:ascii="Times New Roman" w:hAnsi="Times New Roman" w:cs="Times New Roman"/>
          <w:sz w:val="24"/>
          <w:szCs w:val="24"/>
        </w:rPr>
        <w:t>начальник</w:t>
      </w:r>
      <w:r w:rsidR="00345E6E" w:rsidRPr="00406BC6">
        <w:rPr>
          <w:rFonts w:ascii="Times New Roman" w:hAnsi="Times New Roman" w:cs="Times New Roman"/>
          <w:sz w:val="24"/>
          <w:szCs w:val="24"/>
        </w:rPr>
        <w:t xml:space="preserve"> (заместитель </w:t>
      </w:r>
      <w:r w:rsidR="0014429A">
        <w:rPr>
          <w:rFonts w:ascii="Times New Roman" w:hAnsi="Times New Roman" w:cs="Times New Roman"/>
          <w:sz w:val="24"/>
          <w:szCs w:val="24"/>
        </w:rPr>
        <w:t>начальника</w:t>
      </w:r>
      <w:r w:rsidR="00345E6E" w:rsidRPr="00406BC6">
        <w:rPr>
          <w:rFonts w:ascii="Times New Roman" w:hAnsi="Times New Roman" w:cs="Times New Roman"/>
          <w:sz w:val="24"/>
          <w:szCs w:val="24"/>
        </w:rPr>
        <w:t xml:space="preserve">) </w:t>
      </w:r>
      <w:r w:rsidR="00571584">
        <w:rPr>
          <w:rFonts w:ascii="Times New Roman" w:hAnsi="Times New Roman" w:cs="Times New Roman"/>
          <w:sz w:val="24"/>
          <w:szCs w:val="24"/>
        </w:rPr>
        <w:t>контрольного</w:t>
      </w:r>
      <w:r w:rsidR="00345E6E" w:rsidRPr="00406BC6">
        <w:rPr>
          <w:rFonts w:ascii="Times New Roman" w:hAnsi="Times New Roman" w:cs="Times New Roman"/>
          <w:sz w:val="24"/>
          <w:szCs w:val="24"/>
        </w:rPr>
        <w:t xml:space="preserve"> органа</w:t>
      </w:r>
      <w:r w:rsidR="00CE33C8" w:rsidRPr="00406BC6">
        <w:rPr>
          <w:rFonts w:ascii="Times New Roman" w:hAnsi="Times New Roman" w:cs="Times New Roman"/>
          <w:sz w:val="24"/>
          <w:szCs w:val="24"/>
        </w:rPr>
        <w:t>.</w:t>
      </w:r>
    </w:p>
    <w:p w14:paraId="1ADBEE5F" w14:textId="77777777" w:rsidR="0014429A" w:rsidRPr="000A2635" w:rsidRDefault="00317B3A"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6460D6">
        <w:rPr>
          <w:rFonts w:ascii="Times New Roman" w:hAnsi="Times New Roman" w:cs="Times New Roman"/>
          <w:sz w:val="24"/>
          <w:szCs w:val="24"/>
        </w:rPr>
        <w:t>.</w:t>
      </w:r>
      <w:r w:rsidR="00571584">
        <w:rPr>
          <w:rFonts w:ascii="Times New Roman" w:hAnsi="Times New Roman" w:cs="Times New Roman"/>
          <w:sz w:val="24"/>
          <w:szCs w:val="24"/>
        </w:rPr>
        <w:t xml:space="preserve"> Начальник (заместитель начальника) контрольного органа, и</w:t>
      </w:r>
      <w:r w:rsidR="0014429A" w:rsidRPr="0014429A">
        <w:rPr>
          <w:rFonts w:ascii="Times New Roman" w:hAnsi="Times New Roman" w:cs="Times New Roman"/>
          <w:sz w:val="24"/>
          <w:szCs w:val="24"/>
        </w:rPr>
        <w:t>нспекторы</w:t>
      </w:r>
      <w:r w:rsidR="00571584">
        <w:rPr>
          <w:rFonts w:ascii="Times New Roman" w:hAnsi="Times New Roman" w:cs="Times New Roman"/>
          <w:sz w:val="24"/>
          <w:szCs w:val="24"/>
        </w:rPr>
        <w:t xml:space="preserve"> </w:t>
      </w:r>
      <w:r w:rsidR="0014429A" w:rsidRPr="0014429A">
        <w:rPr>
          <w:rFonts w:ascii="Times New Roman" w:hAnsi="Times New Roman" w:cs="Times New Roman"/>
          <w:sz w:val="24"/>
          <w:szCs w:val="24"/>
        </w:rPr>
        <w:t xml:space="preserve">при осуществлении </w:t>
      </w:r>
      <w:r w:rsidR="00485C28">
        <w:rPr>
          <w:rFonts w:ascii="Times New Roman" w:hAnsi="Times New Roman" w:cs="Times New Roman"/>
          <w:sz w:val="24"/>
          <w:szCs w:val="24"/>
        </w:rPr>
        <w:t>муниципального</w:t>
      </w:r>
      <w:r w:rsidR="0014429A" w:rsidRPr="0014429A">
        <w:rPr>
          <w:rFonts w:ascii="Times New Roman" w:hAnsi="Times New Roman" w:cs="Times New Roman"/>
          <w:sz w:val="24"/>
          <w:szCs w:val="24"/>
        </w:rPr>
        <w:t xml:space="preserve"> контроля</w:t>
      </w:r>
      <w:r w:rsidR="00082919" w:rsidRPr="00082919">
        <w:rPr>
          <w:rFonts w:ascii="Times New Roman" w:hAnsi="Times New Roman" w:cs="Times New Roman"/>
          <w:sz w:val="24"/>
          <w:szCs w:val="24"/>
        </w:rPr>
        <w:t xml:space="preserve"> </w:t>
      </w:r>
      <w:r w:rsidR="00082919" w:rsidRPr="000A2635">
        <w:rPr>
          <w:rFonts w:ascii="Times New Roman" w:hAnsi="Times New Roman" w:cs="Times New Roman"/>
          <w:sz w:val="24"/>
          <w:szCs w:val="24"/>
        </w:rPr>
        <w:t>в сфере благоустройства</w:t>
      </w:r>
      <w:r w:rsidR="0014429A" w:rsidRPr="000A2635">
        <w:rPr>
          <w:rFonts w:ascii="Times New Roman" w:hAnsi="Times New Roman" w:cs="Times New Roman"/>
          <w:sz w:val="24"/>
          <w:szCs w:val="24"/>
        </w:rPr>
        <w:t xml:space="preserve">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14:paraId="02548490" w14:textId="77777777" w:rsidR="0014429A" w:rsidRPr="000A2635" w:rsidRDefault="00571584"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Начальник (заместитель начальника) контрольного органа,</w:t>
      </w:r>
      <w:r w:rsidRPr="000A2635">
        <w:rPr>
          <w:rFonts w:ascii="Times New Roman" w:hAnsi="Times New Roman" w:cs="Times New Roman"/>
          <w:sz w:val="24"/>
          <w:szCs w:val="24"/>
        </w:rPr>
        <w:t xml:space="preserve"> </w:t>
      </w:r>
      <w:r>
        <w:rPr>
          <w:rFonts w:ascii="Times New Roman" w:hAnsi="Times New Roman" w:cs="Times New Roman"/>
          <w:sz w:val="24"/>
          <w:szCs w:val="24"/>
        </w:rPr>
        <w:t>и</w:t>
      </w:r>
      <w:r w:rsidR="0014429A" w:rsidRPr="000A2635">
        <w:rPr>
          <w:rFonts w:ascii="Times New Roman" w:hAnsi="Times New Roman" w:cs="Times New Roman"/>
          <w:sz w:val="24"/>
          <w:szCs w:val="24"/>
        </w:rPr>
        <w:t xml:space="preserve">нспекторы </w:t>
      </w:r>
      <w:r w:rsidR="006460D6" w:rsidRPr="000A2635">
        <w:rPr>
          <w:rFonts w:ascii="Times New Roman" w:hAnsi="Times New Roman" w:cs="Times New Roman"/>
          <w:sz w:val="24"/>
          <w:szCs w:val="24"/>
        </w:rPr>
        <w:t>реализуют</w:t>
      </w:r>
      <w:r w:rsidR="0014429A" w:rsidRPr="000A2635">
        <w:rPr>
          <w:rFonts w:ascii="Times New Roman" w:hAnsi="Times New Roman" w:cs="Times New Roman"/>
          <w:sz w:val="24"/>
          <w:szCs w:val="24"/>
        </w:rPr>
        <w:t xml:space="preserve"> все полномочия по осуществлению муниципального контроля, установленные федеральными законами и наст</w:t>
      </w:r>
      <w:r w:rsidR="00A2294F" w:rsidRPr="000A2635">
        <w:rPr>
          <w:rFonts w:ascii="Times New Roman" w:hAnsi="Times New Roman" w:cs="Times New Roman"/>
          <w:sz w:val="24"/>
          <w:szCs w:val="24"/>
        </w:rPr>
        <w:t>оящим Положением, независимо от </w:t>
      </w:r>
      <w:r w:rsidR="0014429A" w:rsidRPr="000A2635">
        <w:rPr>
          <w:rFonts w:ascii="Times New Roman" w:hAnsi="Times New Roman" w:cs="Times New Roman"/>
          <w:sz w:val="24"/>
          <w:szCs w:val="24"/>
        </w:rPr>
        <w:t>св</w:t>
      </w:r>
      <w:r w:rsidR="002C1041">
        <w:rPr>
          <w:rFonts w:ascii="Times New Roman" w:hAnsi="Times New Roman" w:cs="Times New Roman"/>
          <w:sz w:val="24"/>
          <w:szCs w:val="24"/>
        </w:rPr>
        <w:t>оего должностного положения, за </w:t>
      </w:r>
      <w:r w:rsidR="0014429A" w:rsidRPr="000A2635">
        <w:rPr>
          <w:rFonts w:ascii="Times New Roman" w:hAnsi="Times New Roman" w:cs="Times New Roman"/>
          <w:sz w:val="24"/>
          <w:szCs w:val="24"/>
        </w:rPr>
        <w:t>исключением случаев, предусмотренных настоящим Положением.</w:t>
      </w:r>
    </w:p>
    <w:p w14:paraId="7F6E37D0" w14:textId="77777777" w:rsidR="000A04DF" w:rsidRPr="000A2635" w:rsidRDefault="00317B3A"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307724" w:rsidRPr="000A2635">
        <w:rPr>
          <w:rFonts w:ascii="Times New Roman" w:hAnsi="Times New Roman" w:cs="Times New Roman"/>
          <w:sz w:val="24"/>
          <w:szCs w:val="24"/>
        </w:rPr>
        <w:t xml:space="preserve">. Объектами </w:t>
      </w:r>
      <w:r w:rsidR="00485C28" w:rsidRPr="000A2635">
        <w:rPr>
          <w:rFonts w:ascii="Times New Roman" w:hAnsi="Times New Roman" w:cs="Times New Roman"/>
          <w:sz w:val="24"/>
          <w:szCs w:val="24"/>
        </w:rPr>
        <w:t>муниципального</w:t>
      </w:r>
      <w:r w:rsidR="009A1D1B" w:rsidRPr="000A2635">
        <w:rPr>
          <w:rFonts w:ascii="Times New Roman" w:hAnsi="Times New Roman" w:cs="Times New Roman"/>
          <w:sz w:val="24"/>
          <w:szCs w:val="24"/>
        </w:rPr>
        <w:t xml:space="preserve"> контроля </w:t>
      </w:r>
      <w:r w:rsidR="00082919" w:rsidRPr="000A2635">
        <w:rPr>
          <w:rFonts w:ascii="Times New Roman" w:hAnsi="Times New Roman" w:cs="Times New Roman"/>
          <w:sz w:val="24"/>
          <w:szCs w:val="24"/>
        </w:rPr>
        <w:t xml:space="preserve">в сфере благоустройства </w:t>
      </w:r>
      <w:r w:rsidR="009A1D1B" w:rsidRPr="000A2635">
        <w:rPr>
          <w:rFonts w:ascii="Times New Roman" w:hAnsi="Times New Roman" w:cs="Times New Roman"/>
          <w:sz w:val="24"/>
          <w:szCs w:val="24"/>
        </w:rPr>
        <w:t>являются</w:t>
      </w:r>
      <w:r w:rsidR="000A04DF" w:rsidRPr="000A2635">
        <w:rPr>
          <w:rFonts w:ascii="Times New Roman" w:hAnsi="Times New Roman" w:cs="Times New Roman"/>
          <w:sz w:val="24"/>
          <w:szCs w:val="24"/>
        </w:rPr>
        <w:t>:</w:t>
      </w:r>
    </w:p>
    <w:p w14:paraId="42602CE9" w14:textId="77777777" w:rsidR="000A04DF" w:rsidRPr="000A04DF" w:rsidRDefault="00EF129A" w:rsidP="00FA4A84">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6460D6">
        <w:rPr>
          <w:rFonts w:ascii="Times New Roman" w:hAnsi="Times New Roman" w:cs="Times New Roman"/>
          <w:sz w:val="24"/>
          <w:szCs w:val="24"/>
        </w:rPr>
        <w:tab/>
      </w:r>
      <w:r w:rsidR="000A04DF" w:rsidRPr="000A04DF">
        <w:rPr>
          <w:rFonts w:ascii="Times New Roman" w:hAnsi="Times New Roman" w:cs="Times New Roman"/>
          <w:sz w:val="24"/>
          <w:szCs w:val="24"/>
        </w:rPr>
        <w:t xml:space="preserve">деятельность, действия (бездействие) граждан и организаций, в рамках которых должны соблюдаться </w:t>
      </w:r>
      <w:r w:rsidR="000A04DF">
        <w:rPr>
          <w:rFonts w:ascii="Times New Roman" w:hAnsi="Times New Roman" w:cs="Times New Roman"/>
          <w:sz w:val="24"/>
          <w:szCs w:val="24"/>
        </w:rPr>
        <w:t xml:space="preserve">требования </w:t>
      </w:r>
      <w:r w:rsidR="000A04DF" w:rsidRPr="000A04DF">
        <w:rPr>
          <w:rFonts w:ascii="Times New Roman" w:hAnsi="Times New Roman" w:cs="Times New Roman"/>
          <w:sz w:val="24"/>
          <w:szCs w:val="24"/>
        </w:rPr>
        <w:t>правил благоустройства территории городского округа Архангельской области «Северодвинск», требовани</w:t>
      </w:r>
      <w:r w:rsidR="000A04DF">
        <w:rPr>
          <w:rFonts w:ascii="Times New Roman" w:hAnsi="Times New Roman" w:cs="Times New Roman"/>
          <w:sz w:val="24"/>
          <w:szCs w:val="24"/>
        </w:rPr>
        <w:t>я</w:t>
      </w:r>
      <w:r w:rsidR="000A04DF" w:rsidRPr="000A04DF">
        <w:rPr>
          <w:rFonts w:ascii="Times New Roman" w:hAnsi="Times New Roman" w:cs="Times New Roman"/>
          <w:sz w:val="24"/>
          <w:szCs w:val="24"/>
        </w:rPr>
        <w:t xml:space="preserve"> к обеспечен</w:t>
      </w:r>
      <w:r w:rsidR="002C1041">
        <w:rPr>
          <w:rFonts w:ascii="Times New Roman" w:hAnsi="Times New Roman" w:cs="Times New Roman"/>
          <w:sz w:val="24"/>
          <w:szCs w:val="24"/>
        </w:rPr>
        <w:t>ию доступности для </w:t>
      </w:r>
      <w:r w:rsidR="000A04DF" w:rsidRPr="000A04DF">
        <w:rPr>
          <w:rFonts w:ascii="Times New Roman" w:hAnsi="Times New Roman" w:cs="Times New Roman"/>
          <w:sz w:val="24"/>
          <w:szCs w:val="24"/>
        </w:rPr>
        <w:t>инвалидов объектов социальной, инженерной</w:t>
      </w:r>
      <w:r w:rsidR="000A04DF">
        <w:rPr>
          <w:rFonts w:ascii="Times New Roman" w:hAnsi="Times New Roman" w:cs="Times New Roman"/>
          <w:sz w:val="24"/>
          <w:szCs w:val="24"/>
        </w:rPr>
        <w:t xml:space="preserve"> и транспортной инфраструктур и </w:t>
      </w:r>
      <w:r w:rsidR="000A04DF" w:rsidRPr="000A04DF">
        <w:rPr>
          <w:rFonts w:ascii="Times New Roman" w:hAnsi="Times New Roman" w:cs="Times New Roman"/>
          <w:sz w:val="24"/>
          <w:szCs w:val="24"/>
        </w:rPr>
        <w:t xml:space="preserve">предоставляемых услуг, в том числе предъявляемые к гражданам и организациям, осуществляющим деятельность, </w:t>
      </w:r>
      <w:r w:rsidR="000A04DF" w:rsidRPr="001C585F">
        <w:rPr>
          <w:rFonts w:ascii="Times New Roman" w:hAnsi="Times New Roman" w:cs="Times New Roman"/>
          <w:sz w:val="24"/>
          <w:szCs w:val="24"/>
        </w:rPr>
        <w:t>действия (бездействие</w:t>
      </w:r>
      <w:r w:rsidR="000A04DF" w:rsidRPr="000A04DF">
        <w:rPr>
          <w:rFonts w:ascii="Times New Roman" w:hAnsi="Times New Roman" w:cs="Times New Roman"/>
          <w:sz w:val="24"/>
          <w:szCs w:val="24"/>
        </w:rPr>
        <w:t>);</w:t>
      </w:r>
    </w:p>
    <w:p w14:paraId="7EA7CB45" w14:textId="77777777" w:rsidR="000A04DF" w:rsidRDefault="00EF129A" w:rsidP="00FA4A84">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460D6">
        <w:rPr>
          <w:rFonts w:ascii="Times New Roman" w:hAnsi="Times New Roman" w:cs="Times New Roman"/>
          <w:sz w:val="24"/>
          <w:szCs w:val="24"/>
        </w:rPr>
        <w:tab/>
      </w:r>
      <w:r w:rsidR="000A04DF">
        <w:rPr>
          <w:rFonts w:ascii="Times New Roman" w:hAnsi="Times New Roman" w:cs="Times New Roman"/>
          <w:sz w:val="24"/>
          <w:szCs w:val="24"/>
        </w:rPr>
        <w:t>здания, сооружения</w:t>
      </w:r>
      <w:r w:rsidR="000A04DF" w:rsidRPr="000A04DF">
        <w:rPr>
          <w:rFonts w:ascii="Times New Roman" w:hAnsi="Times New Roman" w:cs="Times New Roman"/>
          <w:sz w:val="24"/>
          <w:szCs w:val="24"/>
        </w:rPr>
        <w:t>,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w:t>
      </w:r>
      <w:r w:rsidR="000A04DF">
        <w:rPr>
          <w:rFonts w:ascii="Times New Roman" w:hAnsi="Times New Roman" w:cs="Times New Roman"/>
          <w:sz w:val="24"/>
          <w:szCs w:val="24"/>
        </w:rPr>
        <w:t>ции владеют и (или) пользуются</w:t>
      </w:r>
      <w:r w:rsidR="000A04DF" w:rsidRPr="000A04DF">
        <w:rPr>
          <w:rFonts w:ascii="Times New Roman" w:hAnsi="Times New Roman" w:cs="Times New Roman"/>
          <w:sz w:val="24"/>
          <w:szCs w:val="24"/>
        </w:rPr>
        <w:t>, природные и природно-антропогенные объект</w:t>
      </w:r>
      <w:r w:rsidR="002C1041">
        <w:rPr>
          <w:rFonts w:ascii="Times New Roman" w:hAnsi="Times New Roman" w:cs="Times New Roman"/>
          <w:sz w:val="24"/>
          <w:szCs w:val="24"/>
        </w:rPr>
        <w:t>ы, не находящиеся во владении и </w:t>
      </w:r>
      <w:r w:rsidR="000A04DF" w:rsidRPr="000A04DF">
        <w:rPr>
          <w:rFonts w:ascii="Times New Roman" w:hAnsi="Times New Roman" w:cs="Times New Roman"/>
          <w:sz w:val="24"/>
          <w:szCs w:val="24"/>
        </w:rPr>
        <w:t>(или) пользовании граждан или организаций, к которым предъявляются обязательные требования</w:t>
      </w:r>
      <w:r w:rsidR="000A04DF">
        <w:rPr>
          <w:rFonts w:ascii="Times New Roman" w:hAnsi="Times New Roman" w:cs="Times New Roman"/>
          <w:sz w:val="24"/>
          <w:szCs w:val="24"/>
        </w:rPr>
        <w:t xml:space="preserve">, иные объекты, в отношении которых </w:t>
      </w:r>
      <w:r w:rsidR="000A04DF" w:rsidRPr="000A04DF">
        <w:rPr>
          <w:rFonts w:ascii="Times New Roman" w:hAnsi="Times New Roman" w:cs="Times New Roman"/>
          <w:sz w:val="24"/>
          <w:szCs w:val="24"/>
        </w:rPr>
        <w:t>правил</w:t>
      </w:r>
      <w:r w:rsidR="000A04DF">
        <w:rPr>
          <w:rFonts w:ascii="Times New Roman" w:hAnsi="Times New Roman" w:cs="Times New Roman"/>
          <w:sz w:val="24"/>
          <w:szCs w:val="24"/>
        </w:rPr>
        <w:t>ами</w:t>
      </w:r>
      <w:r w:rsidR="000A04DF" w:rsidRPr="000A04DF">
        <w:rPr>
          <w:rFonts w:ascii="Times New Roman" w:hAnsi="Times New Roman" w:cs="Times New Roman"/>
          <w:sz w:val="24"/>
          <w:szCs w:val="24"/>
        </w:rPr>
        <w:t xml:space="preserve"> благоустройства территории городского округа Архангельской области «Северодвинск»</w:t>
      </w:r>
      <w:r w:rsidR="000A04DF">
        <w:rPr>
          <w:rFonts w:ascii="Times New Roman" w:hAnsi="Times New Roman" w:cs="Times New Roman"/>
          <w:sz w:val="24"/>
          <w:szCs w:val="24"/>
        </w:rPr>
        <w:t xml:space="preserve"> установлены обязательные требования</w:t>
      </w:r>
      <w:r w:rsidR="00317B3A">
        <w:rPr>
          <w:rFonts w:ascii="Times New Roman" w:hAnsi="Times New Roman" w:cs="Times New Roman"/>
          <w:sz w:val="24"/>
          <w:szCs w:val="24"/>
        </w:rPr>
        <w:t xml:space="preserve"> (далее –</w:t>
      </w:r>
      <w:r w:rsidR="00317B3A">
        <w:t xml:space="preserve"> </w:t>
      </w:r>
      <w:r w:rsidR="00317B3A">
        <w:rPr>
          <w:rFonts w:ascii="Times New Roman" w:hAnsi="Times New Roman" w:cs="Times New Roman"/>
          <w:sz w:val="24"/>
          <w:szCs w:val="24"/>
        </w:rPr>
        <w:t>производственные объекты)</w:t>
      </w:r>
      <w:r w:rsidR="000A04DF" w:rsidRPr="000A04DF">
        <w:rPr>
          <w:rFonts w:ascii="Times New Roman" w:hAnsi="Times New Roman" w:cs="Times New Roman"/>
          <w:sz w:val="24"/>
          <w:szCs w:val="24"/>
        </w:rPr>
        <w:t>.</w:t>
      </w:r>
    </w:p>
    <w:p w14:paraId="062E141A" w14:textId="77777777" w:rsidR="00317B3A" w:rsidRDefault="00317B3A" w:rsidP="00C9468D">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30C5CAA4" w14:textId="77777777" w:rsidR="00317B3A" w:rsidRDefault="00317B3A" w:rsidP="002C1041">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Статья 3</w:t>
      </w:r>
      <w:r w:rsidR="000275F3" w:rsidRPr="00406BC6">
        <w:rPr>
          <w:rFonts w:ascii="Times New Roman" w:hAnsi="Times New Roman" w:cs="Times New Roman"/>
          <w:sz w:val="24"/>
          <w:szCs w:val="24"/>
        </w:rPr>
        <w:t>.</w:t>
      </w:r>
      <w:r>
        <w:rPr>
          <w:rFonts w:ascii="Times New Roman" w:hAnsi="Times New Roman" w:cs="Times New Roman"/>
          <w:sz w:val="24"/>
          <w:szCs w:val="24"/>
        </w:rPr>
        <w:t xml:space="preserve"> Учет объектов контроля</w:t>
      </w:r>
    </w:p>
    <w:p w14:paraId="2EFBBAF7" w14:textId="77777777" w:rsidR="00317B3A" w:rsidRDefault="00317B3A" w:rsidP="00C9468D">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0A4050DA" w14:textId="77777777" w:rsidR="00C46012" w:rsidRDefault="00317B3A" w:rsidP="00317B3A">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968A7" w:rsidRPr="00406BC6">
        <w:rPr>
          <w:rFonts w:ascii="Times New Roman" w:hAnsi="Times New Roman" w:cs="Times New Roman"/>
          <w:sz w:val="24"/>
          <w:szCs w:val="24"/>
        </w:rPr>
        <w:t>Администрация Северодвинска</w:t>
      </w:r>
      <w:r w:rsidR="00F968A7" w:rsidRPr="00406BC6">
        <w:rPr>
          <w:rFonts w:ascii="Times New Roman" w:hAnsi="Times New Roman" w:cs="Times New Roman"/>
          <w:i/>
          <w:sz w:val="24"/>
          <w:szCs w:val="24"/>
        </w:rPr>
        <w:t xml:space="preserve"> </w:t>
      </w:r>
      <w:r w:rsidR="00307724" w:rsidRPr="00406BC6">
        <w:rPr>
          <w:rFonts w:ascii="Times New Roman" w:hAnsi="Times New Roman" w:cs="Times New Roman"/>
          <w:sz w:val="24"/>
          <w:szCs w:val="24"/>
        </w:rPr>
        <w:t xml:space="preserve">осуществляет учет объектов </w:t>
      </w:r>
      <w:r w:rsidR="00D11E48">
        <w:rPr>
          <w:rFonts w:ascii="Times New Roman" w:hAnsi="Times New Roman" w:cs="Times New Roman"/>
          <w:sz w:val="24"/>
          <w:szCs w:val="24"/>
        </w:rPr>
        <w:t>муниципального</w:t>
      </w:r>
      <w:r w:rsidR="000275F3" w:rsidRPr="00406BC6">
        <w:rPr>
          <w:rFonts w:ascii="Times New Roman" w:hAnsi="Times New Roman" w:cs="Times New Roman"/>
          <w:sz w:val="24"/>
          <w:szCs w:val="24"/>
        </w:rPr>
        <w:t xml:space="preserve"> контроля на территории городского округа Архан</w:t>
      </w:r>
      <w:r w:rsidR="00513863" w:rsidRPr="00406BC6">
        <w:rPr>
          <w:rFonts w:ascii="Times New Roman" w:hAnsi="Times New Roman" w:cs="Times New Roman"/>
          <w:sz w:val="24"/>
          <w:szCs w:val="24"/>
        </w:rPr>
        <w:t>гельской области «Северодвинск» посредством</w:t>
      </w:r>
      <w:r w:rsidR="006460D6">
        <w:rPr>
          <w:rFonts w:ascii="Times New Roman" w:hAnsi="Times New Roman" w:cs="Times New Roman"/>
          <w:sz w:val="24"/>
          <w:szCs w:val="24"/>
        </w:rPr>
        <w:t>:</w:t>
      </w:r>
    </w:p>
    <w:p w14:paraId="606A7ABC" w14:textId="77777777" w:rsidR="00BD5523" w:rsidRDefault="00EF129A" w:rsidP="00C9468D">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6460D6">
        <w:rPr>
          <w:rFonts w:ascii="Times New Roman" w:hAnsi="Times New Roman" w:cs="Times New Roman"/>
          <w:sz w:val="24"/>
          <w:szCs w:val="24"/>
        </w:rPr>
        <w:tab/>
      </w:r>
      <w:r w:rsidR="007725B2" w:rsidRPr="007725B2">
        <w:rPr>
          <w:rFonts w:ascii="Times New Roman" w:hAnsi="Times New Roman" w:cs="Times New Roman"/>
          <w:sz w:val="24"/>
          <w:szCs w:val="24"/>
        </w:rPr>
        <w:t>формирования реестра муниципального имущества Северодвинска, порядок ведения которого устанавливается уполномоченным Правительством Российской Федерации федеральным органом исполнительной власти;</w:t>
      </w:r>
    </w:p>
    <w:p w14:paraId="6FF35955" w14:textId="77777777" w:rsidR="000275F3" w:rsidRDefault="00EF129A" w:rsidP="00C9468D">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460D6">
        <w:rPr>
          <w:rFonts w:ascii="Times New Roman" w:hAnsi="Times New Roman" w:cs="Times New Roman"/>
          <w:sz w:val="24"/>
          <w:szCs w:val="24"/>
        </w:rPr>
        <w:tab/>
      </w:r>
      <w:r w:rsidR="00513863" w:rsidRPr="00406BC6">
        <w:rPr>
          <w:rFonts w:ascii="Times New Roman" w:hAnsi="Times New Roman" w:cs="Times New Roman"/>
          <w:sz w:val="24"/>
          <w:szCs w:val="24"/>
        </w:rPr>
        <w:t>формиро</w:t>
      </w:r>
      <w:r w:rsidR="00483FA7" w:rsidRPr="00406BC6">
        <w:rPr>
          <w:rFonts w:ascii="Times New Roman" w:hAnsi="Times New Roman" w:cs="Times New Roman"/>
          <w:sz w:val="24"/>
          <w:szCs w:val="24"/>
        </w:rPr>
        <w:t>вания</w:t>
      </w:r>
      <w:r w:rsidR="009A1D1B">
        <w:rPr>
          <w:rFonts w:ascii="Times New Roman" w:hAnsi="Times New Roman" w:cs="Times New Roman"/>
          <w:sz w:val="24"/>
          <w:szCs w:val="24"/>
        </w:rPr>
        <w:t xml:space="preserve"> муниципальных</w:t>
      </w:r>
      <w:r w:rsidR="00122DB0">
        <w:rPr>
          <w:rFonts w:ascii="Times New Roman" w:hAnsi="Times New Roman" w:cs="Times New Roman"/>
          <w:sz w:val="24"/>
          <w:szCs w:val="24"/>
        </w:rPr>
        <w:t xml:space="preserve"> информационных </w:t>
      </w:r>
      <w:r w:rsidR="00483FA7" w:rsidRPr="00406BC6">
        <w:rPr>
          <w:rFonts w:ascii="Times New Roman" w:hAnsi="Times New Roman" w:cs="Times New Roman"/>
          <w:sz w:val="24"/>
          <w:szCs w:val="24"/>
        </w:rPr>
        <w:t>систем </w:t>
      </w:r>
      <w:r w:rsidR="00513863" w:rsidRPr="00406BC6">
        <w:rPr>
          <w:rFonts w:ascii="Times New Roman" w:hAnsi="Times New Roman" w:cs="Times New Roman"/>
          <w:sz w:val="24"/>
          <w:szCs w:val="24"/>
        </w:rPr>
        <w:t>«</w:t>
      </w:r>
      <w:r w:rsidR="00D11E48">
        <w:rPr>
          <w:rFonts w:ascii="Times New Roman" w:hAnsi="Times New Roman" w:cs="Times New Roman"/>
          <w:sz w:val="24"/>
          <w:szCs w:val="24"/>
        </w:rPr>
        <w:t>Географическая информационная система</w:t>
      </w:r>
      <w:r w:rsidR="009A1D1B">
        <w:rPr>
          <w:rFonts w:ascii="Times New Roman" w:hAnsi="Times New Roman" w:cs="Times New Roman"/>
          <w:sz w:val="24"/>
          <w:szCs w:val="24"/>
        </w:rPr>
        <w:t xml:space="preserve"> «</w:t>
      </w:r>
      <w:r w:rsidR="00C46012">
        <w:rPr>
          <w:rFonts w:ascii="Times New Roman" w:hAnsi="Times New Roman" w:cs="Times New Roman"/>
          <w:sz w:val="24"/>
          <w:szCs w:val="24"/>
        </w:rPr>
        <w:t>Ин</w:t>
      </w:r>
      <w:r w:rsidR="007725B2">
        <w:rPr>
          <w:rFonts w:ascii="Times New Roman" w:hAnsi="Times New Roman" w:cs="Times New Roman"/>
          <w:sz w:val="24"/>
          <w:szCs w:val="24"/>
        </w:rPr>
        <w:t>ГЕО</w:t>
      </w:r>
      <w:r w:rsidR="00C46012">
        <w:rPr>
          <w:rFonts w:ascii="Times New Roman" w:hAnsi="Times New Roman" w:cs="Times New Roman"/>
          <w:sz w:val="24"/>
          <w:szCs w:val="24"/>
        </w:rPr>
        <w:t>» и «Имущество»,</w:t>
      </w:r>
      <w:r w:rsidR="00513863" w:rsidRPr="00406BC6">
        <w:rPr>
          <w:rFonts w:ascii="Times New Roman" w:hAnsi="Times New Roman" w:cs="Times New Roman"/>
          <w:sz w:val="24"/>
          <w:szCs w:val="24"/>
        </w:rPr>
        <w:t xml:space="preserve"> порядок ведения которых устанавливается распоряжен</w:t>
      </w:r>
      <w:r w:rsidR="00C46012">
        <w:rPr>
          <w:rFonts w:ascii="Times New Roman" w:hAnsi="Times New Roman" w:cs="Times New Roman"/>
          <w:sz w:val="24"/>
          <w:szCs w:val="24"/>
        </w:rPr>
        <w:t>ием Администрации Северодвинска;</w:t>
      </w:r>
    </w:p>
    <w:p w14:paraId="65B70651" w14:textId="77777777" w:rsidR="00BD5523" w:rsidRDefault="00EF129A" w:rsidP="00C9468D">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6460D6">
        <w:rPr>
          <w:rFonts w:ascii="Times New Roman" w:hAnsi="Times New Roman" w:cs="Times New Roman"/>
          <w:sz w:val="24"/>
          <w:szCs w:val="24"/>
        </w:rPr>
        <w:tab/>
      </w:r>
      <w:r w:rsidR="00BD5523">
        <w:rPr>
          <w:rFonts w:ascii="Times New Roman" w:hAnsi="Times New Roman" w:cs="Times New Roman"/>
          <w:sz w:val="24"/>
          <w:szCs w:val="24"/>
        </w:rPr>
        <w:t>формирования р</w:t>
      </w:r>
      <w:r w:rsidR="00BD5523" w:rsidRPr="00BD5523">
        <w:rPr>
          <w:rFonts w:ascii="Times New Roman" w:hAnsi="Times New Roman" w:cs="Times New Roman"/>
          <w:sz w:val="24"/>
          <w:szCs w:val="24"/>
        </w:rPr>
        <w:t>еестр</w:t>
      </w:r>
      <w:r w:rsidR="00BD5523">
        <w:rPr>
          <w:rFonts w:ascii="Times New Roman" w:hAnsi="Times New Roman" w:cs="Times New Roman"/>
          <w:sz w:val="24"/>
          <w:szCs w:val="24"/>
        </w:rPr>
        <w:t>а</w:t>
      </w:r>
      <w:r w:rsidR="00BD5523" w:rsidRPr="00BD5523">
        <w:rPr>
          <w:rFonts w:ascii="Times New Roman" w:hAnsi="Times New Roman" w:cs="Times New Roman"/>
          <w:sz w:val="24"/>
          <w:szCs w:val="24"/>
        </w:rPr>
        <w:t xml:space="preserve"> мест (площадок) накопления твердых коммунальных отходов на территории Северодвинска</w:t>
      </w:r>
      <w:r w:rsidR="00BD5523">
        <w:rPr>
          <w:rFonts w:ascii="Times New Roman" w:hAnsi="Times New Roman" w:cs="Times New Roman"/>
          <w:sz w:val="24"/>
          <w:szCs w:val="24"/>
        </w:rPr>
        <w:t xml:space="preserve">, </w:t>
      </w:r>
      <w:r w:rsidR="00BD5523" w:rsidRPr="00BD5523">
        <w:rPr>
          <w:rFonts w:ascii="Times New Roman" w:hAnsi="Times New Roman" w:cs="Times New Roman"/>
          <w:sz w:val="24"/>
          <w:szCs w:val="24"/>
        </w:rPr>
        <w:t xml:space="preserve">порядок ведения которого устанавливается </w:t>
      </w:r>
      <w:r w:rsidR="007725B2">
        <w:rPr>
          <w:rFonts w:ascii="Times New Roman" w:hAnsi="Times New Roman" w:cs="Times New Roman"/>
          <w:sz w:val="24"/>
          <w:szCs w:val="24"/>
        </w:rPr>
        <w:t>Правительством Российской Федерации</w:t>
      </w:r>
      <w:r w:rsidR="00BD5523">
        <w:rPr>
          <w:rFonts w:ascii="Times New Roman" w:hAnsi="Times New Roman" w:cs="Times New Roman"/>
          <w:sz w:val="24"/>
          <w:szCs w:val="24"/>
        </w:rPr>
        <w:t>;</w:t>
      </w:r>
    </w:p>
    <w:p w14:paraId="397A35C1" w14:textId="77777777" w:rsidR="00E312F1" w:rsidRDefault="00EF129A" w:rsidP="00C9468D">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6460D6">
        <w:rPr>
          <w:rFonts w:ascii="Times New Roman" w:hAnsi="Times New Roman" w:cs="Times New Roman"/>
          <w:sz w:val="24"/>
          <w:szCs w:val="24"/>
        </w:rPr>
        <w:tab/>
      </w:r>
      <w:r w:rsidR="00E312F1">
        <w:rPr>
          <w:rFonts w:ascii="Times New Roman" w:hAnsi="Times New Roman" w:cs="Times New Roman"/>
          <w:sz w:val="24"/>
          <w:szCs w:val="24"/>
        </w:rPr>
        <w:t>формирования перечня территорий общего пользования на основании данных государственного кадастрового учета;</w:t>
      </w:r>
    </w:p>
    <w:p w14:paraId="206D0F46" w14:textId="77777777" w:rsidR="00E312F1" w:rsidRPr="00406BC6" w:rsidRDefault="00EF129A" w:rsidP="00C9468D">
      <w:pPr>
        <w:tabs>
          <w:tab w:val="left" w:pos="851"/>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71584">
        <w:rPr>
          <w:rFonts w:ascii="Times New Roman" w:hAnsi="Times New Roman" w:cs="Times New Roman"/>
          <w:sz w:val="24"/>
          <w:szCs w:val="24"/>
        </w:rPr>
        <w:t>5)</w:t>
      </w:r>
      <w:r w:rsidR="006460D6" w:rsidRPr="00571584">
        <w:rPr>
          <w:rFonts w:ascii="Times New Roman" w:hAnsi="Times New Roman" w:cs="Times New Roman"/>
          <w:sz w:val="24"/>
          <w:szCs w:val="24"/>
        </w:rPr>
        <w:tab/>
      </w:r>
      <w:r w:rsidR="00E312F1" w:rsidRPr="00571584">
        <w:rPr>
          <w:rFonts w:ascii="Times New Roman" w:hAnsi="Times New Roman" w:cs="Times New Roman"/>
          <w:sz w:val="24"/>
          <w:szCs w:val="24"/>
        </w:rPr>
        <w:t xml:space="preserve">учета объектов благоустройства, созданных </w:t>
      </w:r>
      <w:r w:rsidR="00664505" w:rsidRPr="00571584">
        <w:rPr>
          <w:rFonts w:ascii="Times New Roman" w:hAnsi="Times New Roman" w:cs="Times New Roman"/>
          <w:sz w:val="24"/>
          <w:szCs w:val="24"/>
        </w:rPr>
        <w:t>с использованием</w:t>
      </w:r>
      <w:r w:rsidR="00571584" w:rsidRPr="00571584">
        <w:rPr>
          <w:rFonts w:ascii="Times New Roman" w:hAnsi="Times New Roman" w:cs="Times New Roman"/>
          <w:sz w:val="24"/>
          <w:szCs w:val="24"/>
        </w:rPr>
        <w:t xml:space="preserve"> средств местного бюджета.</w:t>
      </w:r>
    </w:p>
    <w:p w14:paraId="12EFA1F6" w14:textId="77777777" w:rsidR="000275F3" w:rsidRPr="00406BC6" w:rsidRDefault="00307724"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06BC6">
        <w:rPr>
          <w:rFonts w:ascii="Times New Roman" w:hAnsi="Times New Roman" w:cs="Times New Roman"/>
          <w:sz w:val="24"/>
          <w:szCs w:val="24"/>
        </w:rPr>
        <w:t>При сборе, обработке, анализе и учете сведений об объектах</w:t>
      </w:r>
      <w:r w:rsidR="00DC6B49">
        <w:rPr>
          <w:rFonts w:ascii="Times New Roman" w:hAnsi="Times New Roman" w:cs="Times New Roman"/>
          <w:sz w:val="24"/>
          <w:szCs w:val="24"/>
        </w:rPr>
        <w:t xml:space="preserve"> муниципального контроля</w:t>
      </w:r>
      <w:r w:rsidRPr="00406BC6">
        <w:rPr>
          <w:rFonts w:ascii="Times New Roman" w:hAnsi="Times New Roman" w:cs="Times New Roman"/>
          <w:sz w:val="24"/>
          <w:szCs w:val="24"/>
        </w:rPr>
        <w:t xml:space="preserve"> для целей их учета </w:t>
      </w:r>
      <w:r w:rsidR="000275F3" w:rsidRPr="00406BC6">
        <w:rPr>
          <w:rFonts w:ascii="Times New Roman" w:hAnsi="Times New Roman" w:cs="Times New Roman"/>
          <w:sz w:val="24"/>
          <w:szCs w:val="24"/>
        </w:rPr>
        <w:t>Администрация Северодвинска</w:t>
      </w:r>
      <w:r w:rsidRPr="00406BC6">
        <w:rPr>
          <w:rFonts w:ascii="Times New Roman" w:hAnsi="Times New Roman" w:cs="Times New Roman"/>
          <w:sz w:val="24"/>
          <w:szCs w:val="24"/>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0E251052" w14:textId="77777777" w:rsidR="00307724" w:rsidRPr="00406BC6" w:rsidRDefault="00317B3A" w:rsidP="000275F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384EFD">
        <w:rPr>
          <w:rFonts w:ascii="Times New Roman" w:hAnsi="Times New Roman" w:cs="Times New Roman"/>
          <w:sz w:val="24"/>
          <w:szCs w:val="24"/>
        </w:rPr>
        <w:t xml:space="preserve">. </w:t>
      </w:r>
      <w:r w:rsidR="00307724" w:rsidRPr="00406BC6">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w:t>
      </w:r>
      <w:r w:rsidR="00A2294F">
        <w:rPr>
          <w:rFonts w:ascii="Times New Roman" w:hAnsi="Times New Roman" w:cs="Times New Roman"/>
          <w:sz w:val="24"/>
          <w:szCs w:val="24"/>
        </w:rPr>
        <w:t>дений, документов, если иное не </w:t>
      </w:r>
      <w:r w:rsidR="00307724" w:rsidRPr="00406BC6">
        <w:rPr>
          <w:rFonts w:ascii="Times New Roman" w:hAnsi="Times New Roman" w:cs="Times New Roman"/>
          <w:sz w:val="24"/>
          <w:szCs w:val="24"/>
        </w:rPr>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EEFC4E0" w14:textId="77777777" w:rsidR="00317B3A" w:rsidRDefault="00317B3A" w:rsidP="00FA4A84">
      <w:pPr>
        <w:tabs>
          <w:tab w:val="left" w:pos="993"/>
          <w:tab w:val="left" w:pos="1701"/>
          <w:tab w:val="left" w:pos="212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4</w:t>
      </w:r>
      <w:r w:rsidR="00307724" w:rsidRPr="00406BC6">
        <w:rPr>
          <w:rFonts w:ascii="Times New Roman" w:hAnsi="Times New Roman" w:cs="Times New Roman"/>
          <w:sz w:val="24"/>
          <w:szCs w:val="24"/>
        </w:rPr>
        <w:t>.</w:t>
      </w:r>
      <w:r w:rsidR="00024847">
        <w:rPr>
          <w:rFonts w:ascii="Times New Roman" w:hAnsi="Times New Roman" w:cs="Times New Roman"/>
          <w:sz w:val="24"/>
          <w:szCs w:val="24"/>
        </w:rPr>
        <w:tab/>
      </w:r>
      <w:r>
        <w:rPr>
          <w:rFonts w:ascii="Times New Roman" w:hAnsi="Times New Roman" w:cs="Times New Roman"/>
          <w:sz w:val="24"/>
          <w:szCs w:val="24"/>
        </w:rPr>
        <w:t xml:space="preserve">Применение </w:t>
      </w:r>
      <w:r w:rsidR="006D6013" w:rsidRPr="00024847">
        <w:rPr>
          <w:rFonts w:ascii="Times New Roman" w:hAnsi="Times New Roman" w:cs="Times New Roman"/>
          <w:sz w:val="24"/>
          <w:szCs w:val="24"/>
        </w:rPr>
        <w:t>отдельных</w:t>
      </w:r>
      <w:r w:rsidR="006D6013" w:rsidRPr="006D6013">
        <w:rPr>
          <w:rFonts w:ascii="Times New Roman" w:hAnsi="Times New Roman" w:cs="Times New Roman"/>
          <w:b/>
          <w:color w:val="C00000"/>
          <w:sz w:val="28"/>
          <w:szCs w:val="24"/>
        </w:rPr>
        <w:t xml:space="preserve"> </w:t>
      </w:r>
      <w:r>
        <w:rPr>
          <w:rFonts w:ascii="Times New Roman" w:hAnsi="Times New Roman" w:cs="Times New Roman"/>
          <w:sz w:val="24"/>
          <w:szCs w:val="24"/>
        </w:rPr>
        <w:t>положений Федерального закона «</w:t>
      </w:r>
      <w:r w:rsidR="002C1041">
        <w:rPr>
          <w:rFonts w:ascii="Times New Roman" w:hAnsi="Times New Roman" w:cs="Times New Roman"/>
          <w:sz w:val="24"/>
          <w:szCs w:val="24"/>
        </w:rPr>
        <w:t>О </w:t>
      </w:r>
      <w:r>
        <w:rPr>
          <w:rFonts w:ascii="Times New Roman" w:hAnsi="Times New Roman" w:cs="Times New Roman"/>
          <w:sz w:val="24"/>
          <w:szCs w:val="24"/>
        </w:rPr>
        <w:t>государственном контроле (надзоре) и муниципальном контроле в Российской Федерации»</w:t>
      </w:r>
    </w:p>
    <w:p w14:paraId="0F6089DD" w14:textId="77777777" w:rsidR="00317B3A" w:rsidRDefault="00317B3A" w:rsidP="00FA4A84">
      <w:pPr>
        <w:spacing w:after="0" w:line="240" w:lineRule="auto"/>
        <w:ind w:firstLine="709"/>
        <w:contextualSpacing/>
        <w:jc w:val="both"/>
        <w:rPr>
          <w:rFonts w:ascii="Times New Roman" w:hAnsi="Times New Roman" w:cs="Times New Roman"/>
          <w:sz w:val="24"/>
          <w:szCs w:val="24"/>
        </w:rPr>
      </w:pPr>
    </w:p>
    <w:p w14:paraId="05959784" w14:textId="77777777" w:rsidR="00307724" w:rsidRPr="00406BC6" w:rsidRDefault="00317B3A"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11E48" w:rsidRPr="00D11E48">
        <w:rPr>
          <w:rFonts w:ascii="Times New Roman" w:hAnsi="Times New Roman" w:cs="Times New Roman"/>
          <w:sz w:val="24"/>
          <w:szCs w:val="24"/>
        </w:rPr>
        <w:t>Система оценки и управления рисками причинения вреда (ущерба) охраняемым законом ценностям при осуществлении муниципального контроля</w:t>
      </w:r>
      <w:r>
        <w:rPr>
          <w:rFonts w:ascii="Times New Roman" w:hAnsi="Times New Roman" w:cs="Times New Roman"/>
          <w:sz w:val="24"/>
          <w:szCs w:val="24"/>
        </w:rPr>
        <w:t xml:space="preserve"> в сфере благоустройства</w:t>
      </w:r>
      <w:r w:rsidR="00D11E48" w:rsidRPr="00D11E48">
        <w:rPr>
          <w:rFonts w:ascii="Times New Roman" w:hAnsi="Times New Roman" w:cs="Times New Roman"/>
          <w:sz w:val="24"/>
          <w:szCs w:val="24"/>
        </w:rPr>
        <w:t xml:space="preserve"> не применяется.</w:t>
      </w:r>
    </w:p>
    <w:p w14:paraId="56E24738" w14:textId="77777777" w:rsidR="005C65B5" w:rsidRPr="00406BC6" w:rsidRDefault="00317B3A" w:rsidP="00FA4A84">
      <w:pPr>
        <w:pStyle w:val="af6"/>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E2C5A">
        <w:rPr>
          <w:rFonts w:ascii="Times New Roman" w:hAnsi="Times New Roman" w:cs="Times New Roman"/>
          <w:sz w:val="24"/>
          <w:szCs w:val="24"/>
        </w:rPr>
        <w:t>П</w:t>
      </w:r>
      <w:r w:rsidR="005C65B5" w:rsidRPr="00406BC6">
        <w:rPr>
          <w:rFonts w:ascii="Times New Roman" w:hAnsi="Times New Roman" w:cs="Times New Roman"/>
          <w:sz w:val="24"/>
          <w:szCs w:val="24"/>
        </w:rPr>
        <w:t xml:space="preserve">одготовка </w:t>
      </w:r>
      <w:r>
        <w:rPr>
          <w:rFonts w:ascii="Times New Roman" w:hAnsi="Times New Roman" w:cs="Times New Roman"/>
          <w:sz w:val="24"/>
          <w:szCs w:val="24"/>
        </w:rPr>
        <w:t>контрольным органом</w:t>
      </w:r>
      <w:r w:rsidR="005C65B5" w:rsidRPr="00406BC6">
        <w:rPr>
          <w:rFonts w:ascii="Times New Roman" w:hAnsi="Times New Roman" w:cs="Times New Roman"/>
          <w:sz w:val="24"/>
          <w:szCs w:val="24"/>
        </w:rPr>
        <w:t xml:space="preserve"> в ходе осуществления муниципального контроля документов, инфо</w:t>
      </w:r>
      <w:r w:rsidR="002C1041">
        <w:rPr>
          <w:rFonts w:ascii="Times New Roman" w:hAnsi="Times New Roman" w:cs="Times New Roman"/>
          <w:sz w:val="24"/>
          <w:szCs w:val="24"/>
        </w:rPr>
        <w:t>рмирование контролируемых лиц о </w:t>
      </w:r>
      <w:r w:rsidR="005C65B5" w:rsidRPr="00406BC6">
        <w:rPr>
          <w:rFonts w:ascii="Times New Roman" w:hAnsi="Times New Roman" w:cs="Times New Roman"/>
          <w:sz w:val="24"/>
          <w:szCs w:val="24"/>
        </w:rPr>
        <w:t xml:space="preserve">совершаемых </w:t>
      </w:r>
      <w:r w:rsidR="00787B5B" w:rsidRPr="00024847">
        <w:rPr>
          <w:rFonts w:ascii="Times New Roman" w:hAnsi="Times New Roman" w:cs="Times New Roman"/>
          <w:sz w:val="24"/>
          <w:szCs w:val="24"/>
        </w:rPr>
        <w:t>уполномоченными должностными лицами</w:t>
      </w:r>
      <w:r w:rsidR="00787B5B" w:rsidRPr="00406BC6">
        <w:rPr>
          <w:rFonts w:ascii="Times New Roman" w:hAnsi="Times New Roman" w:cs="Times New Roman"/>
          <w:sz w:val="24"/>
          <w:szCs w:val="24"/>
        </w:rPr>
        <w:t xml:space="preserve"> </w:t>
      </w:r>
      <w:r w:rsidR="00A2294F">
        <w:rPr>
          <w:rFonts w:ascii="Times New Roman" w:hAnsi="Times New Roman" w:cs="Times New Roman"/>
          <w:sz w:val="24"/>
          <w:szCs w:val="24"/>
        </w:rPr>
        <w:t>действиях и </w:t>
      </w:r>
      <w:r w:rsidR="005C65B5" w:rsidRPr="00406BC6">
        <w:rPr>
          <w:rFonts w:ascii="Times New Roman" w:hAnsi="Times New Roman" w:cs="Times New Roman"/>
          <w:sz w:val="24"/>
          <w:szCs w:val="24"/>
        </w:rPr>
        <w:t>принимаемых решениях, обмен документами и сведениями с контролируемыми лицами осуществля</w:t>
      </w:r>
      <w:r w:rsidR="00661292">
        <w:rPr>
          <w:rFonts w:ascii="Times New Roman" w:hAnsi="Times New Roman" w:cs="Times New Roman"/>
          <w:sz w:val="24"/>
          <w:szCs w:val="24"/>
        </w:rPr>
        <w:t>ю</w:t>
      </w:r>
      <w:r w:rsidR="005C65B5" w:rsidRPr="00406BC6">
        <w:rPr>
          <w:rFonts w:ascii="Times New Roman" w:hAnsi="Times New Roman" w:cs="Times New Roman"/>
          <w:sz w:val="24"/>
          <w:szCs w:val="24"/>
        </w:rPr>
        <w:t>тся на бумажном носителе</w:t>
      </w:r>
      <w:r w:rsidR="00CE2C5A" w:rsidRPr="00CE2C5A">
        <w:rPr>
          <w:rFonts w:ascii="Times New Roman" w:hAnsi="Times New Roman" w:cs="Times New Roman"/>
          <w:sz w:val="24"/>
          <w:szCs w:val="24"/>
        </w:rPr>
        <w:t xml:space="preserve"> </w:t>
      </w:r>
      <w:r w:rsidR="00CE2C5A">
        <w:rPr>
          <w:rFonts w:ascii="Times New Roman" w:hAnsi="Times New Roman" w:cs="Times New Roman"/>
          <w:sz w:val="24"/>
          <w:szCs w:val="24"/>
        </w:rPr>
        <w:t>д</w:t>
      </w:r>
      <w:r w:rsidR="00CE2C5A" w:rsidRPr="00406BC6">
        <w:rPr>
          <w:rFonts w:ascii="Times New Roman" w:hAnsi="Times New Roman" w:cs="Times New Roman"/>
          <w:sz w:val="24"/>
          <w:szCs w:val="24"/>
        </w:rPr>
        <w:t>о 31 декабря 2023 года</w:t>
      </w:r>
      <w:r w:rsidR="005C65B5" w:rsidRPr="00406BC6">
        <w:rPr>
          <w:rFonts w:ascii="Times New Roman" w:hAnsi="Times New Roman" w:cs="Times New Roman"/>
          <w:sz w:val="24"/>
          <w:szCs w:val="24"/>
        </w:rPr>
        <w:t>.</w:t>
      </w:r>
    </w:p>
    <w:p w14:paraId="41D305E3" w14:textId="77777777" w:rsidR="00D541F7" w:rsidRPr="00D541F7" w:rsidRDefault="00D541F7" w:rsidP="00FA4A84">
      <w:pPr>
        <w:tabs>
          <w:tab w:val="left" w:pos="993"/>
        </w:tabs>
        <w:spacing w:after="0" w:line="240" w:lineRule="auto"/>
        <w:ind w:firstLine="709"/>
        <w:contextualSpacing/>
        <w:jc w:val="both"/>
        <w:rPr>
          <w:rFonts w:ascii="Times New Roman" w:eastAsia="Calibri" w:hAnsi="Times New Roman" w:cs="Times New Roman"/>
          <w:sz w:val="24"/>
          <w:szCs w:val="24"/>
        </w:rPr>
      </w:pPr>
      <w:r w:rsidRPr="00D541F7">
        <w:rPr>
          <w:rFonts w:ascii="Times New Roman" w:eastAsia="Calibri" w:hAnsi="Times New Roman" w:cs="Times New Roman"/>
          <w:sz w:val="24"/>
          <w:szCs w:val="24"/>
        </w:rPr>
        <w:t>3.</w:t>
      </w:r>
      <w:r w:rsidRPr="00D541F7">
        <w:rPr>
          <w:rFonts w:ascii="Times New Roman" w:eastAsia="Calibri" w:hAnsi="Times New Roman" w:cs="Times New Roman"/>
          <w:sz w:val="24"/>
          <w:szCs w:val="24"/>
        </w:rPr>
        <w:tab/>
        <w:t>Досудебный порядок подачи жалоб при осуществлении муниципального контроля</w:t>
      </w:r>
      <w:r w:rsidR="00D74A22">
        <w:rPr>
          <w:rFonts w:ascii="Times New Roman" w:eastAsia="Calibri" w:hAnsi="Times New Roman" w:cs="Times New Roman"/>
          <w:sz w:val="24"/>
          <w:szCs w:val="24"/>
        </w:rPr>
        <w:t xml:space="preserve"> </w:t>
      </w:r>
      <w:r w:rsidR="00D74A22" w:rsidRPr="00481B79">
        <w:rPr>
          <w:rFonts w:ascii="Times New Roman" w:eastAsia="Calibri" w:hAnsi="Times New Roman" w:cs="Times New Roman"/>
          <w:sz w:val="24"/>
          <w:szCs w:val="24"/>
        </w:rPr>
        <w:t>в сфере благоустройства</w:t>
      </w:r>
      <w:r w:rsidRPr="00D541F7">
        <w:rPr>
          <w:rFonts w:ascii="Times New Roman" w:eastAsia="Calibri" w:hAnsi="Times New Roman" w:cs="Times New Roman"/>
          <w:sz w:val="24"/>
          <w:szCs w:val="24"/>
        </w:rPr>
        <w:t xml:space="preserve"> не применяется.</w:t>
      </w:r>
    </w:p>
    <w:p w14:paraId="5795A76F" w14:textId="77777777" w:rsidR="00D541F7" w:rsidRDefault="00D541F7" w:rsidP="00FA4A84">
      <w:pPr>
        <w:spacing w:after="0" w:line="240" w:lineRule="auto"/>
        <w:contextualSpacing/>
        <w:rPr>
          <w:rFonts w:ascii="Times New Roman" w:hAnsi="Times New Roman" w:cs="Times New Roman"/>
          <w:sz w:val="24"/>
          <w:szCs w:val="24"/>
        </w:rPr>
      </w:pPr>
    </w:p>
    <w:p w14:paraId="23454297" w14:textId="77777777" w:rsidR="00307724" w:rsidRDefault="002C1041"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Глава</w:t>
      </w:r>
      <w:r w:rsidR="00E11654">
        <w:rPr>
          <w:rFonts w:ascii="Times New Roman" w:hAnsi="Times New Roman" w:cs="Times New Roman"/>
          <w:sz w:val="24"/>
          <w:szCs w:val="24"/>
        </w:rPr>
        <w:t xml:space="preserve"> </w:t>
      </w:r>
      <w:r w:rsidR="00EF129A">
        <w:rPr>
          <w:rFonts w:ascii="Times New Roman" w:hAnsi="Times New Roman" w:cs="Times New Roman"/>
          <w:sz w:val="24"/>
          <w:szCs w:val="24"/>
        </w:rPr>
        <w:t>2</w:t>
      </w:r>
      <w:r w:rsidR="00D11E48" w:rsidRPr="00D11E48">
        <w:rPr>
          <w:rFonts w:ascii="Times New Roman" w:hAnsi="Times New Roman" w:cs="Times New Roman"/>
          <w:sz w:val="24"/>
          <w:szCs w:val="24"/>
        </w:rPr>
        <w:t>. Профилактика рисков причинения вреда (ущерба)</w:t>
      </w:r>
      <w:r w:rsidR="00EF129A">
        <w:rPr>
          <w:rFonts w:ascii="Times New Roman" w:hAnsi="Times New Roman" w:cs="Times New Roman"/>
          <w:sz w:val="24"/>
          <w:szCs w:val="24"/>
        </w:rPr>
        <w:t xml:space="preserve"> </w:t>
      </w:r>
      <w:r>
        <w:rPr>
          <w:rFonts w:ascii="Times New Roman" w:hAnsi="Times New Roman" w:cs="Times New Roman"/>
          <w:sz w:val="24"/>
          <w:szCs w:val="24"/>
        </w:rPr>
        <w:t xml:space="preserve">охраняемым законом </w:t>
      </w:r>
      <w:r w:rsidR="00D11E48" w:rsidRPr="00D11E48">
        <w:rPr>
          <w:rFonts w:ascii="Times New Roman" w:hAnsi="Times New Roman" w:cs="Times New Roman"/>
          <w:sz w:val="24"/>
          <w:szCs w:val="24"/>
        </w:rPr>
        <w:t>ценностям</w:t>
      </w:r>
    </w:p>
    <w:p w14:paraId="33185899" w14:textId="77777777" w:rsidR="00D11E48" w:rsidRDefault="00D11E48" w:rsidP="00FA4A84">
      <w:pPr>
        <w:spacing w:after="0" w:line="240" w:lineRule="auto"/>
        <w:ind w:firstLine="709"/>
        <w:contextualSpacing/>
        <w:jc w:val="center"/>
        <w:rPr>
          <w:rFonts w:ascii="Times New Roman" w:hAnsi="Times New Roman" w:cs="Times New Roman"/>
          <w:b/>
          <w:sz w:val="24"/>
          <w:szCs w:val="24"/>
        </w:rPr>
      </w:pPr>
    </w:p>
    <w:p w14:paraId="480BB2D5" w14:textId="77777777" w:rsidR="00384EFD" w:rsidRPr="000A2635" w:rsidRDefault="002C1041" w:rsidP="00FA4A84">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5</w:t>
      </w:r>
      <w:r>
        <w:rPr>
          <w:rFonts w:ascii="Times New Roman" w:hAnsi="Times New Roman" w:cs="Times New Roman"/>
          <w:sz w:val="24"/>
          <w:szCs w:val="24"/>
        </w:rPr>
        <w:t xml:space="preserve">. </w:t>
      </w:r>
      <w:r w:rsidR="00384EFD" w:rsidRPr="00384EFD">
        <w:rPr>
          <w:rFonts w:ascii="Times New Roman" w:hAnsi="Times New Roman" w:cs="Times New Roman"/>
          <w:sz w:val="24"/>
          <w:szCs w:val="24"/>
        </w:rPr>
        <w:t>Виды профилактических мероприятий, проводимых</w:t>
      </w:r>
      <w:r>
        <w:rPr>
          <w:rFonts w:ascii="Times New Roman" w:hAnsi="Times New Roman" w:cs="Times New Roman"/>
          <w:sz w:val="24"/>
          <w:szCs w:val="24"/>
        </w:rPr>
        <w:t xml:space="preserve"> </w:t>
      </w:r>
      <w:r w:rsidR="00384EFD" w:rsidRPr="00384EFD">
        <w:rPr>
          <w:rFonts w:ascii="Times New Roman" w:hAnsi="Times New Roman" w:cs="Times New Roman"/>
          <w:sz w:val="24"/>
          <w:szCs w:val="24"/>
        </w:rPr>
        <w:t>при осуществлении муниципального контроля</w:t>
      </w:r>
      <w:r w:rsidR="000A2635" w:rsidRPr="000A2635">
        <w:rPr>
          <w:rFonts w:ascii="Times New Roman" w:hAnsi="Times New Roman" w:cs="Times New Roman"/>
          <w:sz w:val="24"/>
          <w:szCs w:val="24"/>
        </w:rPr>
        <w:t xml:space="preserve"> в сфере благоустройства</w:t>
      </w:r>
    </w:p>
    <w:p w14:paraId="03D879A3" w14:textId="77777777" w:rsidR="00384EFD" w:rsidRPr="000A2635" w:rsidRDefault="00384EFD" w:rsidP="00FA4A84">
      <w:pPr>
        <w:spacing w:after="0" w:line="240" w:lineRule="auto"/>
        <w:ind w:firstLine="709"/>
        <w:contextualSpacing/>
        <w:jc w:val="center"/>
        <w:rPr>
          <w:rFonts w:ascii="Times New Roman" w:hAnsi="Times New Roman" w:cs="Times New Roman"/>
          <w:b/>
          <w:sz w:val="24"/>
          <w:szCs w:val="24"/>
        </w:rPr>
      </w:pPr>
    </w:p>
    <w:p w14:paraId="22BF170B" w14:textId="77777777" w:rsidR="00384EFD" w:rsidRPr="00384EFD" w:rsidRDefault="00384EFD" w:rsidP="00FA4A84">
      <w:pPr>
        <w:tabs>
          <w:tab w:val="left" w:pos="1276"/>
        </w:tabs>
        <w:spacing w:after="0" w:line="240" w:lineRule="auto"/>
        <w:ind w:firstLine="709"/>
        <w:contextualSpacing/>
        <w:jc w:val="both"/>
        <w:rPr>
          <w:rFonts w:ascii="Times New Roman" w:hAnsi="Times New Roman" w:cs="Times New Roman"/>
          <w:sz w:val="24"/>
          <w:szCs w:val="24"/>
        </w:rPr>
      </w:pPr>
      <w:bookmarkStart w:id="0" w:name="P85"/>
      <w:bookmarkEnd w:id="0"/>
      <w:r w:rsidRPr="000A2635">
        <w:rPr>
          <w:rFonts w:ascii="Times New Roman" w:hAnsi="Times New Roman" w:cs="Times New Roman"/>
          <w:sz w:val="24"/>
          <w:szCs w:val="24"/>
        </w:rPr>
        <w:t xml:space="preserve">При осуществлении муниципального контроля </w:t>
      </w:r>
      <w:r w:rsidR="00661292" w:rsidRPr="000A2635">
        <w:rPr>
          <w:rFonts w:ascii="Times New Roman" w:hAnsi="Times New Roman" w:cs="Times New Roman"/>
          <w:sz w:val="24"/>
          <w:szCs w:val="24"/>
        </w:rPr>
        <w:t>в сфере благоустройства</w:t>
      </w:r>
      <w:r w:rsidR="00661292">
        <w:rPr>
          <w:rFonts w:ascii="Times New Roman" w:hAnsi="Times New Roman" w:cs="Times New Roman"/>
          <w:sz w:val="24"/>
          <w:szCs w:val="24"/>
        </w:rPr>
        <w:t xml:space="preserve"> </w:t>
      </w:r>
      <w:r w:rsidRPr="00384EFD">
        <w:rPr>
          <w:rFonts w:ascii="Times New Roman" w:hAnsi="Times New Roman" w:cs="Times New Roman"/>
          <w:sz w:val="24"/>
          <w:szCs w:val="24"/>
        </w:rPr>
        <w:t>контрольный орган проводит следующие виды профилактических мероприятий:</w:t>
      </w:r>
    </w:p>
    <w:p w14:paraId="17E3B6A6" w14:textId="77777777" w:rsidR="00384EFD" w:rsidRDefault="00384EFD" w:rsidP="00FA4A84">
      <w:pPr>
        <w:tabs>
          <w:tab w:val="left" w:pos="1276"/>
        </w:tabs>
        <w:spacing w:after="0" w:line="240" w:lineRule="auto"/>
        <w:ind w:firstLine="709"/>
        <w:contextualSpacing/>
        <w:jc w:val="both"/>
        <w:rPr>
          <w:rFonts w:ascii="Times New Roman" w:hAnsi="Times New Roman" w:cs="Times New Roman"/>
          <w:sz w:val="24"/>
          <w:szCs w:val="24"/>
        </w:rPr>
      </w:pPr>
      <w:r w:rsidRPr="00384EFD">
        <w:rPr>
          <w:rFonts w:ascii="Times New Roman" w:hAnsi="Times New Roman" w:cs="Times New Roman"/>
          <w:sz w:val="24"/>
          <w:szCs w:val="24"/>
        </w:rPr>
        <w:t>1) информирование;</w:t>
      </w:r>
    </w:p>
    <w:p w14:paraId="15E2B3E2" w14:textId="77777777" w:rsidR="002F5A27" w:rsidRPr="00384EFD" w:rsidRDefault="002F5A27" w:rsidP="00FA4A84">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2F5A27">
        <w:rPr>
          <w:rFonts w:ascii="Times New Roman" w:hAnsi="Times New Roman" w:cs="Times New Roman"/>
          <w:sz w:val="24"/>
          <w:szCs w:val="24"/>
        </w:rPr>
        <w:t>обобщение правоприменительной практики</w:t>
      </w:r>
      <w:r>
        <w:rPr>
          <w:rFonts w:ascii="Times New Roman" w:hAnsi="Times New Roman" w:cs="Times New Roman"/>
          <w:sz w:val="24"/>
          <w:szCs w:val="24"/>
        </w:rPr>
        <w:t>;</w:t>
      </w:r>
    </w:p>
    <w:p w14:paraId="351B93B5" w14:textId="77777777" w:rsidR="00384EFD" w:rsidRPr="00384EFD" w:rsidRDefault="002F5A27" w:rsidP="00FA4A84">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384EFD" w:rsidRPr="00384EFD">
        <w:rPr>
          <w:rFonts w:ascii="Times New Roman" w:hAnsi="Times New Roman" w:cs="Times New Roman"/>
          <w:sz w:val="24"/>
          <w:szCs w:val="24"/>
        </w:rPr>
        <w:t>) объявление предостережения;</w:t>
      </w:r>
    </w:p>
    <w:p w14:paraId="7DFE5FD7" w14:textId="77777777" w:rsidR="00384EFD" w:rsidRPr="00384EFD" w:rsidRDefault="002F5A27" w:rsidP="00FA4A84">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384EFD" w:rsidRPr="00384EFD">
        <w:rPr>
          <w:rFonts w:ascii="Times New Roman" w:hAnsi="Times New Roman" w:cs="Times New Roman"/>
          <w:sz w:val="24"/>
          <w:szCs w:val="24"/>
        </w:rPr>
        <w:t>) консультирование;</w:t>
      </w:r>
    </w:p>
    <w:p w14:paraId="22AFBA30" w14:textId="77777777" w:rsidR="00384EFD" w:rsidRDefault="002F5A27" w:rsidP="00FA4A84">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384EFD" w:rsidRPr="00384EFD">
        <w:rPr>
          <w:rFonts w:ascii="Times New Roman" w:hAnsi="Times New Roman" w:cs="Times New Roman"/>
          <w:sz w:val="24"/>
          <w:szCs w:val="24"/>
        </w:rPr>
        <w:t>) профилактический визит.</w:t>
      </w:r>
    </w:p>
    <w:p w14:paraId="4A867950" w14:textId="77777777" w:rsidR="00EF129A" w:rsidRDefault="00EF129A" w:rsidP="00FA4A84">
      <w:pPr>
        <w:tabs>
          <w:tab w:val="left" w:pos="1276"/>
        </w:tabs>
        <w:spacing w:after="0" w:line="240" w:lineRule="auto"/>
        <w:ind w:firstLine="709"/>
        <w:contextualSpacing/>
        <w:jc w:val="center"/>
        <w:rPr>
          <w:rFonts w:ascii="Times New Roman" w:hAnsi="Times New Roman" w:cs="Times New Roman"/>
          <w:sz w:val="24"/>
          <w:szCs w:val="24"/>
        </w:rPr>
      </w:pPr>
    </w:p>
    <w:p w14:paraId="23E8BC8B" w14:textId="77777777" w:rsidR="00384EFD" w:rsidRPr="00384EFD" w:rsidRDefault="002C1041" w:rsidP="00FA4A84">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6</w:t>
      </w:r>
      <w:r>
        <w:rPr>
          <w:rFonts w:ascii="Times New Roman" w:hAnsi="Times New Roman" w:cs="Times New Roman"/>
          <w:sz w:val="24"/>
          <w:szCs w:val="24"/>
        </w:rPr>
        <w:t>.</w:t>
      </w:r>
      <w:r w:rsidR="00384EFD" w:rsidRPr="00384EFD">
        <w:rPr>
          <w:rFonts w:ascii="Times New Roman" w:hAnsi="Times New Roman" w:cs="Times New Roman"/>
          <w:sz w:val="24"/>
          <w:szCs w:val="24"/>
        </w:rPr>
        <w:t xml:space="preserve"> Информирование</w:t>
      </w:r>
    </w:p>
    <w:p w14:paraId="3295E91A" w14:textId="77777777" w:rsidR="00384EFD" w:rsidRPr="00384EFD" w:rsidRDefault="00384EFD" w:rsidP="00FA4A84">
      <w:pPr>
        <w:tabs>
          <w:tab w:val="left" w:pos="1276"/>
        </w:tabs>
        <w:spacing w:after="0" w:line="240" w:lineRule="auto"/>
        <w:ind w:firstLine="709"/>
        <w:contextualSpacing/>
        <w:jc w:val="both"/>
        <w:rPr>
          <w:rFonts w:ascii="Times New Roman" w:hAnsi="Times New Roman" w:cs="Times New Roman"/>
          <w:sz w:val="24"/>
          <w:szCs w:val="24"/>
        </w:rPr>
      </w:pPr>
    </w:p>
    <w:p w14:paraId="3C1C64A9" w14:textId="77777777" w:rsidR="00384EFD" w:rsidRPr="00384EFD" w:rsidRDefault="002C1041" w:rsidP="00FA4A84">
      <w:pPr>
        <w:tabs>
          <w:tab w:val="left" w:pos="993"/>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384EFD" w:rsidRPr="00384EFD">
        <w:rPr>
          <w:rFonts w:ascii="Times New Roman"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84E758C" w14:textId="77777777" w:rsidR="00384EFD" w:rsidRPr="00384EFD" w:rsidRDefault="002C1041" w:rsidP="00FA4A84">
      <w:pPr>
        <w:tabs>
          <w:tab w:val="left" w:pos="993"/>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84EFD" w:rsidRPr="00384EFD">
        <w:rPr>
          <w:rFonts w:ascii="Times New Roman" w:hAnsi="Times New Roman" w:cs="Times New Roman"/>
          <w:sz w:val="24"/>
          <w:szCs w:val="24"/>
        </w:rPr>
        <w:t xml:space="preserve">Информирование осуществляется посредством размещения соответствующих сведений на официальном сайте </w:t>
      </w:r>
      <w:r w:rsidR="00384EFD">
        <w:rPr>
          <w:rFonts w:ascii="Times New Roman" w:hAnsi="Times New Roman" w:cs="Times New Roman"/>
          <w:sz w:val="24"/>
          <w:szCs w:val="24"/>
        </w:rPr>
        <w:t>Администрации Северодвинска</w:t>
      </w:r>
      <w:r w:rsidR="00384EFD" w:rsidRPr="00384EFD">
        <w:rPr>
          <w:rFonts w:ascii="Times New Roman" w:hAnsi="Times New Roman" w:cs="Times New Roman"/>
          <w:sz w:val="24"/>
          <w:szCs w:val="24"/>
        </w:rPr>
        <w:t xml:space="preserve"> в информационно-телекоммуникационной сети </w:t>
      </w:r>
      <w:r w:rsidR="00384EFD">
        <w:rPr>
          <w:rFonts w:ascii="Times New Roman" w:hAnsi="Times New Roman" w:cs="Times New Roman"/>
          <w:sz w:val="24"/>
          <w:szCs w:val="24"/>
        </w:rPr>
        <w:t>«</w:t>
      </w:r>
      <w:r w:rsidR="00384EFD" w:rsidRPr="00384EFD">
        <w:rPr>
          <w:rFonts w:ascii="Times New Roman" w:hAnsi="Times New Roman" w:cs="Times New Roman"/>
          <w:sz w:val="24"/>
          <w:szCs w:val="24"/>
        </w:rPr>
        <w:t>Интернет</w:t>
      </w:r>
      <w:r w:rsidR="00384EFD">
        <w:rPr>
          <w:rFonts w:ascii="Times New Roman" w:hAnsi="Times New Roman" w:cs="Times New Roman"/>
          <w:sz w:val="24"/>
          <w:szCs w:val="24"/>
        </w:rPr>
        <w:t>»</w:t>
      </w:r>
      <w:r w:rsidR="007F3C42">
        <w:rPr>
          <w:rFonts w:ascii="Times New Roman" w:hAnsi="Times New Roman" w:cs="Times New Roman"/>
          <w:sz w:val="24"/>
          <w:szCs w:val="24"/>
        </w:rPr>
        <w:t>,</w:t>
      </w:r>
      <w:r w:rsidR="00384EFD" w:rsidRPr="00384EFD">
        <w:rPr>
          <w:rFonts w:ascii="Times New Roman" w:hAnsi="Times New Roman" w:cs="Times New Roman"/>
          <w:sz w:val="24"/>
          <w:szCs w:val="24"/>
        </w:rPr>
        <w:t xml:space="preserve">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50040A4" w14:textId="77777777" w:rsidR="002F5A27" w:rsidRDefault="002F5A27" w:rsidP="00FA4A84">
      <w:pPr>
        <w:tabs>
          <w:tab w:val="left" w:pos="993"/>
        </w:tabs>
        <w:spacing w:after="0" w:line="240" w:lineRule="auto"/>
        <w:ind w:firstLine="709"/>
        <w:contextualSpacing/>
        <w:jc w:val="both"/>
        <w:rPr>
          <w:rFonts w:ascii="Times New Roman" w:hAnsi="Times New Roman" w:cs="Times New Roman"/>
          <w:sz w:val="24"/>
          <w:szCs w:val="24"/>
        </w:rPr>
      </w:pPr>
      <w:r w:rsidRPr="002F5A27">
        <w:rPr>
          <w:rFonts w:ascii="Times New Roman" w:hAnsi="Times New Roman" w:cs="Times New Roman"/>
          <w:sz w:val="24"/>
          <w:szCs w:val="24"/>
        </w:rPr>
        <w:t>Размещенные сведения на официальном сайте</w:t>
      </w:r>
      <w:r w:rsidR="00D62D18">
        <w:rPr>
          <w:rFonts w:ascii="Times New Roman" w:hAnsi="Times New Roman" w:cs="Times New Roman"/>
          <w:sz w:val="24"/>
          <w:szCs w:val="24"/>
        </w:rPr>
        <w:t xml:space="preserve"> Администрации Северодвинска</w:t>
      </w:r>
      <w:r w:rsidRPr="002F5A27">
        <w:rPr>
          <w:rFonts w:ascii="Times New Roman" w:hAnsi="Times New Roman" w:cs="Times New Roman"/>
          <w:sz w:val="24"/>
          <w:szCs w:val="24"/>
        </w:rPr>
        <w:t xml:space="preserve"> подде</w:t>
      </w:r>
      <w:r w:rsidR="00A2294F">
        <w:rPr>
          <w:rFonts w:ascii="Times New Roman" w:hAnsi="Times New Roman" w:cs="Times New Roman"/>
          <w:sz w:val="24"/>
          <w:szCs w:val="24"/>
        </w:rPr>
        <w:t>рживаются в </w:t>
      </w:r>
      <w:r w:rsidRPr="002F5A27">
        <w:rPr>
          <w:rFonts w:ascii="Times New Roman" w:hAnsi="Times New Roman" w:cs="Times New Roman"/>
          <w:sz w:val="24"/>
          <w:szCs w:val="24"/>
        </w:rPr>
        <w:t>актуальном состоянии и обновляются инспекторами.</w:t>
      </w:r>
    </w:p>
    <w:p w14:paraId="55BCCA0A" w14:textId="77777777" w:rsidR="007E0C7D" w:rsidRDefault="007E0C7D" w:rsidP="00FA4A84">
      <w:pPr>
        <w:spacing w:after="0" w:line="240" w:lineRule="auto"/>
        <w:ind w:firstLine="709"/>
        <w:contextualSpacing/>
        <w:jc w:val="both"/>
        <w:rPr>
          <w:rFonts w:ascii="Times New Roman" w:hAnsi="Times New Roman" w:cs="Times New Roman"/>
          <w:sz w:val="24"/>
          <w:szCs w:val="24"/>
        </w:rPr>
      </w:pPr>
    </w:p>
    <w:p w14:paraId="469FC224" w14:textId="77777777" w:rsidR="002F5A27" w:rsidRPr="002F5A27" w:rsidRDefault="002C1041"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7</w:t>
      </w:r>
      <w:r w:rsidR="002F5A27" w:rsidRPr="002F5A27">
        <w:rPr>
          <w:rFonts w:ascii="Times New Roman" w:hAnsi="Times New Roman" w:cs="Times New Roman"/>
          <w:sz w:val="24"/>
          <w:szCs w:val="24"/>
        </w:rPr>
        <w:t>. Обобщение правоприменительной практики</w:t>
      </w:r>
    </w:p>
    <w:p w14:paraId="79E7B71E" w14:textId="77777777" w:rsidR="002F5A27" w:rsidRPr="002F5A27" w:rsidRDefault="002F5A27" w:rsidP="00FA4A84">
      <w:pPr>
        <w:spacing w:after="0" w:line="240" w:lineRule="auto"/>
        <w:ind w:firstLine="709"/>
        <w:contextualSpacing/>
        <w:jc w:val="both"/>
        <w:rPr>
          <w:rFonts w:ascii="Times New Roman" w:hAnsi="Times New Roman" w:cs="Times New Roman"/>
          <w:sz w:val="24"/>
          <w:szCs w:val="24"/>
        </w:rPr>
      </w:pPr>
    </w:p>
    <w:p w14:paraId="4968E426" w14:textId="77777777" w:rsidR="002F5A27" w:rsidRPr="002F5A27" w:rsidRDefault="002C1041"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Контрольный</w:t>
      </w:r>
      <w:r w:rsidR="002F5A27" w:rsidRPr="001C585F">
        <w:rPr>
          <w:rFonts w:ascii="Times New Roman" w:hAnsi="Times New Roman" w:cs="Times New Roman"/>
          <w:sz w:val="24"/>
          <w:szCs w:val="24"/>
        </w:rPr>
        <w:t xml:space="preserve"> орган</w:t>
      </w:r>
      <w:r w:rsidR="002F5A27">
        <w:rPr>
          <w:rFonts w:ascii="Times New Roman" w:hAnsi="Times New Roman" w:cs="Times New Roman"/>
          <w:sz w:val="24"/>
          <w:szCs w:val="24"/>
        </w:rPr>
        <w:t xml:space="preserve"> ежегодно </w:t>
      </w:r>
      <w:r w:rsidR="002F5A27" w:rsidRPr="002F5A27">
        <w:rPr>
          <w:rFonts w:ascii="Times New Roman" w:hAnsi="Times New Roman" w:cs="Times New Roman"/>
          <w:sz w:val="24"/>
          <w:szCs w:val="24"/>
        </w:rPr>
        <w:t>подготавливает доклад, содержащий результаты обобщения правоприме</w:t>
      </w:r>
      <w:r w:rsidR="002F5A27">
        <w:rPr>
          <w:rFonts w:ascii="Times New Roman" w:hAnsi="Times New Roman" w:cs="Times New Roman"/>
          <w:sz w:val="24"/>
          <w:szCs w:val="24"/>
        </w:rPr>
        <w:t>нительной практики контрольного</w:t>
      </w:r>
      <w:r w:rsidR="002F5A27" w:rsidRPr="002F5A27">
        <w:rPr>
          <w:rFonts w:ascii="Times New Roman" w:hAnsi="Times New Roman" w:cs="Times New Roman"/>
          <w:sz w:val="24"/>
          <w:szCs w:val="24"/>
        </w:rPr>
        <w:t xml:space="preserve"> органа по осуществлению муниципального контроля </w:t>
      </w:r>
      <w:r w:rsidR="00DC5E1C" w:rsidRPr="00C51EE6">
        <w:rPr>
          <w:rFonts w:ascii="Times New Roman" w:hAnsi="Times New Roman" w:cs="Times New Roman"/>
          <w:sz w:val="24"/>
          <w:szCs w:val="24"/>
        </w:rPr>
        <w:t>в сфере благоустройства</w:t>
      </w:r>
      <w:r w:rsidR="00DC5E1C">
        <w:rPr>
          <w:rFonts w:ascii="Times New Roman" w:hAnsi="Times New Roman" w:cs="Times New Roman"/>
          <w:sz w:val="24"/>
          <w:szCs w:val="24"/>
        </w:rPr>
        <w:t xml:space="preserve"> </w:t>
      </w:r>
      <w:r w:rsidR="002F5A27" w:rsidRPr="002F5A27">
        <w:rPr>
          <w:rFonts w:ascii="Times New Roman" w:hAnsi="Times New Roman" w:cs="Times New Roman"/>
          <w:sz w:val="24"/>
          <w:szCs w:val="24"/>
        </w:rPr>
        <w:t>(далее – доклад о правоприменительной практике).</w:t>
      </w:r>
      <w:r w:rsidR="008E1870">
        <w:rPr>
          <w:rFonts w:ascii="Times New Roman" w:hAnsi="Times New Roman" w:cs="Times New Roman"/>
          <w:sz w:val="24"/>
          <w:szCs w:val="24"/>
        </w:rPr>
        <w:t xml:space="preserve"> </w:t>
      </w:r>
    </w:p>
    <w:p w14:paraId="58054F29" w14:textId="77777777" w:rsidR="002F5A27" w:rsidRDefault="002C1041"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F5A27" w:rsidRPr="002F5A27">
        <w:rPr>
          <w:rFonts w:ascii="Times New Roman" w:hAnsi="Times New Roman" w:cs="Times New Roman"/>
          <w:sz w:val="24"/>
          <w:szCs w:val="24"/>
        </w:rPr>
        <w:t xml:space="preserve">Доклад о правоприменительной практике </w:t>
      </w:r>
      <w:r w:rsidR="002F5A27" w:rsidRPr="001C585F">
        <w:rPr>
          <w:rFonts w:ascii="Times New Roman" w:hAnsi="Times New Roman" w:cs="Times New Roman"/>
          <w:sz w:val="24"/>
          <w:szCs w:val="24"/>
        </w:rPr>
        <w:t xml:space="preserve">утверждается </w:t>
      </w:r>
      <w:r>
        <w:rPr>
          <w:rFonts w:ascii="Times New Roman" w:hAnsi="Times New Roman" w:cs="Times New Roman"/>
          <w:sz w:val="24"/>
          <w:szCs w:val="24"/>
        </w:rPr>
        <w:t>приказом начальника контрольного органа</w:t>
      </w:r>
      <w:r w:rsidR="008E1870">
        <w:rPr>
          <w:rFonts w:ascii="Times New Roman" w:hAnsi="Times New Roman" w:cs="Times New Roman"/>
          <w:sz w:val="24"/>
          <w:szCs w:val="24"/>
        </w:rPr>
        <w:t xml:space="preserve"> и </w:t>
      </w:r>
      <w:r w:rsidR="002F5A27" w:rsidRPr="001C585F">
        <w:rPr>
          <w:rFonts w:ascii="Times New Roman" w:hAnsi="Times New Roman" w:cs="Times New Roman"/>
          <w:sz w:val="24"/>
          <w:szCs w:val="24"/>
        </w:rPr>
        <w:t>размещается на официальном</w:t>
      </w:r>
      <w:r w:rsidR="002F5A27" w:rsidRPr="002F5A27">
        <w:rPr>
          <w:rFonts w:ascii="Times New Roman" w:hAnsi="Times New Roman" w:cs="Times New Roman"/>
          <w:sz w:val="24"/>
          <w:szCs w:val="24"/>
        </w:rPr>
        <w:t xml:space="preserve"> сайте </w:t>
      </w:r>
      <w:r w:rsidR="002F5A27">
        <w:rPr>
          <w:rFonts w:ascii="Times New Roman" w:hAnsi="Times New Roman" w:cs="Times New Roman"/>
          <w:sz w:val="24"/>
          <w:szCs w:val="24"/>
        </w:rPr>
        <w:t>Администрации Северодвинска</w:t>
      </w:r>
      <w:r>
        <w:rPr>
          <w:rFonts w:ascii="Times New Roman" w:hAnsi="Times New Roman" w:cs="Times New Roman"/>
          <w:sz w:val="24"/>
          <w:szCs w:val="24"/>
        </w:rPr>
        <w:t xml:space="preserve"> в </w:t>
      </w:r>
      <w:r w:rsidR="002F5A27" w:rsidRPr="002F5A27">
        <w:rPr>
          <w:rFonts w:ascii="Times New Roman" w:hAnsi="Times New Roman" w:cs="Times New Roman"/>
          <w:sz w:val="24"/>
          <w:szCs w:val="24"/>
        </w:rPr>
        <w:t xml:space="preserve">информационно-телекоммуникационной сети </w:t>
      </w:r>
      <w:r w:rsidR="002F5A27">
        <w:rPr>
          <w:rFonts w:ascii="Times New Roman" w:hAnsi="Times New Roman" w:cs="Times New Roman"/>
          <w:sz w:val="24"/>
          <w:szCs w:val="24"/>
        </w:rPr>
        <w:t>«</w:t>
      </w:r>
      <w:r w:rsidR="002F5A27" w:rsidRPr="002F5A27">
        <w:rPr>
          <w:rFonts w:ascii="Times New Roman" w:hAnsi="Times New Roman" w:cs="Times New Roman"/>
          <w:sz w:val="24"/>
          <w:szCs w:val="24"/>
        </w:rPr>
        <w:t>Интернет</w:t>
      </w:r>
      <w:r w:rsidR="002F5A27">
        <w:rPr>
          <w:rFonts w:ascii="Times New Roman" w:hAnsi="Times New Roman" w:cs="Times New Roman"/>
          <w:sz w:val="24"/>
          <w:szCs w:val="24"/>
        </w:rPr>
        <w:t>»</w:t>
      </w:r>
      <w:r w:rsidR="002F5A27" w:rsidRPr="002F5A27">
        <w:rPr>
          <w:rFonts w:ascii="Times New Roman" w:hAnsi="Times New Roman" w:cs="Times New Roman"/>
          <w:sz w:val="24"/>
          <w:szCs w:val="24"/>
        </w:rPr>
        <w:t xml:space="preserve"> до </w:t>
      </w:r>
      <w:r>
        <w:rPr>
          <w:rFonts w:ascii="Times New Roman" w:hAnsi="Times New Roman" w:cs="Times New Roman"/>
          <w:sz w:val="24"/>
          <w:szCs w:val="24"/>
        </w:rPr>
        <w:t>01 марта года, следующего за </w:t>
      </w:r>
      <w:r w:rsidR="002F5A27">
        <w:rPr>
          <w:rFonts w:ascii="Times New Roman" w:hAnsi="Times New Roman" w:cs="Times New Roman"/>
          <w:sz w:val="24"/>
          <w:szCs w:val="24"/>
        </w:rPr>
        <w:t>отчетным</w:t>
      </w:r>
      <w:r w:rsidR="002F5A27" w:rsidRPr="002F5A27">
        <w:rPr>
          <w:rFonts w:ascii="Times New Roman" w:hAnsi="Times New Roman" w:cs="Times New Roman"/>
          <w:sz w:val="24"/>
          <w:szCs w:val="24"/>
        </w:rPr>
        <w:t>.</w:t>
      </w:r>
    </w:p>
    <w:p w14:paraId="5EBAAB10" w14:textId="77777777" w:rsidR="00DC6B49" w:rsidRDefault="00DC6B49" w:rsidP="00FC684D">
      <w:pPr>
        <w:ind w:firstLine="709"/>
        <w:contextualSpacing/>
        <w:jc w:val="both"/>
        <w:rPr>
          <w:rFonts w:ascii="Times New Roman" w:hAnsi="Times New Roman" w:cs="Times New Roman"/>
          <w:sz w:val="24"/>
          <w:szCs w:val="24"/>
        </w:rPr>
      </w:pPr>
    </w:p>
    <w:p w14:paraId="3A41767B" w14:textId="77777777" w:rsidR="002F5A27" w:rsidRPr="002F5A27" w:rsidRDefault="002C1041"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8</w:t>
      </w:r>
      <w:r w:rsidR="002F5A27" w:rsidRPr="002F5A27">
        <w:rPr>
          <w:rFonts w:ascii="Times New Roman" w:hAnsi="Times New Roman" w:cs="Times New Roman"/>
          <w:sz w:val="24"/>
          <w:szCs w:val="24"/>
        </w:rPr>
        <w:t>. Объявление предостережений о недопустимости</w:t>
      </w:r>
      <w:r>
        <w:rPr>
          <w:rFonts w:ascii="Times New Roman" w:hAnsi="Times New Roman" w:cs="Times New Roman"/>
          <w:sz w:val="24"/>
          <w:szCs w:val="24"/>
        </w:rPr>
        <w:t xml:space="preserve"> </w:t>
      </w:r>
      <w:r w:rsidR="002F5A27" w:rsidRPr="002F5A27">
        <w:rPr>
          <w:rFonts w:ascii="Times New Roman" w:hAnsi="Times New Roman" w:cs="Times New Roman"/>
          <w:sz w:val="24"/>
          <w:szCs w:val="24"/>
        </w:rPr>
        <w:t>нарушения обязательных требований</w:t>
      </w:r>
    </w:p>
    <w:p w14:paraId="7C6B1536" w14:textId="77777777" w:rsidR="002F5A27" w:rsidRPr="002F5A27" w:rsidRDefault="002F5A27" w:rsidP="00FA4A84">
      <w:pPr>
        <w:spacing w:after="0" w:line="240" w:lineRule="auto"/>
        <w:ind w:firstLine="709"/>
        <w:contextualSpacing/>
        <w:jc w:val="both"/>
        <w:rPr>
          <w:rFonts w:ascii="Times New Roman" w:hAnsi="Times New Roman" w:cs="Times New Roman"/>
          <w:sz w:val="24"/>
          <w:szCs w:val="24"/>
        </w:rPr>
      </w:pPr>
    </w:p>
    <w:p w14:paraId="10A43BA9" w14:textId="77777777" w:rsidR="004D4F45" w:rsidRDefault="004D4F45" w:rsidP="002C7CA2">
      <w:pPr>
        <w:tabs>
          <w:tab w:val="left" w:pos="993"/>
        </w:tabs>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Предостережение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Предостережение от имени контрольного органа объявляется начальником (заместителем начальника) контрольного органа.</w:t>
      </w:r>
    </w:p>
    <w:p w14:paraId="6732BFE6" w14:textId="35A4DC4D" w:rsidR="002F5A27" w:rsidRDefault="00EF129A" w:rsidP="002C7CA2">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F6A89">
        <w:rPr>
          <w:rFonts w:ascii="Times New Roman" w:hAnsi="Times New Roman" w:cs="Times New Roman"/>
          <w:sz w:val="24"/>
          <w:szCs w:val="24"/>
        </w:rPr>
        <w:t>.</w:t>
      </w:r>
      <w:r w:rsidR="002F7FDB">
        <w:rPr>
          <w:rFonts w:ascii="Times New Roman" w:hAnsi="Times New Roman" w:cs="Times New Roman"/>
          <w:sz w:val="24"/>
          <w:szCs w:val="24"/>
        </w:rPr>
        <w:tab/>
      </w:r>
      <w:r w:rsidR="00EF6A89">
        <w:rPr>
          <w:rFonts w:ascii="Times New Roman" w:hAnsi="Times New Roman" w:cs="Times New Roman"/>
          <w:sz w:val="24"/>
          <w:szCs w:val="24"/>
        </w:rPr>
        <w:t>В случае объявления контрольным</w:t>
      </w:r>
      <w:r w:rsidR="002F5A27" w:rsidRPr="002F5A27">
        <w:rPr>
          <w:rFonts w:ascii="Times New Roman" w:hAnsi="Times New Roman" w:cs="Times New Roman"/>
          <w:sz w:val="24"/>
          <w:szCs w:val="24"/>
        </w:rPr>
        <w:t xml:space="preserve"> органом контролируемому лицу предостережения контролируемое лицо вправе подать в отношении эт</w:t>
      </w:r>
      <w:r w:rsidR="002F5A27">
        <w:rPr>
          <w:rFonts w:ascii="Times New Roman" w:hAnsi="Times New Roman" w:cs="Times New Roman"/>
          <w:sz w:val="24"/>
          <w:szCs w:val="24"/>
        </w:rPr>
        <w:t>ого предостережения возражение.</w:t>
      </w:r>
    </w:p>
    <w:p w14:paraId="20F8B79E" w14:textId="77777777" w:rsidR="00314F72" w:rsidRDefault="00EF129A"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F7FDB">
        <w:rPr>
          <w:rFonts w:ascii="Times New Roman" w:hAnsi="Times New Roman" w:cs="Times New Roman"/>
          <w:sz w:val="24"/>
          <w:szCs w:val="24"/>
        </w:rPr>
        <w:t>.</w:t>
      </w:r>
      <w:r w:rsidR="002F7FDB">
        <w:rPr>
          <w:rFonts w:ascii="Times New Roman" w:hAnsi="Times New Roman" w:cs="Times New Roman"/>
          <w:sz w:val="24"/>
          <w:szCs w:val="24"/>
        </w:rPr>
        <w:tab/>
      </w:r>
      <w:r w:rsidR="00005AAE" w:rsidRPr="00005AAE">
        <w:rPr>
          <w:rFonts w:ascii="Times New Roman" w:hAnsi="Times New Roman" w:cs="Times New Roman"/>
          <w:sz w:val="24"/>
          <w:szCs w:val="24"/>
        </w:rPr>
        <w:t>Возражения контролируемых лиц на предостережения подаются и рассматриваются в порядке, предусмотренном Федеральным законом от 02.05.2006 № 59</w:t>
      </w:r>
      <w:r w:rsidR="00005AAE" w:rsidRPr="00005AAE">
        <w:rPr>
          <w:rFonts w:ascii="Times New Roman" w:hAnsi="Times New Roman" w:cs="Times New Roman"/>
          <w:sz w:val="24"/>
          <w:szCs w:val="24"/>
        </w:rPr>
        <w:noBreakHyphen/>
        <w:t>ФЗ «О порядке рассмотрения обращений граждан Российской Федерации».</w:t>
      </w:r>
    </w:p>
    <w:p w14:paraId="00A8F2CE" w14:textId="77777777" w:rsidR="002F5A27" w:rsidRPr="002F5A27" w:rsidRDefault="00314F72"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2F7FDB">
        <w:rPr>
          <w:rFonts w:ascii="Times New Roman" w:hAnsi="Times New Roman" w:cs="Times New Roman"/>
          <w:sz w:val="24"/>
          <w:szCs w:val="24"/>
        </w:rPr>
        <w:t>.</w:t>
      </w:r>
      <w:r w:rsidR="002F7FDB">
        <w:rPr>
          <w:rFonts w:ascii="Times New Roman" w:hAnsi="Times New Roman" w:cs="Times New Roman"/>
          <w:sz w:val="24"/>
          <w:szCs w:val="24"/>
        </w:rPr>
        <w:tab/>
      </w:r>
      <w:r w:rsidR="002F5A27" w:rsidRPr="002F5A27">
        <w:rPr>
          <w:rFonts w:ascii="Times New Roman" w:hAnsi="Times New Roman" w:cs="Times New Roman"/>
          <w:sz w:val="24"/>
          <w:szCs w:val="24"/>
        </w:rPr>
        <w:t>По результатам рассмотрения возражений на предост</w:t>
      </w:r>
      <w:r w:rsidR="00EF6A89">
        <w:rPr>
          <w:rFonts w:ascii="Times New Roman" w:hAnsi="Times New Roman" w:cs="Times New Roman"/>
          <w:sz w:val="24"/>
          <w:szCs w:val="24"/>
        </w:rPr>
        <w:t>ережения контрольный</w:t>
      </w:r>
      <w:r w:rsidR="002F5A27" w:rsidRPr="002F5A27">
        <w:rPr>
          <w:rFonts w:ascii="Times New Roman" w:hAnsi="Times New Roman" w:cs="Times New Roman"/>
          <w:sz w:val="24"/>
          <w:szCs w:val="24"/>
        </w:rPr>
        <w:t xml:space="preserve"> орган:</w:t>
      </w:r>
    </w:p>
    <w:p w14:paraId="6C778A79" w14:textId="77777777" w:rsidR="002F5A27" w:rsidRPr="002F5A27" w:rsidRDefault="00EF129A" w:rsidP="00FA4A84">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62918">
        <w:rPr>
          <w:rFonts w:ascii="Times New Roman" w:hAnsi="Times New Roman" w:cs="Times New Roman"/>
          <w:sz w:val="24"/>
          <w:szCs w:val="24"/>
        </w:rPr>
        <w:tab/>
      </w:r>
      <w:r w:rsidR="002F5A27" w:rsidRPr="002F5A27">
        <w:rPr>
          <w:rFonts w:ascii="Times New Roman" w:hAnsi="Times New Roman" w:cs="Times New Roman"/>
          <w:sz w:val="24"/>
          <w:szCs w:val="24"/>
        </w:rPr>
        <w:t xml:space="preserve">направляет контролируемому лицу </w:t>
      </w:r>
      <w:r w:rsidR="00F73FEA" w:rsidRPr="00024847">
        <w:rPr>
          <w:rFonts w:ascii="Times New Roman" w:hAnsi="Times New Roman" w:cs="Times New Roman"/>
          <w:sz w:val="24"/>
          <w:szCs w:val="24"/>
        </w:rPr>
        <w:t>обоснованный</w:t>
      </w:r>
      <w:r w:rsidR="00F73FEA">
        <w:rPr>
          <w:rFonts w:ascii="Times New Roman" w:hAnsi="Times New Roman" w:cs="Times New Roman"/>
          <w:sz w:val="24"/>
          <w:szCs w:val="24"/>
        </w:rPr>
        <w:t xml:space="preserve"> </w:t>
      </w:r>
      <w:r w:rsidR="002F5A27" w:rsidRPr="002F5A27">
        <w:rPr>
          <w:rFonts w:ascii="Times New Roman" w:hAnsi="Times New Roman" w:cs="Times New Roman"/>
          <w:sz w:val="24"/>
          <w:szCs w:val="24"/>
        </w:rPr>
        <w:t xml:space="preserve">ответ </w:t>
      </w:r>
      <w:r w:rsidR="002C0A63">
        <w:rPr>
          <w:rFonts w:ascii="Times New Roman" w:hAnsi="Times New Roman" w:cs="Times New Roman"/>
          <w:sz w:val="24"/>
          <w:szCs w:val="24"/>
        </w:rPr>
        <w:t xml:space="preserve">об отклонении </w:t>
      </w:r>
      <w:r w:rsidR="00F73FEA">
        <w:rPr>
          <w:rFonts w:ascii="Times New Roman" w:hAnsi="Times New Roman" w:cs="Times New Roman"/>
          <w:sz w:val="24"/>
          <w:szCs w:val="24"/>
        </w:rPr>
        <w:t xml:space="preserve">                     </w:t>
      </w:r>
      <w:r w:rsidR="002C0A63">
        <w:rPr>
          <w:rFonts w:ascii="Times New Roman" w:hAnsi="Times New Roman" w:cs="Times New Roman"/>
          <w:sz w:val="24"/>
          <w:szCs w:val="24"/>
        </w:rPr>
        <w:t>его возражения на </w:t>
      </w:r>
      <w:r w:rsidR="002F5A27" w:rsidRPr="002F5A27">
        <w:rPr>
          <w:rFonts w:ascii="Times New Roman" w:hAnsi="Times New Roman" w:cs="Times New Roman"/>
          <w:sz w:val="24"/>
          <w:szCs w:val="24"/>
        </w:rPr>
        <w:t>предостережение – если конт</w:t>
      </w:r>
      <w:r w:rsidR="007F24C8">
        <w:rPr>
          <w:rFonts w:ascii="Times New Roman" w:hAnsi="Times New Roman" w:cs="Times New Roman"/>
          <w:sz w:val="24"/>
          <w:szCs w:val="24"/>
        </w:rPr>
        <w:t>рольный орган придет к выводу о </w:t>
      </w:r>
      <w:r w:rsidR="002F5A27" w:rsidRPr="002F5A27">
        <w:rPr>
          <w:rFonts w:ascii="Times New Roman" w:hAnsi="Times New Roman" w:cs="Times New Roman"/>
          <w:sz w:val="24"/>
          <w:szCs w:val="24"/>
        </w:rPr>
        <w:t>необоснованнос</w:t>
      </w:r>
      <w:r w:rsidR="00481B79">
        <w:rPr>
          <w:rFonts w:ascii="Times New Roman" w:hAnsi="Times New Roman" w:cs="Times New Roman"/>
          <w:sz w:val="24"/>
          <w:szCs w:val="24"/>
        </w:rPr>
        <w:t>ти позиции контролируемого лица;</w:t>
      </w:r>
      <w:r w:rsidR="002F5A27" w:rsidRPr="002F5A27">
        <w:rPr>
          <w:rFonts w:ascii="Times New Roman" w:hAnsi="Times New Roman" w:cs="Times New Roman"/>
          <w:sz w:val="24"/>
          <w:szCs w:val="24"/>
        </w:rPr>
        <w:t xml:space="preserve"> </w:t>
      </w:r>
    </w:p>
    <w:p w14:paraId="4108224B" w14:textId="77777777" w:rsidR="002F5A27" w:rsidRPr="002F5A27" w:rsidRDefault="00EF129A" w:rsidP="00FA4A84">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762918">
        <w:rPr>
          <w:rFonts w:ascii="Times New Roman" w:hAnsi="Times New Roman" w:cs="Times New Roman"/>
          <w:sz w:val="24"/>
          <w:szCs w:val="24"/>
        </w:rPr>
        <w:t xml:space="preserve"> </w:t>
      </w:r>
      <w:r w:rsidR="002F5A27" w:rsidRPr="002F5A27">
        <w:rPr>
          <w:rFonts w:ascii="Times New Roman" w:hAnsi="Times New Roman" w:cs="Times New Roman"/>
          <w:sz w:val="24"/>
          <w:szCs w:val="24"/>
        </w:rPr>
        <w:t>направляет контролируемому лицу ответ об отзыве предостережения полностью или частично – если контрольный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w:t>
      </w:r>
      <w:r w:rsidR="00DC5E1C">
        <w:rPr>
          <w:rFonts w:ascii="Times New Roman" w:hAnsi="Times New Roman" w:cs="Times New Roman"/>
          <w:sz w:val="24"/>
          <w:szCs w:val="24"/>
        </w:rPr>
        <w:t>,</w:t>
      </w:r>
      <w:r w:rsidR="002F5A27" w:rsidRPr="002F5A27">
        <w:rPr>
          <w:rFonts w:ascii="Times New Roman" w:hAnsi="Times New Roman" w:cs="Times New Roman"/>
          <w:sz w:val="24"/>
          <w:szCs w:val="24"/>
        </w:rPr>
        <w:t xml:space="preserve">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w:t>
      </w:r>
      <w:r w:rsidR="002C0A63">
        <w:rPr>
          <w:rFonts w:ascii="Times New Roman" w:hAnsi="Times New Roman" w:cs="Times New Roman"/>
          <w:sz w:val="24"/>
          <w:szCs w:val="24"/>
        </w:rPr>
        <w:t>жение, а в </w:t>
      </w:r>
      <w:r w:rsidR="002F5A27" w:rsidRPr="002F5A27">
        <w:rPr>
          <w:rFonts w:ascii="Times New Roman" w:hAnsi="Times New Roman" w:cs="Times New Roman"/>
          <w:sz w:val="24"/>
          <w:szCs w:val="24"/>
        </w:rPr>
        <w:t>остальной части должно содержаться обоснование отклонения возражения контролируемого лица на предостережение.</w:t>
      </w:r>
    </w:p>
    <w:p w14:paraId="701870A2" w14:textId="77777777" w:rsidR="002F5A27" w:rsidRDefault="002F5A27" w:rsidP="00FA4A84">
      <w:pPr>
        <w:spacing w:after="0" w:line="240" w:lineRule="auto"/>
        <w:ind w:firstLine="709"/>
        <w:contextualSpacing/>
        <w:jc w:val="both"/>
        <w:rPr>
          <w:rFonts w:ascii="Times New Roman" w:hAnsi="Times New Roman" w:cs="Times New Roman"/>
          <w:sz w:val="24"/>
          <w:szCs w:val="24"/>
        </w:rPr>
      </w:pPr>
    </w:p>
    <w:p w14:paraId="74A5EB70" w14:textId="77777777" w:rsidR="00EF6A89" w:rsidRPr="00EF6A89" w:rsidRDefault="002F7FDB"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9</w:t>
      </w:r>
      <w:r w:rsidR="00EF6A89" w:rsidRPr="00EF6A89">
        <w:rPr>
          <w:rFonts w:ascii="Times New Roman" w:hAnsi="Times New Roman" w:cs="Times New Roman"/>
          <w:sz w:val="24"/>
          <w:szCs w:val="24"/>
        </w:rPr>
        <w:t>. Консультирование</w:t>
      </w:r>
    </w:p>
    <w:p w14:paraId="1C4619CE" w14:textId="77777777" w:rsidR="00EF6A89" w:rsidRPr="00EF6A89" w:rsidRDefault="00EF6A89" w:rsidP="00FA4A84">
      <w:pPr>
        <w:spacing w:after="0" w:line="240" w:lineRule="auto"/>
        <w:ind w:firstLine="709"/>
        <w:contextualSpacing/>
        <w:jc w:val="both"/>
        <w:rPr>
          <w:rFonts w:ascii="Times New Roman" w:hAnsi="Times New Roman" w:cs="Times New Roman"/>
          <w:sz w:val="24"/>
          <w:szCs w:val="24"/>
        </w:rPr>
      </w:pPr>
    </w:p>
    <w:p w14:paraId="4858BFE3" w14:textId="77777777" w:rsidR="00C54299" w:rsidRPr="00C54299" w:rsidRDefault="00C54299" w:rsidP="00FA4A84">
      <w:pPr>
        <w:tabs>
          <w:tab w:val="left" w:pos="993"/>
        </w:tabs>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1.</w:t>
      </w:r>
      <w:r w:rsidRPr="00C54299">
        <w:rPr>
          <w:rFonts w:ascii="Times New Roman" w:eastAsia="Calibri" w:hAnsi="Times New Roman" w:cs="Times New Roman"/>
          <w:sz w:val="24"/>
          <w:szCs w:val="24"/>
        </w:rPr>
        <w:tab/>
        <w:t>Начальник (заместитель начальника)</w:t>
      </w:r>
      <w:r w:rsidR="00A77390">
        <w:rPr>
          <w:rFonts w:ascii="Times New Roman" w:eastAsia="Calibri" w:hAnsi="Times New Roman" w:cs="Times New Roman"/>
          <w:sz w:val="24"/>
          <w:szCs w:val="24"/>
        </w:rPr>
        <w:t xml:space="preserve"> контрольного органа</w:t>
      </w:r>
      <w:r w:rsidRPr="00C54299">
        <w:rPr>
          <w:rFonts w:ascii="Times New Roman" w:eastAsia="Calibri" w:hAnsi="Times New Roman" w:cs="Times New Roman"/>
          <w:sz w:val="24"/>
          <w:szCs w:val="24"/>
        </w:rPr>
        <w:t>, инспекторы осуществляют консультирование:</w:t>
      </w:r>
    </w:p>
    <w:p w14:paraId="0FC64F52"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1) по телефону – в часы работы контрольного органа по вопросам сообщения контролируемым лицам контактных данных контроль</w:t>
      </w:r>
      <w:r w:rsidR="001D0050">
        <w:rPr>
          <w:rFonts w:ascii="Times New Roman" w:eastAsia="Calibri" w:hAnsi="Times New Roman" w:cs="Times New Roman"/>
          <w:sz w:val="24"/>
          <w:szCs w:val="24"/>
        </w:rPr>
        <w:t>ного органа, графика его работы</w:t>
      </w:r>
      <w:r w:rsidRPr="00C54299">
        <w:rPr>
          <w:rFonts w:ascii="Times New Roman" w:eastAsia="Calibri" w:hAnsi="Times New Roman" w:cs="Times New Roman"/>
          <w:sz w:val="24"/>
          <w:szCs w:val="24"/>
        </w:rPr>
        <w:t>;</w:t>
      </w:r>
    </w:p>
    <w:p w14:paraId="45DDA6D3"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2) посредством видео-конференц-связи – при наличии технической возможности в дни, часы и по вопросам, определенным начальником контрольного органа. Вопросы, по</w:t>
      </w:r>
      <w:r w:rsidR="002D0616">
        <w:rPr>
          <w:rFonts w:ascii="Times New Roman" w:eastAsia="Calibri" w:hAnsi="Times New Roman" w:cs="Times New Roman"/>
          <w:sz w:val="24"/>
          <w:szCs w:val="24"/>
        </w:rPr>
        <w:t> </w:t>
      </w:r>
      <w:r w:rsidRPr="00C54299">
        <w:rPr>
          <w:rFonts w:ascii="Times New Roman" w:eastAsia="Calibri" w:hAnsi="Times New Roman" w:cs="Times New Roman"/>
          <w:sz w:val="24"/>
          <w:szCs w:val="24"/>
        </w:rPr>
        <w:t>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14:paraId="6355C2AB"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 xml:space="preserve">3) на личном приеме – согласно графику личного приема граждан в соответствии со статьей 13 Федерального закона «О порядке рассмотрения обращений граждан Российской Федерации» по вопросам, указанным в </w:t>
      </w:r>
      <w:r w:rsidRPr="0050566B">
        <w:rPr>
          <w:rFonts w:ascii="Times New Roman" w:eastAsia="Calibri" w:hAnsi="Times New Roman" w:cs="Times New Roman"/>
          <w:sz w:val="24"/>
          <w:szCs w:val="24"/>
        </w:rPr>
        <w:t>пункт</w:t>
      </w:r>
      <w:r w:rsidR="0050566B" w:rsidRPr="0050566B">
        <w:rPr>
          <w:rFonts w:ascii="Times New Roman" w:eastAsia="Calibri" w:hAnsi="Times New Roman" w:cs="Times New Roman"/>
          <w:sz w:val="24"/>
          <w:szCs w:val="24"/>
        </w:rPr>
        <w:t>е</w:t>
      </w:r>
      <w:r w:rsidR="006050AC" w:rsidRPr="0050566B">
        <w:rPr>
          <w:rFonts w:ascii="Times New Roman" w:eastAsia="Calibri" w:hAnsi="Times New Roman" w:cs="Times New Roman"/>
          <w:sz w:val="24"/>
          <w:szCs w:val="24"/>
        </w:rPr>
        <w:t xml:space="preserve"> 1</w:t>
      </w:r>
      <w:r w:rsidR="0050566B" w:rsidRPr="0050566B">
        <w:rPr>
          <w:rFonts w:ascii="Times New Roman" w:eastAsia="Calibri" w:hAnsi="Times New Roman" w:cs="Times New Roman"/>
          <w:sz w:val="24"/>
          <w:szCs w:val="24"/>
        </w:rPr>
        <w:t xml:space="preserve"> настоящей</w:t>
      </w:r>
      <w:r w:rsidR="006050AC">
        <w:rPr>
          <w:rFonts w:ascii="Times New Roman" w:eastAsia="Calibri" w:hAnsi="Times New Roman" w:cs="Times New Roman"/>
          <w:sz w:val="24"/>
          <w:szCs w:val="24"/>
        </w:rPr>
        <w:t xml:space="preserve"> статьи</w:t>
      </w:r>
      <w:r w:rsidR="007F24C8">
        <w:rPr>
          <w:rFonts w:ascii="Times New Roman" w:eastAsia="Calibri" w:hAnsi="Times New Roman" w:cs="Times New Roman"/>
          <w:sz w:val="24"/>
          <w:szCs w:val="24"/>
        </w:rPr>
        <w:t>, и </w:t>
      </w:r>
      <w:r w:rsidR="0050566B">
        <w:rPr>
          <w:rFonts w:ascii="Times New Roman" w:eastAsia="Calibri" w:hAnsi="Times New Roman" w:cs="Times New Roman"/>
          <w:sz w:val="24"/>
          <w:szCs w:val="24"/>
        </w:rPr>
        <w:t>по </w:t>
      </w:r>
      <w:r w:rsidRPr="00C54299">
        <w:rPr>
          <w:rFonts w:ascii="Times New Roman" w:eastAsia="Calibri" w:hAnsi="Times New Roman" w:cs="Times New Roman"/>
          <w:sz w:val="24"/>
          <w:szCs w:val="24"/>
        </w:rPr>
        <w:t>вопросам проведения в отношении контролируемого лица профилактических мероприятий, контрольных мероприятий;</w:t>
      </w:r>
    </w:p>
    <w:p w14:paraId="6C1A080A"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4) в ходе проведения профилактических визитов, контрольных мероприятий при взаимодействии с контролируемыми лицами и их представителями – по вопросам проведения в отношении контролируемого лица соответствующего мероприятия;</w:t>
      </w:r>
    </w:p>
    <w:p w14:paraId="3DB35361"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5) в ходе публичного обсуждения проекта доклада о правоприменительной практике при взаимодействии с контролируемыми лицами и их представителями в рамках публичного обсуждения проекта доклада о правоприменительной практике – по любым вопросам, связанным с осуществлением муниципального контроля;</w:t>
      </w:r>
    </w:p>
    <w:p w14:paraId="409F0ADF" w14:textId="775D7EF7" w:rsidR="004D4F45" w:rsidRDefault="004D4F45" w:rsidP="00FA4A84">
      <w:pPr>
        <w:spacing w:after="0" w:line="240" w:lineRule="auto"/>
        <w:ind w:firstLine="709"/>
        <w:contextualSpacing/>
        <w:jc w:val="both"/>
        <w:rPr>
          <w:rFonts w:ascii="Times New Roman" w:eastAsia="Calibri" w:hAnsi="Times New Roman" w:cs="Times New Roman"/>
          <w:sz w:val="24"/>
          <w:szCs w:val="24"/>
        </w:rPr>
      </w:pPr>
      <w:r w:rsidRPr="004D4F45">
        <w:rPr>
          <w:rFonts w:ascii="Times New Roman" w:eastAsia="Calibri" w:hAnsi="Times New Roman" w:cs="Times New Roman"/>
          <w:sz w:val="24"/>
          <w:szCs w:val="24"/>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02.05.2006 № 59-ФЗ «О порядке рассмотрения обращений граждан Российской Федерации.</w:t>
      </w:r>
    </w:p>
    <w:p w14:paraId="48F2E57D" w14:textId="7533004A" w:rsidR="00C54299" w:rsidRPr="00A876F9" w:rsidRDefault="00C54299" w:rsidP="00FA4A84">
      <w:pPr>
        <w:spacing w:after="0" w:line="240" w:lineRule="auto"/>
        <w:ind w:firstLine="709"/>
        <w:contextualSpacing/>
        <w:jc w:val="both"/>
        <w:rPr>
          <w:rFonts w:ascii="Times New Roman" w:eastAsia="Calibri" w:hAnsi="Times New Roman" w:cs="Times New Roman"/>
          <w:color w:val="C00000"/>
          <w:sz w:val="24"/>
          <w:szCs w:val="24"/>
        </w:rPr>
      </w:pPr>
      <w:r w:rsidRPr="00C54299">
        <w:rPr>
          <w:rFonts w:ascii="Times New Roman" w:eastAsia="Calibri" w:hAnsi="Times New Roman" w:cs="Times New Roman"/>
          <w:sz w:val="24"/>
          <w:szCs w:val="24"/>
        </w:rPr>
        <w:t xml:space="preserve">2.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w:t>
      </w:r>
      <w:r w:rsidR="001D0050" w:rsidRPr="001D0050">
        <w:rPr>
          <w:rFonts w:ascii="Times New Roman" w:eastAsia="Calibri" w:hAnsi="Times New Roman" w:cs="Times New Roman"/>
          <w:sz w:val="24"/>
          <w:szCs w:val="24"/>
        </w:rPr>
        <w:t>подпунктом 6 пункта 1 настоящей статьи</w:t>
      </w:r>
      <w:r w:rsidR="00A876F9" w:rsidRPr="001D0050">
        <w:rPr>
          <w:rFonts w:ascii="Times New Roman" w:hAnsi="Times New Roman" w:cs="Times New Roman"/>
          <w:sz w:val="24"/>
          <w:szCs w:val="24"/>
        </w:rPr>
        <w:t>.</w:t>
      </w:r>
    </w:p>
    <w:p w14:paraId="295ABF35" w14:textId="77777777" w:rsidR="00C54299" w:rsidRPr="00C54299" w:rsidRDefault="00C54299" w:rsidP="00FA4A84">
      <w:pPr>
        <w:spacing w:after="0" w:line="240" w:lineRule="auto"/>
        <w:ind w:firstLine="709"/>
        <w:contextualSpacing/>
        <w:jc w:val="both"/>
        <w:rPr>
          <w:rFonts w:ascii="Times New Roman" w:eastAsia="Calibri" w:hAnsi="Times New Roman" w:cs="Times New Roman"/>
          <w:sz w:val="24"/>
          <w:szCs w:val="24"/>
        </w:rPr>
      </w:pPr>
      <w:r w:rsidRPr="00C54299">
        <w:rPr>
          <w:rFonts w:ascii="Times New Roman" w:eastAsia="Calibri" w:hAnsi="Times New Roman" w:cs="Times New Roman"/>
          <w:sz w:val="24"/>
          <w:szCs w:val="24"/>
        </w:rPr>
        <w:t>В случае поступления 5 или более однотипных обращений контролируемых лиц и их представителей, имеющих значение для неопределенного круга контролируемых лиц, контрольный орган подготавливает письменное разъяснение, которое подписывается начальником уполномоченного органа и размещается на официальном сайте Администрации Северодвинска в информационно-телекоммуникационной сети «Интернет».</w:t>
      </w:r>
    </w:p>
    <w:p w14:paraId="19662315" w14:textId="77777777" w:rsidR="00A5728A" w:rsidRPr="003753A7" w:rsidRDefault="00A5728A" w:rsidP="00FA4A84">
      <w:pPr>
        <w:spacing w:after="0" w:line="240" w:lineRule="auto"/>
        <w:ind w:firstLine="709"/>
        <w:contextualSpacing/>
        <w:jc w:val="center"/>
        <w:rPr>
          <w:rFonts w:ascii="Times New Roman" w:hAnsi="Times New Roman" w:cs="Times New Roman"/>
          <w:sz w:val="24"/>
          <w:szCs w:val="24"/>
        </w:rPr>
      </w:pPr>
    </w:p>
    <w:p w14:paraId="7E5C9366" w14:textId="77777777" w:rsidR="00786C67" w:rsidRPr="00786C67" w:rsidRDefault="002F7FDB"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982733">
        <w:rPr>
          <w:rFonts w:ascii="Times New Roman" w:hAnsi="Times New Roman" w:cs="Times New Roman"/>
          <w:sz w:val="24"/>
          <w:szCs w:val="24"/>
        </w:rPr>
        <w:t>10</w:t>
      </w:r>
      <w:r w:rsidR="00786C67" w:rsidRPr="00786C67">
        <w:rPr>
          <w:rFonts w:ascii="Times New Roman" w:hAnsi="Times New Roman" w:cs="Times New Roman"/>
          <w:sz w:val="24"/>
          <w:szCs w:val="24"/>
        </w:rPr>
        <w:t>. Профилактически</w:t>
      </w:r>
      <w:r w:rsidR="001F49FF">
        <w:rPr>
          <w:rFonts w:ascii="Times New Roman" w:hAnsi="Times New Roman" w:cs="Times New Roman"/>
          <w:sz w:val="24"/>
          <w:szCs w:val="24"/>
        </w:rPr>
        <w:t>й</w:t>
      </w:r>
      <w:r w:rsidR="00786C67" w:rsidRPr="00786C67">
        <w:rPr>
          <w:rFonts w:ascii="Times New Roman" w:hAnsi="Times New Roman" w:cs="Times New Roman"/>
          <w:sz w:val="24"/>
          <w:szCs w:val="24"/>
        </w:rPr>
        <w:t xml:space="preserve"> визит</w:t>
      </w:r>
    </w:p>
    <w:p w14:paraId="408FA7CA"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p>
    <w:p w14:paraId="6224D469" w14:textId="77777777" w:rsid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F7FDB">
        <w:rPr>
          <w:rFonts w:ascii="Times New Roman" w:hAnsi="Times New Roman" w:cs="Times New Roman"/>
          <w:sz w:val="24"/>
          <w:szCs w:val="24"/>
        </w:rPr>
        <w:t>.</w:t>
      </w:r>
      <w:r w:rsidR="002F7FDB">
        <w:rPr>
          <w:rFonts w:ascii="Times New Roman" w:hAnsi="Times New Roman" w:cs="Times New Roman"/>
          <w:sz w:val="24"/>
          <w:szCs w:val="24"/>
        </w:rPr>
        <w:tab/>
      </w:r>
      <w:r w:rsidR="00786C67" w:rsidRPr="00786C67">
        <w:rPr>
          <w:rFonts w:ascii="Times New Roman" w:hAnsi="Times New Roman" w:cs="Times New Roman"/>
          <w:sz w:val="24"/>
          <w:szCs w:val="24"/>
        </w:rPr>
        <w:t xml:space="preserve">Профилактические визиты проводятся на основании программы профилактики рисков причинения вреда (ущерба) охраняемым законом ценностям или поручений </w:t>
      </w:r>
      <w:r w:rsidR="001F49FF">
        <w:rPr>
          <w:rFonts w:ascii="Times New Roman" w:hAnsi="Times New Roman" w:cs="Times New Roman"/>
          <w:sz w:val="24"/>
          <w:szCs w:val="24"/>
        </w:rPr>
        <w:t xml:space="preserve">начальника (заместителя начальника) </w:t>
      </w:r>
      <w:r w:rsidR="0053313E">
        <w:rPr>
          <w:rFonts w:ascii="Times New Roman" w:hAnsi="Times New Roman" w:cs="Times New Roman"/>
          <w:sz w:val="24"/>
          <w:szCs w:val="24"/>
        </w:rPr>
        <w:t>контрольного</w:t>
      </w:r>
      <w:r w:rsidR="001F49FF">
        <w:rPr>
          <w:rFonts w:ascii="Times New Roman" w:hAnsi="Times New Roman" w:cs="Times New Roman"/>
          <w:sz w:val="24"/>
          <w:szCs w:val="24"/>
        </w:rPr>
        <w:t xml:space="preserve"> органа</w:t>
      </w:r>
      <w:r w:rsidR="00786C67" w:rsidRPr="00786C67">
        <w:rPr>
          <w:rFonts w:ascii="Times New Roman" w:hAnsi="Times New Roman" w:cs="Times New Roman"/>
          <w:sz w:val="24"/>
          <w:szCs w:val="24"/>
        </w:rPr>
        <w:t>.</w:t>
      </w:r>
    </w:p>
    <w:p w14:paraId="39F5ACCB" w14:textId="77777777" w:rsidR="007E0C7D" w:rsidRPr="007E0C7D" w:rsidRDefault="007E0C7D" w:rsidP="00FA4A84">
      <w:pPr>
        <w:spacing w:after="0" w:line="240" w:lineRule="auto"/>
        <w:ind w:firstLine="709"/>
        <w:contextualSpacing/>
        <w:jc w:val="both"/>
        <w:rPr>
          <w:rFonts w:ascii="Times New Roman" w:eastAsia="Calibri" w:hAnsi="Times New Roman" w:cs="Times New Roman"/>
          <w:sz w:val="24"/>
          <w:szCs w:val="24"/>
        </w:rPr>
      </w:pPr>
      <w:r w:rsidRPr="007E0C7D">
        <w:rPr>
          <w:rFonts w:ascii="Times New Roman" w:eastAsia="Calibri" w:hAnsi="Times New Roman" w:cs="Times New Roman"/>
          <w:sz w:val="24"/>
          <w:szCs w:val="24"/>
        </w:rPr>
        <w:t>Программа профилактики рисков причинения вреда (ущерба) охраняемым законом ценностям ежегодно утверждается приказом начальника контрольного органа в порядке, установленном Правительством Российской Федерации.</w:t>
      </w:r>
    </w:p>
    <w:p w14:paraId="4263FE48" w14:textId="6A7C67E0" w:rsidR="004D4F45" w:rsidRDefault="004D4F45" w:rsidP="003B3FBD">
      <w:pPr>
        <w:tabs>
          <w:tab w:val="left" w:pos="993"/>
        </w:tabs>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2. 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14:paraId="1867524B" w14:textId="48E98A1B" w:rsidR="00786C67" w:rsidRPr="00786C67" w:rsidRDefault="00880038" w:rsidP="003B3FBD">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F7FDB">
        <w:rPr>
          <w:rFonts w:ascii="Times New Roman" w:hAnsi="Times New Roman" w:cs="Times New Roman"/>
          <w:sz w:val="24"/>
          <w:szCs w:val="24"/>
        </w:rPr>
        <w:t>.</w:t>
      </w:r>
      <w:r w:rsidR="002F7FDB">
        <w:rPr>
          <w:rFonts w:ascii="Times New Roman" w:hAnsi="Times New Roman" w:cs="Times New Roman"/>
          <w:sz w:val="24"/>
          <w:szCs w:val="24"/>
        </w:rPr>
        <w:tab/>
      </w:r>
      <w:r w:rsidR="00BA038C" w:rsidRPr="004023D3">
        <w:rPr>
          <w:rFonts w:ascii="Times New Roman" w:hAnsi="Times New Roman" w:cs="Times New Roman"/>
          <w:sz w:val="24"/>
          <w:szCs w:val="24"/>
        </w:rPr>
        <w:t>В целях обеспечения проведения любых профилактических визитов контролируемые лица уведомляются не позднее чем за 5 рабочих дней до даты их проведения.</w:t>
      </w:r>
      <w:r w:rsidR="00BA038C" w:rsidRPr="00786C67">
        <w:rPr>
          <w:rFonts w:ascii="Times New Roman" w:hAnsi="Times New Roman" w:cs="Times New Roman"/>
          <w:sz w:val="24"/>
          <w:szCs w:val="24"/>
        </w:rPr>
        <w:t xml:space="preserve"> </w:t>
      </w:r>
      <w:r w:rsidR="00786C67" w:rsidRPr="00786C67">
        <w:rPr>
          <w:rFonts w:ascii="Times New Roman" w:hAnsi="Times New Roman" w:cs="Times New Roman"/>
          <w:sz w:val="24"/>
          <w:szCs w:val="24"/>
        </w:rPr>
        <w:t>В уведомлении указываются:</w:t>
      </w:r>
    </w:p>
    <w:p w14:paraId="4ECCC06A"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наименование организации – контролируемого лиц</w:t>
      </w:r>
      <w:r w:rsidR="00E035C7">
        <w:rPr>
          <w:rFonts w:ascii="Times New Roman" w:hAnsi="Times New Roman" w:cs="Times New Roman"/>
          <w:sz w:val="24"/>
          <w:szCs w:val="24"/>
        </w:rPr>
        <w:t>а, фамилия, имя и отчество (при </w:t>
      </w:r>
      <w:r w:rsidR="00786C67" w:rsidRPr="00786C67">
        <w:rPr>
          <w:rFonts w:ascii="Times New Roman" w:hAnsi="Times New Roman" w:cs="Times New Roman"/>
          <w:sz w:val="24"/>
          <w:szCs w:val="24"/>
        </w:rPr>
        <w:t>наличии) гражданина – контролируемого лица;</w:t>
      </w:r>
    </w:p>
    <w:p w14:paraId="1FFE930D"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наименование контрольного органа и осуществляемый им вид муниципального контроля;</w:t>
      </w:r>
    </w:p>
    <w:p w14:paraId="045C2CD2"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762918">
        <w:rPr>
          <w:rFonts w:ascii="Times New Roman" w:hAnsi="Times New Roman" w:cs="Times New Roman"/>
          <w:sz w:val="24"/>
          <w:szCs w:val="24"/>
        </w:rPr>
        <w:tab/>
      </w:r>
      <w:r w:rsidR="00786C67" w:rsidRPr="00786C67">
        <w:rPr>
          <w:rFonts w:ascii="Times New Roman" w:hAnsi="Times New Roman" w:cs="Times New Roman"/>
          <w:sz w:val="24"/>
          <w:szCs w:val="24"/>
        </w:rPr>
        <w:t>цель проведения профилактического визита;</w:t>
      </w:r>
    </w:p>
    <w:p w14:paraId="5F30389F"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наименование должности, фамилия и инициалы инспектора, которому поручается проведение профилактического визита;</w:t>
      </w:r>
    </w:p>
    <w:p w14:paraId="57F91EC7"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предлагаемая дата и время проведения профилактического визита;</w:t>
      </w:r>
    </w:p>
    <w:p w14:paraId="0B1E8B2B"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62918">
        <w:rPr>
          <w:rFonts w:ascii="Times New Roman" w:hAnsi="Times New Roman" w:cs="Times New Roman"/>
          <w:sz w:val="24"/>
          <w:szCs w:val="24"/>
        </w:rPr>
        <w:tab/>
      </w:r>
      <w:r w:rsidR="00786C67" w:rsidRPr="00786C67">
        <w:rPr>
          <w:rFonts w:ascii="Times New Roman" w:hAnsi="Times New Roman" w:cs="Times New Roman"/>
          <w:sz w:val="24"/>
          <w:szCs w:val="24"/>
        </w:rPr>
        <w:t>форма проведения профилактического визита (профилактическая беседа или использование видео-конференц-связи);</w:t>
      </w:r>
    </w:p>
    <w:p w14:paraId="2DCDA00D"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762918">
        <w:rPr>
          <w:rFonts w:ascii="Times New Roman" w:hAnsi="Times New Roman" w:cs="Times New Roman"/>
          <w:sz w:val="24"/>
          <w:szCs w:val="24"/>
        </w:rPr>
        <w:tab/>
      </w:r>
      <w:r w:rsidR="00786C67" w:rsidRPr="00786C67">
        <w:rPr>
          <w:rFonts w:ascii="Times New Roman" w:hAnsi="Times New Roman" w:cs="Times New Roman"/>
          <w:sz w:val="24"/>
          <w:szCs w:val="24"/>
        </w:rPr>
        <w:t>разъяснение права отказаться от проведения профилактического визита.</w:t>
      </w:r>
    </w:p>
    <w:p w14:paraId="4481EBBD"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 xml:space="preserve">Уведомления о проведении профилактических визитов подписываются </w:t>
      </w:r>
      <w:r w:rsidR="00EA2173">
        <w:rPr>
          <w:rFonts w:ascii="Times New Roman" w:hAnsi="Times New Roman" w:cs="Times New Roman"/>
          <w:sz w:val="24"/>
          <w:szCs w:val="24"/>
        </w:rPr>
        <w:t xml:space="preserve">начальником (заместителем начальника) </w:t>
      </w:r>
      <w:r w:rsidR="0053313E">
        <w:rPr>
          <w:rFonts w:ascii="Times New Roman" w:hAnsi="Times New Roman" w:cs="Times New Roman"/>
          <w:sz w:val="24"/>
          <w:szCs w:val="24"/>
        </w:rPr>
        <w:t>контрольного</w:t>
      </w:r>
      <w:r w:rsidR="00EA2173">
        <w:rPr>
          <w:rFonts w:ascii="Times New Roman" w:hAnsi="Times New Roman" w:cs="Times New Roman"/>
          <w:sz w:val="24"/>
          <w:szCs w:val="24"/>
        </w:rPr>
        <w:t xml:space="preserve"> органа</w:t>
      </w:r>
      <w:r w:rsidRPr="00786C67">
        <w:rPr>
          <w:rFonts w:ascii="Times New Roman" w:hAnsi="Times New Roman" w:cs="Times New Roman"/>
          <w:sz w:val="24"/>
          <w:szCs w:val="24"/>
        </w:rPr>
        <w:t>.</w:t>
      </w:r>
    </w:p>
    <w:p w14:paraId="473D8368" w14:textId="77777777" w:rsidR="00786C67" w:rsidRPr="00786C67" w:rsidRDefault="0088003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786C67" w:rsidRPr="00786C67">
        <w:rPr>
          <w:rFonts w:ascii="Times New Roman" w:hAnsi="Times New Roman" w:cs="Times New Roman"/>
          <w:sz w:val="24"/>
          <w:szCs w:val="24"/>
        </w:rPr>
        <w:t xml:space="preserve">. Профилактический визит проводится в течение </w:t>
      </w:r>
      <w:r w:rsidR="00F76A99">
        <w:rPr>
          <w:rFonts w:ascii="Times New Roman" w:hAnsi="Times New Roman" w:cs="Times New Roman"/>
          <w:sz w:val="24"/>
          <w:szCs w:val="24"/>
        </w:rPr>
        <w:t>одного</w:t>
      </w:r>
      <w:r w:rsidR="00786C67" w:rsidRPr="00786C67">
        <w:rPr>
          <w:rFonts w:ascii="Times New Roman" w:hAnsi="Times New Roman" w:cs="Times New Roman"/>
          <w:sz w:val="24"/>
          <w:szCs w:val="24"/>
        </w:rPr>
        <w:t xml:space="preserve"> рабочего дня в присутствии контролируемого лица либо его представителя.</w:t>
      </w:r>
    </w:p>
    <w:p w14:paraId="1DE70D24"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14:paraId="43EFE82F"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14:paraId="65AB1F33"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При перенесении профилактического визита контролируемому лицу направляются повторные уведомления.</w:t>
      </w:r>
    </w:p>
    <w:p w14:paraId="70D8D658"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EA2173">
        <w:rPr>
          <w:rFonts w:ascii="Times New Roman" w:hAnsi="Times New Roman" w:cs="Times New Roman"/>
          <w:sz w:val="24"/>
          <w:szCs w:val="24"/>
        </w:rPr>
        <w:t>.</w:t>
      </w:r>
      <w:r w:rsidR="00EA2173">
        <w:rPr>
          <w:rFonts w:ascii="Times New Roman" w:hAnsi="Times New Roman" w:cs="Times New Roman"/>
          <w:sz w:val="24"/>
          <w:szCs w:val="24"/>
        </w:rPr>
        <w:tab/>
      </w:r>
      <w:r w:rsidR="00786C67" w:rsidRPr="00786C67">
        <w:rPr>
          <w:rFonts w:ascii="Times New Roman" w:hAnsi="Times New Roman" w:cs="Times New Roman"/>
          <w:sz w:val="24"/>
          <w:szCs w:val="24"/>
        </w:rPr>
        <w:t>По результатам профилактического визита инспектором, его проводившим, составляется и подписывается отчет, содержащий следующие сведения:</w:t>
      </w:r>
    </w:p>
    <w:p w14:paraId="49A3E09C"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дата, время, форма проведения профилактического визита;</w:t>
      </w:r>
    </w:p>
    <w:p w14:paraId="2EEC9737"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наименование организации – контролируемого лиц</w:t>
      </w:r>
      <w:r w:rsidR="00E035C7">
        <w:rPr>
          <w:rFonts w:ascii="Times New Roman" w:hAnsi="Times New Roman" w:cs="Times New Roman"/>
          <w:sz w:val="24"/>
          <w:szCs w:val="24"/>
        </w:rPr>
        <w:t>а, фамилия, имя и отчество (при </w:t>
      </w:r>
      <w:r w:rsidR="00786C67" w:rsidRPr="00786C67">
        <w:rPr>
          <w:rFonts w:ascii="Times New Roman" w:hAnsi="Times New Roman" w:cs="Times New Roman"/>
          <w:sz w:val="24"/>
          <w:szCs w:val="24"/>
        </w:rPr>
        <w:t>наличии) гражданина – контролируемого лица, в отношении которых проведен профилактический визит;</w:t>
      </w:r>
    </w:p>
    <w:p w14:paraId="4571EAF4"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762918">
        <w:rPr>
          <w:rFonts w:ascii="Times New Roman" w:hAnsi="Times New Roman" w:cs="Times New Roman"/>
          <w:sz w:val="24"/>
          <w:szCs w:val="24"/>
        </w:rPr>
        <w:tab/>
      </w:r>
      <w:r w:rsidR="00786C67" w:rsidRPr="00786C67">
        <w:rPr>
          <w:rFonts w:ascii="Times New Roman" w:hAnsi="Times New Roman" w:cs="Times New Roman"/>
          <w:sz w:val="24"/>
          <w:szCs w:val="24"/>
        </w:rPr>
        <w:t>фамилия, имя и отчество (при наличии) представителя контролируемого лица, присутствовавшего при проведении профилактического визита;</w:t>
      </w:r>
    </w:p>
    <w:p w14:paraId="3E4F618A" w14:textId="77777777" w:rsidR="00786C67" w:rsidRPr="00786C67" w:rsidRDefault="00880038" w:rsidP="00FA4A84">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762918">
        <w:rPr>
          <w:rFonts w:ascii="Times New Roman" w:hAnsi="Times New Roman" w:cs="Times New Roman"/>
          <w:sz w:val="24"/>
          <w:szCs w:val="24"/>
        </w:rPr>
        <w:tab/>
      </w:r>
      <w:r w:rsidR="00786C67" w:rsidRPr="00786C67">
        <w:rPr>
          <w:rFonts w:ascii="Times New Roman" w:hAnsi="Times New Roman" w:cs="Times New Roman"/>
          <w:sz w:val="24"/>
          <w:szCs w:val="24"/>
        </w:rPr>
        <w:t>наименование должности, фамилия и инициалы инспектора, проводившего профилактический визит.</w:t>
      </w:r>
    </w:p>
    <w:p w14:paraId="065DCF3E" w14:textId="77777777" w:rsidR="00786C67" w:rsidRPr="00786C67"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 xml:space="preserve">В </w:t>
      </w:r>
      <w:r w:rsidR="00880038">
        <w:rPr>
          <w:rFonts w:ascii="Times New Roman" w:hAnsi="Times New Roman" w:cs="Times New Roman"/>
          <w:sz w:val="24"/>
          <w:szCs w:val="24"/>
        </w:rPr>
        <w:t>первый</w:t>
      </w:r>
      <w:r w:rsidRPr="00786C67">
        <w:rPr>
          <w:rFonts w:ascii="Times New Roman" w:hAnsi="Times New Roman" w:cs="Times New Roman"/>
          <w:sz w:val="24"/>
          <w:szCs w:val="24"/>
        </w:rPr>
        <w:t xml:space="preserve"> отчет о проведении профилактических визи</w:t>
      </w:r>
      <w:r w:rsidR="00E035C7">
        <w:rPr>
          <w:rFonts w:ascii="Times New Roman" w:hAnsi="Times New Roman" w:cs="Times New Roman"/>
          <w:sz w:val="24"/>
          <w:szCs w:val="24"/>
        </w:rPr>
        <w:t>тов могут включаться сведения о </w:t>
      </w:r>
      <w:r w:rsidRPr="00786C67">
        <w:rPr>
          <w:rFonts w:ascii="Times New Roman" w:hAnsi="Times New Roman" w:cs="Times New Roman"/>
          <w:sz w:val="24"/>
          <w:szCs w:val="24"/>
        </w:rPr>
        <w:t>проведении нескольких профилактических визитов.</w:t>
      </w:r>
    </w:p>
    <w:p w14:paraId="57E42469" w14:textId="77777777" w:rsidR="003B6B4B" w:rsidRDefault="00786C67" w:rsidP="00FA4A84">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Отчет о проведении</w:t>
      </w:r>
      <w:r w:rsidR="008B0DE8">
        <w:rPr>
          <w:rFonts w:ascii="Times New Roman" w:hAnsi="Times New Roman" w:cs="Times New Roman"/>
          <w:sz w:val="24"/>
          <w:szCs w:val="24"/>
        </w:rPr>
        <w:t xml:space="preserve"> профилактического визита</w:t>
      </w:r>
      <w:r w:rsidRPr="00786C67">
        <w:rPr>
          <w:rFonts w:ascii="Times New Roman" w:hAnsi="Times New Roman" w:cs="Times New Roman"/>
          <w:sz w:val="24"/>
          <w:szCs w:val="24"/>
        </w:rPr>
        <w:t xml:space="preserve"> составляется </w:t>
      </w:r>
      <w:r w:rsidR="00EA2173">
        <w:rPr>
          <w:rFonts w:ascii="Times New Roman" w:hAnsi="Times New Roman" w:cs="Times New Roman"/>
          <w:sz w:val="24"/>
          <w:szCs w:val="24"/>
        </w:rPr>
        <w:t xml:space="preserve">в течение </w:t>
      </w:r>
      <w:r w:rsidR="008B0DE8">
        <w:rPr>
          <w:rFonts w:ascii="Times New Roman" w:hAnsi="Times New Roman" w:cs="Times New Roman"/>
          <w:sz w:val="24"/>
          <w:szCs w:val="24"/>
        </w:rPr>
        <w:t>5 рабочих дней со дня проведения профилактического визита</w:t>
      </w:r>
      <w:r w:rsidRPr="00786C67">
        <w:rPr>
          <w:rFonts w:ascii="Times New Roman" w:hAnsi="Times New Roman" w:cs="Times New Roman"/>
          <w:sz w:val="24"/>
          <w:szCs w:val="24"/>
        </w:rPr>
        <w:t>.</w:t>
      </w:r>
    </w:p>
    <w:p w14:paraId="4AA14474"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27CBEABD"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54F90AE8"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Решение об отказе в проведении профилактического визита по заявлению контролируемого лица принимается по одному из следующих оснований:</w:t>
      </w:r>
    </w:p>
    <w:p w14:paraId="71245399"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19A81550"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604653EF"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50EE8AC" w14:textId="77777777" w:rsidR="004D4F45" w:rsidRPr="004D4F45"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37B5D0D" w14:textId="2800B0BA" w:rsidR="002C7CA2" w:rsidRDefault="004D4F45" w:rsidP="004D4F45">
      <w:pPr>
        <w:spacing w:after="0" w:line="240" w:lineRule="auto"/>
        <w:ind w:firstLine="709"/>
        <w:contextualSpacing/>
        <w:jc w:val="both"/>
        <w:rPr>
          <w:rFonts w:ascii="Times New Roman" w:hAnsi="Times New Roman" w:cs="Times New Roman"/>
          <w:sz w:val="24"/>
          <w:szCs w:val="24"/>
        </w:rPr>
      </w:pPr>
      <w:r w:rsidRPr="004D4F45">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EE6522C" w14:textId="77777777" w:rsidR="004D4F45" w:rsidRDefault="004D4F45" w:rsidP="004D4F45">
      <w:pPr>
        <w:spacing w:after="0" w:line="240" w:lineRule="auto"/>
        <w:ind w:firstLine="709"/>
        <w:contextualSpacing/>
        <w:jc w:val="both"/>
        <w:rPr>
          <w:rFonts w:ascii="Times New Roman" w:hAnsi="Times New Roman" w:cs="Times New Roman"/>
          <w:sz w:val="24"/>
          <w:szCs w:val="24"/>
        </w:rPr>
      </w:pPr>
    </w:p>
    <w:p w14:paraId="4EAD84A1" w14:textId="77777777" w:rsidR="008B0DE8" w:rsidRPr="008B0DE8" w:rsidRDefault="00982733"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w:t>
      </w:r>
      <w:r w:rsidR="00880038">
        <w:rPr>
          <w:rFonts w:ascii="Times New Roman" w:hAnsi="Times New Roman" w:cs="Times New Roman"/>
          <w:sz w:val="24"/>
          <w:szCs w:val="24"/>
        </w:rPr>
        <w:t>3</w:t>
      </w:r>
      <w:r w:rsidR="008B0DE8" w:rsidRPr="008B0DE8">
        <w:rPr>
          <w:rFonts w:ascii="Times New Roman" w:hAnsi="Times New Roman" w:cs="Times New Roman"/>
          <w:sz w:val="24"/>
          <w:szCs w:val="24"/>
        </w:rPr>
        <w:t>. Контрольные мероприятия</w:t>
      </w:r>
    </w:p>
    <w:p w14:paraId="71C5E436" w14:textId="77777777" w:rsidR="008B0DE8" w:rsidRPr="008B0DE8" w:rsidRDefault="008B0DE8" w:rsidP="00FA4A84">
      <w:pPr>
        <w:spacing w:after="0" w:line="240" w:lineRule="auto"/>
        <w:ind w:firstLine="709"/>
        <w:contextualSpacing/>
        <w:jc w:val="center"/>
        <w:rPr>
          <w:rFonts w:ascii="Times New Roman" w:hAnsi="Times New Roman" w:cs="Times New Roman"/>
          <w:sz w:val="24"/>
          <w:szCs w:val="24"/>
        </w:rPr>
      </w:pPr>
    </w:p>
    <w:p w14:paraId="4FD0CFA5" w14:textId="77777777" w:rsidR="008B0DE8" w:rsidRDefault="00982733"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Статья 1</w:t>
      </w:r>
      <w:r w:rsidR="008B0DE8" w:rsidRPr="008B0DE8">
        <w:rPr>
          <w:rFonts w:ascii="Times New Roman" w:hAnsi="Times New Roman" w:cs="Times New Roman"/>
          <w:sz w:val="24"/>
          <w:szCs w:val="24"/>
        </w:rPr>
        <w:t>1. Общие положения о контрольных мероприятиях,</w:t>
      </w:r>
      <w:r>
        <w:rPr>
          <w:rFonts w:ascii="Times New Roman" w:hAnsi="Times New Roman" w:cs="Times New Roman"/>
          <w:sz w:val="24"/>
          <w:szCs w:val="24"/>
        </w:rPr>
        <w:t xml:space="preserve"> </w:t>
      </w:r>
      <w:r w:rsidR="008B0DE8" w:rsidRPr="008B0DE8">
        <w:rPr>
          <w:rFonts w:ascii="Times New Roman" w:hAnsi="Times New Roman" w:cs="Times New Roman"/>
          <w:sz w:val="24"/>
          <w:szCs w:val="24"/>
        </w:rPr>
        <w:t>проводимых при осуществлении муниципального контроля</w:t>
      </w:r>
      <w:r>
        <w:rPr>
          <w:rFonts w:ascii="Times New Roman" w:hAnsi="Times New Roman" w:cs="Times New Roman"/>
          <w:sz w:val="24"/>
          <w:szCs w:val="24"/>
        </w:rPr>
        <w:t xml:space="preserve"> в сфере благоустройства</w:t>
      </w:r>
    </w:p>
    <w:p w14:paraId="18BAD9AA" w14:textId="77777777" w:rsidR="008B0DE8" w:rsidRDefault="008B0DE8" w:rsidP="00FA4A84">
      <w:pPr>
        <w:spacing w:after="0" w:line="240" w:lineRule="auto"/>
        <w:ind w:firstLine="709"/>
        <w:contextualSpacing/>
        <w:jc w:val="center"/>
        <w:rPr>
          <w:rFonts w:ascii="Times New Roman" w:hAnsi="Times New Roman" w:cs="Times New Roman"/>
          <w:sz w:val="24"/>
          <w:szCs w:val="24"/>
        </w:rPr>
      </w:pPr>
    </w:p>
    <w:p w14:paraId="533D17BD" w14:textId="77777777" w:rsidR="008B0DE8" w:rsidRPr="008B0DE8" w:rsidRDefault="0088003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8B0DE8" w:rsidRPr="008B0DE8">
        <w:rPr>
          <w:rFonts w:ascii="Times New Roman" w:hAnsi="Times New Roman" w:cs="Times New Roman"/>
          <w:sz w:val="24"/>
          <w:szCs w:val="24"/>
        </w:rPr>
        <w:t>. При осуществлении муниципального контроля</w:t>
      </w:r>
      <w:r w:rsidR="00982733">
        <w:rPr>
          <w:rFonts w:ascii="Times New Roman" w:hAnsi="Times New Roman" w:cs="Times New Roman"/>
          <w:sz w:val="24"/>
          <w:szCs w:val="24"/>
        </w:rPr>
        <w:t xml:space="preserve"> в сфере благоустройства</w:t>
      </w:r>
      <w:r w:rsidR="008B0DE8" w:rsidRPr="008B0DE8">
        <w:rPr>
          <w:rFonts w:ascii="Times New Roman" w:hAnsi="Times New Roman" w:cs="Times New Roman"/>
          <w:sz w:val="24"/>
          <w:szCs w:val="24"/>
        </w:rPr>
        <w:t xml:space="preserve"> проводятся следующие виды контрольных мероприятий, пре</w:t>
      </w:r>
      <w:r w:rsidR="00982733">
        <w:rPr>
          <w:rFonts w:ascii="Times New Roman" w:hAnsi="Times New Roman" w:cs="Times New Roman"/>
          <w:sz w:val="24"/>
          <w:szCs w:val="24"/>
        </w:rPr>
        <w:t>дусматривающих взаимодействие с </w:t>
      </w:r>
      <w:r w:rsidR="008B0DE8" w:rsidRPr="008B0DE8">
        <w:rPr>
          <w:rFonts w:ascii="Times New Roman" w:hAnsi="Times New Roman" w:cs="Times New Roman"/>
          <w:sz w:val="24"/>
          <w:szCs w:val="24"/>
        </w:rPr>
        <w:t>контролируемыми лицами:</w:t>
      </w:r>
    </w:p>
    <w:p w14:paraId="69C4845A"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8B0DE8">
        <w:rPr>
          <w:rFonts w:ascii="Times New Roman" w:hAnsi="Times New Roman" w:cs="Times New Roman"/>
          <w:sz w:val="24"/>
          <w:szCs w:val="24"/>
        </w:rPr>
        <w:t>) инспекционный визит;</w:t>
      </w:r>
    </w:p>
    <w:p w14:paraId="3316509B"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Pr="008B0DE8">
        <w:rPr>
          <w:rFonts w:ascii="Times New Roman" w:hAnsi="Times New Roman" w:cs="Times New Roman"/>
          <w:sz w:val="24"/>
          <w:szCs w:val="24"/>
        </w:rPr>
        <w:t>) рейдовый осмотр;</w:t>
      </w:r>
    </w:p>
    <w:p w14:paraId="7A1F10F6"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Pr="008B0DE8">
        <w:rPr>
          <w:rFonts w:ascii="Times New Roman" w:hAnsi="Times New Roman" w:cs="Times New Roman"/>
          <w:sz w:val="24"/>
          <w:szCs w:val="24"/>
        </w:rPr>
        <w:t>) документарная проверка;</w:t>
      </w:r>
    </w:p>
    <w:p w14:paraId="14DAB896"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8B0DE8">
        <w:rPr>
          <w:rFonts w:ascii="Times New Roman" w:hAnsi="Times New Roman" w:cs="Times New Roman"/>
          <w:sz w:val="24"/>
          <w:szCs w:val="24"/>
        </w:rPr>
        <w:t>) выездная проверка.</w:t>
      </w:r>
    </w:p>
    <w:p w14:paraId="25E818DA" w14:textId="77777777" w:rsidR="008B0DE8" w:rsidRPr="008B0DE8" w:rsidRDefault="0088003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8B0DE8" w:rsidRPr="008B0DE8">
        <w:rPr>
          <w:rFonts w:ascii="Times New Roman" w:hAnsi="Times New Roman" w:cs="Times New Roman"/>
          <w:sz w:val="24"/>
          <w:szCs w:val="24"/>
        </w:rPr>
        <w:t>. При осуществлении муниципального контроля</w:t>
      </w:r>
      <w:r w:rsidR="00982733">
        <w:rPr>
          <w:rFonts w:ascii="Times New Roman" w:hAnsi="Times New Roman" w:cs="Times New Roman"/>
          <w:sz w:val="24"/>
          <w:szCs w:val="24"/>
        </w:rPr>
        <w:t xml:space="preserve"> в сфере благоустройства</w:t>
      </w:r>
      <w:r w:rsidR="008B0DE8" w:rsidRPr="008B0DE8">
        <w:rPr>
          <w:rFonts w:ascii="Times New Roman" w:hAnsi="Times New Roman" w:cs="Times New Roman"/>
          <w:sz w:val="24"/>
          <w:szCs w:val="24"/>
        </w:rPr>
        <w:t xml:space="preserve"> провод</w:t>
      </w:r>
      <w:r w:rsidR="008B0DE8">
        <w:rPr>
          <w:rFonts w:ascii="Times New Roman" w:hAnsi="Times New Roman" w:cs="Times New Roman"/>
          <w:sz w:val="24"/>
          <w:szCs w:val="24"/>
        </w:rPr>
        <w:t>ятся следующие виды контрольных</w:t>
      </w:r>
      <w:r w:rsidR="008B0DE8" w:rsidRPr="008B0DE8">
        <w:rPr>
          <w:rFonts w:ascii="Times New Roman" w:hAnsi="Times New Roman" w:cs="Times New Roman"/>
          <w:sz w:val="24"/>
          <w:szCs w:val="24"/>
        </w:rPr>
        <w:t xml:space="preserve"> мероприятий без взаимодействия с контролируемыми лицами:</w:t>
      </w:r>
    </w:p>
    <w:p w14:paraId="540E2C2D"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1) наблюдение за соблюдением обязательных требований;</w:t>
      </w:r>
    </w:p>
    <w:p w14:paraId="3EC1910A" w14:textId="77777777" w:rsidR="008B0DE8" w:rsidRPr="008B0DE8" w:rsidRDefault="008B0DE8" w:rsidP="00FA4A84">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2) выездное обследование.</w:t>
      </w:r>
    </w:p>
    <w:p w14:paraId="22E60C8B" w14:textId="77777777" w:rsidR="008B0DE8" w:rsidRPr="003E273B" w:rsidRDefault="00880038" w:rsidP="00FA4A8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8B0DE8" w:rsidRPr="008B0DE8">
        <w:rPr>
          <w:rFonts w:ascii="Times New Roman" w:hAnsi="Times New Roman" w:cs="Times New Roman"/>
          <w:sz w:val="24"/>
          <w:szCs w:val="24"/>
        </w:rPr>
        <w:t xml:space="preserve">. В случаях, предусмотренных пунктом 1 части 1 статьи 57 Федерального закона </w:t>
      </w:r>
      <w:r w:rsidR="008328FC">
        <w:rPr>
          <w:rFonts w:ascii="Times New Roman" w:hAnsi="Times New Roman" w:cs="Times New Roman"/>
          <w:sz w:val="24"/>
          <w:szCs w:val="24"/>
        </w:rPr>
        <w:t>«</w:t>
      </w:r>
      <w:r w:rsidR="00E035C7">
        <w:rPr>
          <w:rFonts w:ascii="Times New Roman" w:hAnsi="Times New Roman" w:cs="Times New Roman"/>
          <w:sz w:val="24"/>
          <w:szCs w:val="24"/>
        </w:rPr>
        <w:t>О </w:t>
      </w:r>
      <w:r w:rsidR="008B0DE8" w:rsidRPr="008B0DE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Pr>
          <w:rFonts w:ascii="Times New Roman" w:hAnsi="Times New Roman" w:cs="Times New Roman"/>
          <w:sz w:val="24"/>
          <w:szCs w:val="24"/>
        </w:rPr>
        <w:t xml:space="preserve">», проводится одно из контрольных мероприятий, указанных </w:t>
      </w:r>
      <w:r w:rsidR="001D0050" w:rsidRPr="001D0050">
        <w:rPr>
          <w:rFonts w:ascii="Times New Roman" w:hAnsi="Times New Roman" w:cs="Times New Roman"/>
          <w:sz w:val="24"/>
          <w:szCs w:val="24"/>
        </w:rPr>
        <w:t xml:space="preserve">в пункте </w:t>
      </w:r>
      <w:r w:rsidR="0030558B">
        <w:rPr>
          <w:rFonts w:ascii="Times New Roman" w:hAnsi="Times New Roman" w:cs="Times New Roman"/>
          <w:sz w:val="24"/>
          <w:szCs w:val="24"/>
        </w:rPr>
        <w:t xml:space="preserve">                        </w:t>
      </w:r>
      <w:r w:rsidR="001D0050" w:rsidRPr="001D0050">
        <w:rPr>
          <w:rFonts w:ascii="Times New Roman" w:hAnsi="Times New Roman" w:cs="Times New Roman"/>
          <w:sz w:val="24"/>
          <w:szCs w:val="24"/>
        </w:rPr>
        <w:t>1 настоящей статьи</w:t>
      </w:r>
      <w:r w:rsidR="008B0DE8" w:rsidRPr="003E273B">
        <w:rPr>
          <w:rFonts w:ascii="Times New Roman" w:hAnsi="Times New Roman" w:cs="Times New Roman"/>
          <w:sz w:val="24"/>
          <w:szCs w:val="24"/>
        </w:rPr>
        <w:t>.</w:t>
      </w:r>
    </w:p>
    <w:p w14:paraId="6E7BF727" w14:textId="77777777" w:rsidR="004D3C26" w:rsidRPr="003E273B" w:rsidRDefault="008B0DE8" w:rsidP="00640F87">
      <w:pPr>
        <w:spacing w:after="0" w:line="240" w:lineRule="auto"/>
        <w:ind w:firstLine="709"/>
        <w:contextualSpacing/>
        <w:jc w:val="both"/>
        <w:rPr>
          <w:rFonts w:ascii="Times New Roman" w:hAnsi="Times New Roman" w:cs="Times New Roman"/>
          <w:sz w:val="24"/>
          <w:szCs w:val="24"/>
        </w:rPr>
      </w:pPr>
      <w:r w:rsidRPr="003E273B">
        <w:rPr>
          <w:rFonts w:ascii="Times New Roman" w:hAnsi="Times New Roman" w:cs="Times New Roman"/>
          <w:sz w:val="24"/>
          <w:szCs w:val="24"/>
        </w:rPr>
        <w:t xml:space="preserve">Виды внеплановых контрольных мероприятий, проводимых по основаниям, предусмотренным пунктами 3 и 4 части 1 статьи 57 Федерального закона </w:t>
      </w:r>
      <w:r w:rsidR="008328FC" w:rsidRPr="003E273B">
        <w:rPr>
          <w:rFonts w:ascii="Times New Roman" w:hAnsi="Times New Roman" w:cs="Times New Roman"/>
          <w:sz w:val="24"/>
          <w:szCs w:val="24"/>
        </w:rPr>
        <w:t>«</w:t>
      </w:r>
      <w:r w:rsidR="00706955" w:rsidRPr="003E273B">
        <w:rPr>
          <w:rFonts w:ascii="Times New Roman" w:hAnsi="Times New Roman" w:cs="Times New Roman"/>
          <w:sz w:val="24"/>
          <w:szCs w:val="24"/>
        </w:rPr>
        <w:t>О </w:t>
      </w:r>
      <w:r w:rsidRPr="003E273B">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sidRPr="003E273B">
        <w:rPr>
          <w:rFonts w:ascii="Times New Roman" w:hAnsi="Times New Roman" w:cs="Times New Roman"/>
          <w:sz w:val="24"/>
          <w:szCs w:val="24"/>
        </w:rPr>
        <w:t>»</w:t>
      </w:r>
      <w:r w:rsidRPr="003E273B">
        <w:rPr>
          <w:rFonts w:ascii="Times New Roman" w:hAnsi="Times New Roman" w:cs="Times New Roman"/>
          <w:sz w:val="24"/>
          <w:szCs w:val="24"/>
        </w:rPr>
        <w:t>, определяются поручением Президента Российской Федерации, поручением Правительства Российской Федерации, требован</w:t>
      </w:r>
      <w:r w:rsidR="00706955" w:rsidRPr="003E273B">
        <w:rPr>
          <w:rFonts w:ascii="Times New Roman" w:hAnsi="Times New Roman" w:cs="Times New Roman"/>
          <w:sz w:val="24"/>
          <w:szCs w:val="24"/>
        </w:rPr>
        <w:t>ием прокурора. Если эти виды не </w:t>
      </w:r>
      <w:r w:rsidRPr="003E273B">
        <w:rPr>
          <w:rFonts w:ascii="Times New Roman" w:hAnsi="Times New Roman" w:cs="Times New Roman"/>
          <w:sz w:val="24"/>
          <w:szCs w:val="24"/>
        </w:rPr>
        <w:t xml:space="preserve">определены поручением Президента Российской Федерации или поручением Правительства Российской Федерации, </w:t>
      </w:r>
      <w:r w:rsidR="008328FC" w:rsidRPr="003E273B">
        <w:rPr>
          <w:rFonts w:ascii="Times New Roman" w:hAnsi="Times New Roman" w:cs="Times New Roman"/>
          <w:sz w:val="24"/>
          <w:szCs w:val="24"/>
        </w:rPr>
        <w:t xml:space="preserve">проводится </w:t>
      </w:r>
      <w:r w:rsidR="00982733">
        <w:rPr>
          <w:rFonts w:ascii="Times New Roman" w:hAnsi="Times New Roman" w:cs="Times New Roman"/>
          <w:sz w:val="24"/>
          <w:szCs w:val="24"/>
        </w:rPr>
        <w:t>одно</w:t>
      </w:r>
      <w:r w:rsidR="008328FC" w:rsidRPr="003E273B">
        <w:rPr>
          <w:rFonts w:ascii="Times New Roman" w:hAnsi="Times New Roman" w:cs="Times New Roman"/>
          <w:sz w:val="24"/>
          <w:szCs w:val="24"/>
        </w:rPr>
        <w:t xml:space="preserve"> из контрольных мероприятий, указанных </w:t>
      </w:r>
      <w:r w:rsidR="001D0050" w:rsidRPr="001D0050">
        <w:rPr>
          <w:rFonts w:ascii="Times New Roman" w:eastAsia="Calibri" w:hAnsi="Times New Roman" w:cs="Times New Roman"/>
          <w:sz w:val="24"/>
          <w:szCs w:val="24"/>
        </w:rPr>
        <w:t>в пункте 1 настоящей статьи</w:t>
      </w:r>
      <w:r w:rsidR="004D3C26" w:rsidRPr="003E273B">
        <w:rPr>
          <w:rFonts w:ascii="Times New Roman" w:hAnsi="Times New Roman" w:cs="Times New Roman"/>
          <w:sz w:val="24"/>
          <w:szCs w:val="24"/>
        </w:rPr>
        <w:t>.</w:t>
      </w:r>
    </w:p>
    <w:p w14:paraId="24C57806" w14:textId="77777777" w:rsidR="008B0DE8" w:rsidRPr="008B0DE8" w:rsidRDefault="008B0DE8" w:rsidP="00640F87">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 xml:space="preserve">В случаях, предусмотренных пунктом 5 части 1 статьи 57 Федерального закона </w:t>
      </w:r>
      <w:r w:rsidR="008328FC">
        <w:rPr>
          <w:rFonts w:ascii="Times New Roman" w:hAnsi="Times New Roman" w:cs="Times New Roman"/>
          <w:sz w:val="24"/>
          <w:szCs w:val="24"/>
        </w:rPr>
        <w:t>«</w:t>
      </w:r>
      <w:r w:rsidR="00706955">
        <w:rPr>
          <w:rFonts w:ascii="Times New Roman" w:hAnsi="Times New Roman" w:cs="Times New Roman"/>
          <w:sz w:val="24"/>
          <w:szCs w:val="24"/>
        </w:rPr>
        <w:t>О </w:t>
      </w:r>
      <w:r w:rsidRPr="008B0DE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Pr>
          <w:rFonts w:ascii="Times New Roman" w:hAnsi="Times New Roman" w:cs="Times New Roman"/>
          <w:sz w:val="24"/>
          <w:szCs w:val="24"/>
        </w:rPr>
        <w:t>»</w:t>
      </w:r>
      <w:r w:rsidRPr="008B0DE8">
        <w:rPr>
          <w:rFonts w:ascii="Times New Roman" w:hAnsi="Times New Roman" w:cs="Times New Roman"/>
          <w:sz w:val="24"/>
          <w:szCs w:val="24"/>
        </w:rPr>
        <w:t>, проводятся:</w:t>
      </w:r>
    </w:p>
    <w:p w14:paraId="469A448A" w14:textId="77777777" w:rsidR="008B0DE8" w:rsidRPr="008B0DE8" w:rsidRDefault="00880038" w:rsidP="00640F87">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7644A">
        <w:rPr>
          <w:rFonts w:ascii="Times New Roman" w:hAnsi="Times New Roman" w:cs="Times New Roman"/>
          <w:sz w:val="24"/>
          <w:szCs w:val="24"/>
        </w:rPr>
        <w:tab/>
      </w:r>
      <w:r w:rsidR="008B0DE8" w:rsidRPr="008B0DE8">
        <w:rPr>
          <w:rFonts w:ascii="Times New Roman" w:hAnsi="Times New Roman" w:cs="Times New Roman"/>
          <w:sz w:val="24"/>
          <w:szCs w:val="24"/>
        </w:rPr>
        <w:t>инспекционный визит – если проводится о</w:t>
      </w:r>
      <w:r w:rsidR="00706955">
        <w:rPr>
          <w:rFonts w:ascii="Times New Roman" w:hAnsi="Times New Roman" w:cs="Times New Roman"/>
          <w:sz w:val="24"/>
          <w:szCs w:val="24"/>
        </w:rPr>
        <w:t>ценка исполнения предписания об </w:t>
      </w:r>
      <w:r w:rsidR="008B0DE8" w:rsidRPr="008B0DE8">
        <w:rPr>
          <w:rFonts w:ascii="Times New Roman" w:hAnsi="Times New Roman" w:cs="Times New Roman"/>
          <w:sz w:val="24"/>
          <w:szCs w:val="24"/>
        </w:rPr>
        <w:t>устранении выявленных нарушений обязательных требований, выданного по итогам инспекционного визита или рейдового осмотра;</w:t>
      </w:r>
    </w:p>
    <w:p w14:paraId="27442B1D" w14:textId="77777777" w:rsidR="008B0DE8" w:rsidRPr="008B0DE8" w:rsidRDefault="00880038" w:rsidP="00640F87">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7644A">
        <w:rPr>
          <w:rFonts w:ascii="Times New Roman" w:hAnsi="Times New Roman" w:cs="Times New Roman"/>
          <w:sz w:val="24"/>
          <w:szCs w:val="24"/>
        </w:rPr>
        <w:tab/>
      </w:r>
      <w:r w:rsidR="008B0DE8" w:rsidRPr="008B0DE8">
        <w:rPr>
          <w:rFonts w:ascii="Times New Roman" w:hAnsi="Times New Roman" w:cs="Times New Roman"/>
          <w:sz w:val="24"/>
          <w:szCs w:val="24"/>
        </w:rPr>
        <w:t>документарная проверка – если проводится о</w:t>
      </w:r>
      <w:r w:rsidR="00706955">
        <w:rPr>
          <w:rFonts w:ascii="Times New Roman" w:hAnsi="Times New Roman" w:cs="Times New Roman"/>
          <w:sz w:val="24"/>
          <w:szCs w:val="24"/>
        </w:rPr>
        <w:t>ценка исполнения предписания об </w:t>
      </w:r>
      <w:r w:rsidR="008B0DE8" w:rsidRPr="008B0DE8">
        <w:rPr>
          <w:rFonts w:ascii="Times New Roman" w:hAnsi="Times New Roman" w:cs="Times New Roman"/>
          <w:sz w:val="24"/>
          <w:szCs w:val="24"/>
        </w:rPr>
        <w:t>устранении выявленных нарушений обязательных требований, выданного по итогам документарной проверки;</w:t>
      </w:r>
    </w:p>
    <w:p w14:paraId="7D36CE39" w14:textId="77777777" w:rsidR="008B0DE8" w:rsidRPr="008B0DE8" w:rsidRDefault="00880038" w:rsidP="00640F87">
      <w:pPr>
        <w:tabs>
          <w:tab w:val="left" w:pos="851"/>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7644A">
        <w:rPr>
          <w:rFonts w:ascii="Times New Roman" w:hAnsi="Times New Roman" w:cs="Times New Roman"/>
          <w:sz w:val="24"/>
          <w:szCs w:val="24"/>
        </w:rPr>
        <w:tab/>
      </w:r>
      <w:r w:rsidR="008B0DE8" w:rsidRPr="008B0DE8">
        <w:rPr>
          <w:rFonts w:ascii="Times New Roman" w:hAnsi="Times New Roman" w:cs="Times New Roman"/>
          <w:sz w:val="24"/>
          <w:szCs w:val="24"/>
        </w:rPr>
        <w:t>выездная проверка – если проводится о</w:t>
      </w:r>
      <w:r w:rsidR="0017644A">
        <w:rPr>
          <w:rFonts w:ascii="Times New Roman" w:hAnsi="Times New Roman" w:cs="Times New Roman"/>
          <w:sz w:val="24"/>
          <w:szCs w:val="24"/>
        </w:rPr>
        <w:t>ценка исполнения предписания об </w:t>
      </w:r>
      <w:r w:rsidR="008B0DE8" w:rsidRPr="008B0DE8">
        <w:rPr>
          <w:rFonts w:ascii="Times New Roman" w:hAnsi="Times New Roman" w:cs="Times New Roman"/>
          <w:sz w:val="24"/>
          <w:szCs w:val="24"/>
        </w:rPr>
        <w:t>устранении выявленных нарушений обязательных требований, выданного по итогам выездной проверки.</w:t>
      </w:r>
    </w:p>
    <w:p w14:paraId="3A9266FB" w14:textId="77777777" w:rsidR="008B0DE8" w:rsidRPr="008B0DE8" w:rsidRDefault="00982733" w:rsidP="00640F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B0DE8" w:rsidRPr="008B0DE8">
        <w:rPr>
          <w:rFonts w:ascii="Times New Roman" w:hAnsi="Times New Roman" w:cs="Times New Roman"/>
          <w:sz w:val="24"/>
          <w:szCs w:val="24"/>
        </w:rPr>
        <w:t>. Содер</w:t>
      </w:r>
      <w:r w:rsidR="00706955">
        <w:rPr>
          <w:rFonts w:ascii="Times New Roman" w:hAnsi="Times New Roman" w:cs="Times New Roman"/>
          <w:sz w:val="24"/>
          <w:szCs w:val="24"/>
        </w:rPr>
        <w:t>жание внеплановых контрольных</w:t>
      </w:r>
      <w:r w:rsidR="008B0DE8" w:rsidRPr="008B0DE8">
        <w:rPr>
          <w:rFonts w:ascii="Times New Roman" w:hAnsi="Times New Roman" w:cs="Times New Roman"/>
          <w:sz w:val="24"/>
          <w:szCs w:val="24"/>
        </w:rPr>
        <w:t xml:space="preserve"> мероприятий определяется:</w:t>
      </w:r>
    </w:p>
    <w:p w14:paraId="1D8571D8" w14:textId="77777777" w:rsidR="008B0DE8" w:rsidRPr="008B0DE8" w:rsidRDefault="008B0DE8" w:rsidP="00640F87">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 xml:space="preserve">1) в случаях, предусмотренных пунктом 1 части 1 статьи 57 Федерального закона </w:t>
      </w:r>
      <w:r w:rsidR="008328FC">
        <w:rPr>
          <w:rFonts w:ascii="Times New Roman" w:hAnsi="Times New Roman" w:cs="Times New Roman"/>
          <w:sz w:val="24"/>
          <w:szCs w:val="24"/>
        </w:rPr>
        <w:t>«</w:t>
      </w:r>
      <w:r w:rsidR="00706955">
        <w:rPr>
          <w:rFonts w:ascii="Times New Roman" w:hAnsi="Times New Roman" w:cs="Times New Roman"/>
          <w:sz w:val="24"/>
          <w:szCs w:val="24"/>
        </w:rPr>
        <w:t>О </w:t>
      </w:r>
      <w:r w:rsidRPr="008B0DE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Pr>
          <w:rFonts w:ascii="Times New Roman" w:hAnsi="Times New Roman" w:cs="Times New Roman"/>
          <w:sz w:val="24"/>
          <w:szCs w:val="24"/>
        </w:rPr>
        <w:t>»</w:t>
      </w:r>
      <w:r w:rsidRPr="008B0DE8">
        <w:rPr>
          <w:rFonts w:ascii="Times New Roman" w:hAnsi="Times New Roman" w:cs="Times New Roman"/>
          <w:sz w:val="24"/>
          <w:szCs w:val="24"/>
        </w:rPr>
        <w:t>, – содержанием обращений (заявлений) гражд</w:t>
      </w:r>
      <w:r w:rsidR="00706955">
        <w:rPr>
          <w:rFonts w:ascii="Times New Roman" w:hAnsi="Times New Roman" w:cs="Times New Roman"/>
          <w:sz w:val="24"/>
          <w:szCs w:val="24"/>
        </w:rPr>
        <w:t>ан и организаций, информации от </w:t>
      </w:r>
      <w:r w:rsidRPr="008B0DE8">
        <w:rPr>
          <w:rFonts w:ascii="Times New Roman" w:hAnsi="Times New Roman" w:cs="Times New Roman"/>
          <w:sz w:val="24"/>
          <w:szCs w:val="24"/>
        </w:rPr>
        <w:t>органов государственной власти, органов местного самоуправления, из средств массовой информации;</w:t>
      </w:r>
    </w:p>
    <w:p w14:paraId="236D29F6" w14:textId="77777777" w:rsidR="008B0DE8" w:rsidRPr="008B0DE8" w:rsidRDefault="008B0DE8" w:rsidP="00640F87">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 xml:space="preserve">2) в случаях, предусмотренных пунктами 3 и 4 части 1 статьи 57 Федерального закона </w:t>
      </w:r>
      <w:r w:rsidR="008328FC">
        <w:rPr>
          <w:rFonts w:ascii="Times New Roman" w:hAnsi="Times New Roman" w:cs="Times New Roman"/>
          <w:sz w:val="24"/>
          <w:szCs w:val="24"/>
        </w:rPr>
        <w:t>«</w:t>
      </w:r>
      <w:r w:rsidRPr="008B0DE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328FC">
        <w:rPr>
          <w:rFonts w:ascii="Times New Roman" w:hAnsi="Times New Roman" w:cs="Times New Roman"/>
          <w:sz w:val="24"/>
          <w:szCs w:val="24"/>
        </w:rPr>
        <w:t>»</w:t>
      </w:r>
      <w:r w:rsidRPr="008B0DE8">
        <w:rPr>
          <w:rFonts w:ascii="Times New Roman" w:hAnsi="Times New Roman" w:cs="Times New Roman"/>
          <w:sz w:val="24"/>
          <w:szCs w:val="24"/>
        </w:rPr>
        <w:t>, – содержанием поручения Президента Российской Федерации, поручения Правительства Российской Федерации, требования прокурора;</w:t>
      </w:r>
    </w:p>
    <w:p w14:paraId="2DEF8894" w14:textId="77777777" w:rsidR="008B0DE8" w:rsidRPr="008B0DE8" w:rsidRDefault="008B0DE8" w:rsidP="00640F87">
      <w:pPr>
        <w:spacing w:after="0" w:line="240" w:lineRule="auto"/>
        <w:ind w:firstLine="709"/>
        <w:contextualSpacing/>
        <w:jc w:val="both"/>
        <w:rPr>
          <w:rFonts w:ascii="Times New Roman" w:hAnsi="Times New Roman" w:cs="Times New Roman"/>
          <w:sz w:val="24"/>
          <w:szCs w:val="24"/>
        </w:rPr>
      </w:pPr>
      <w:r w:rsidRPr="008B0DE8">
        <w:rPr>
          <w:rFonts w:ascii="Times New Roman" w:hAnsi="Times New Roman" w:cs="Times New Roman"/>
          <w:sz w:val="24"/>
          <w:szCs w:val="24"/>
        </w:rPr>
        <w:t xml:space="preserve">3) в случаях, предусмотренных пунктом 5 части 1 статьи 57 Федерального закона </w:t>
      </w:r>
      <w:r w:rsidR="008328FC">
        <w:rPr>
          <w:rFonts w:ascii="Times New Roman" w:hAnsi="Times New Roman" w:cs="Times New Roman"/>
          <w:sz w:val="24"/>
          <w:szCs w:val="24"/>
        </w:rPr>
        <w:t>«</w:t>
      </w:r>
      <w:r w:rsidR="00706955">
        <w:rPr>
          <w:rFonts w:ascii="Times New Roman" w:hAnsi="Times New Roman" w:cs="Times New Roman"/>
          <w:sz w:val="24"/>
          <w:szCs w:val="24"/>
        </w:rPr>
        <w:t>О </w:t>
      </w:r>
      <w:r w:rsidRPr="008B0DE8">
        <w:rPr>
          <w:rFonts w:ascii="Times New Roman" w:hAnsi="Times New Roman" w:cs="Times New Roman"/>
          <w:sz w:val="24"/>
          <w:szCs w:val="24"/>
        </w:rPr>
        <w:t>государственном контроле (надзоре) и муниципальном контроле в Российской Федерации</w:t>
      </w:r>
      <w:r w:rsidR="008328FC">
        <w:rPr>
          <w:rFonts w:ascii="Times New Roman" w:hAnsi="Times New Roman" w:cs="Times New Roman"/>
          <w:sz w:val="24"/>
          <w:szCs w:val="24"/>
        </w:rPr>
        <w:t>»</w:t>
      </w:r>
      <w:r w:rsidRPr="008B0DE8">
        <w:rPr>
          <w:rFonts w:ascii="Times New Roman" w:hAnsi="Times New Roman" w:cs="Times New Roman"/>
          <w:sz w:val="24"/>
          <w:szCs w:val="24"/>
        </w:rPr>
        <w:t>, – содержанием предписания контрольного органа об устранении выявленных нарушений обязательных требований.</w:t>
      </w:r>
    </w:p>
    <w:p w14:paraId="595750CF" w14:textId="77777777" w:rsidR="008B0DE8" w:rsidRDefault="00982733" w:rsidP="00640F87">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E20F66">
        <w:rPr>
          <w:rFonts w:ascii="Times New Roman" w:hAnsi="Times New Roman" w:cs="Times New Roman"/>
          <w:sz w:val="24"/>
          <w:szCs w:val="24"/>
        </w:rPr>
        <w:t>.</w:t>
      </w:r>
      <w:r w:rsidR="00E84DBB">
        <w:rPr>
          <w:rFonts w:ascii="Times New Roman" w:hAnsi="Times New Roman" w:cs="Times New Roman"/>
          <w:sz w:val="24"/>
          <w:szCs w:val="24"/>
        </w:rPr>
        <w:tab/>
        <w:t xml:space="preserve"> </w:t>
      </w:r>
      <w:r w:rsidR="008B0DE8" w:rsidRPr="008B0DE8">
        <w:rPr>
          <w:rFonts w:ascii="Times New Roman" w:hAnsi="Times New Roman" w:cs="Times New Roman"/>
          <w:sz w:val="24"/>
          <w:szCs w:val="24"/>
        </w:rPr>
        <w:t>Контрольные мероприятия, а также контрольные мероприятия без взаимодействия с контролируемым</w:t>
      </w:r>
      <w:r w:rsidR="00E20F66">
        <w:rPr>
          <w:rFonts w:ascii="Times New Roman" w:hAnsi="Times New Roman" w:cs="Times New Roman"/>
          <w:sz w:val="24"/>
          <w:szCs w:val="24"/>
        </w:rPr>
        <w:t xml:space="preserve">и лицами проводятся по решению начальника (заместителя начальника) </w:t>
      </w:r>
      <w:r w:rsidR="0053313E">
        <w:rPr>
          <w:rFonts w:ascii="Times New Roman" w:hAnsi="Times New Roman" w:cs="Times New Roman"/>
          <w:sz w:val="24"/>
          <w:szCs w:val="24"/>
        </w:rPr>
        <w:t>контрольного</w:t>
      </w:r>
      <w:r w:rsidR="00E20F66">
        <w:rPr>
          <w:rFonts w:ascii="Times New Roman" w:hAnsi="Times New Roman" w:cs="Times New Roman"/>
          <w:sz w:val="24"/>
          <w:szCs w:val="24"/>
        </w:rPr>
        <w:t xml:space="preserve"> органа.</w:t>
      </w:r>
    </w:p>
    <w:p w14:paraId="49799B83" w14:textId="1DD36AA8" w:rsidR="0030558B" w:rsidRDefault="004D4F45" w:rsidP="00640F87">
      <w:pPr>
        <w:spacing w:after="0" w:line="240" w:lineRule="auto"/>
        <w:ind w:firstLine="708"/>
        <w:jc w:val="both"/>
        <w:rPr>
          <w:rFonts w:ascii="Times New Roman" w:hAnsi="Times New Roman" w:cs="Times New Roman"/>
          <w:sz w:val="24"/>
          <w:szCs w:val="24"/>
        </w:rPr>
      </w:pPr>
      <w:r w:rsidRPr="004D4F45">
        <w:rPr>
          <w:rFonts w:ascii="Times New Roman" w:hAnsi="Times New Roman" w:cs="Times New Roman"/>
          <w:sz w:val="24"/>
          <w:szCs w:val="24"/>
        </w:rPr>
        <w:t>6. В ходе проведения контрольных мероприятий для совершения отдельных действий при необходимости могут привлекаться специалисты в порядке, установленном статьей 34 Федерального закона «О государственном контроле (надзоре) и муниципальном контроле в Российской Федерации».</w:t>
      </w:r>
    </w:p>
    <w:p w14:paraId="2F5CD023" w14:textId="77777777" w:rsidR="004D4F45" w:rsidRDefault="004D4F45" w:rsidP="00640F87">
      <w:pPr>
        <w:spacing w:after="0" w:line="240" w:lineRule="auto"/>
        <w:ind w:firstLine="708"/>
        <w:jc w:val="both"/>
        <w:rPr>
          <w:rFonts w:ascii="Times New Roman" w:eastAsia="Times New Roman" w:hAnsi="Times New Roman" w:cs="Times New Roman"/>
          <w:sz w:val="24"/>
          <w:szCs w:val="24"/>
          <w:lang w:eastAsia="ru-RU"/>
        </w:rPr>
      </w:pPr>
    </w:p>
    <w:p w14:paraId="594FBE4A" w14:textId="77777777" w:rsidR="00982733" w:rsidRDefault="00982733" w:rsidP="00640F8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12</w:t>
      </w:r>
      <w:r w:rsidR="006408C0" w:rsidRPr="006408C0">
        <w:rPr>
          <w:rFonts w:ascii="Times New Roman" w:eastAsia="Times New Roman" w:hAnsi="Times New Roman" w:cs="Times New Roman"/>
          <w:sz w:val="24"/>
          <w:szCs w:val="24"/>
          <w:lang w:eastAsia="ru-RU"/>
        </w:rPr>
        <w:t xml:space="preserve">. </w:t>
      </w:r>
      <w:r w:rsidR="00D946D9">
        <w:rPr>
          <w:rFonts w:ascii="Times New Roman" w:eastAsia="Times New Roman" w:hAnsi="Times New Roman" w:cs="Times New Roman"/>
          <w:sz w:val="24"/>
          <w:szCs w:val="24"/>
          <w:lang w:eastAsia="ru-RU"/>
        </w:rPr>
        <w:t>Инспекционный визит</w:t>
      </w:r>
    </w:p>
    <w:p w14:paraId="63440495" w14:textId="77777777" w:rsidR="00982733" w:rsidRDefault="00982733" w:rsidP="00640F87">
      <w:pPr>
        <w:spacing w:after="0" w:line="240" w:lineRule="auto"/>
        <w:jc w:val="both"/>
        <w:rPr>
          <w:rFonts w:ascii="Times New Roman" w:eastAsia="Times New Roman" w:hAnsi="Times New Roman" w:cs="Times New Roman"/>
          <w:sz w:val="24"/>
          <w:szCs w:val="24"/>
          <w:lang w:eastAsia="ru-RU"/>
        </w:rPr>
      </w:pPr>
    </w:p>
    <w:p w14:paraId="4370B0F4" w14:textId="77777777" w:rsidR="00D946D9" w:rsidRPr="00D946D9" w:rsidRDefault="00880038" w:rsidP="00640F8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8C0" w:rsidRPr="006408C0">
        <w:rPr>
          <w:rFonts w:ascii="Times New Roman" w:eastAsia="Times New Roman" w:hAnsi="Times New Roman" w:cs="Times New Roman"/>
          <w:sz w:val="24"/>
          <w:szCs w:val="24"/>
          <w:lang w:eastAsia="ru-RU"/>
        </w:rPr>
        <w:t xml:space="preserve">. </w:t>
      </w:r>
      <w:r w:rsidR="00D946D9" w:rsidRPr="00D946D9">
        <w:rPr>
          <w:rFonts w:ascii="Times New Roman" w:eastAsia="Times New Roman" w:hAnsi="Times New Roman" w:cs="Times New Roman"/>
          <w:sz w:val="24"/>
          <w:szCs w:val="24"/>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5415EE6" w14:textId="77777777" w:rsidR="00D946D9" w:rsidRDefault="00D946D9" w:rsidP="00640F87">
      <w:pPr>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E28ABA" w14:textId="77777777" w:rsidR="00D946D9" w:rsidRPr="00D946D9" w:rsidRDefault="00D946D9" w:rsidP="00640F87">
      <w:pPr>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14:paraId="58F0CDFF" w14:textId="77777777" w:rsidR="00D946D9" w:rsidRDefault="00982733"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D946D9" w:rsidRPr="00D946D9">
        <w:rPr>
          <w:rFonts w:ascii="Times New Roman" w:eastAsia="Times New Roman" w:hAnsi="Times New Roman" w:cs="Times New Roman"/>
          <w:sz w:val="24"/>
          <w:szCs w:val="24"/>
          <w:lang w:eastAsia="ru-RU"/>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176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D946D9" w:rsidRPr="00D946D9">
        <w:rPr>
          <w:rFonts w:ascii="Times New Roman" w:eastAsia="Times New Roman" w:hAnsi="Times New Roman" w:cs="Times New Roman"/>
          <w:sz w:val="24"/>
          <w:szCs w:val="24"/>
          <w:lang w:eastAsia="ru-RU"/>
        </w:rPr>
        <w:t>рабочий день.</w:t>
      </w:r>
    </w:p>
    <w:p w14:paraId="291B93F8" w14:textId="77777777" w:rsidR="006408C0" w:rsidRPr="006408C0" w:rsidRDefault="00982733"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946D9">
        <w:rPr>
          <w:rFonts w:ascii="Times New Roman" w:eastAsia="Times New Roman" w:hAnsi="Times New Roman" w:cs="Times New Roman"/>
          <w:sz w:val="24"/>
          <w:szCs w:val="24"/>
          <w:lang w:eastAsia="ru-RU"/>
        </w:rPr>
        <w:t xml:space="preserve">. </w:t>
      </w:r>
      <w:r w:rsidR="006408C0" w:rsidRPr="006408C0">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14:paraId="22084CE4" w14:textId="77777777" w:rsidR="006408C0" w:rsidRPr="006408C0" w:rsidRDefault="006408C0" w:rsidP="00640F87">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1) осмотр;</w:t>
      </w:r>
    </w:p>
    <w:p w14:paraId="337A785B" w14:textId="77777777" w:rsidR="006408C0" w:rsidRPr="006408C0" w:rsidRDefault="006408C0" w:rsidP="00640F87">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опрос;</w:t>
      </w:r>
    </w:p>
    <w:p w14:paraId="7C68175E" w14:textId="77777777" w:rsidR="006408C0" w:rsidRPr="006408C0" w:rsidRDefault="006408C0" w:rsidP="00640F87">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получение письменных объяснений;</w:t>
      </w:r>
    </w:p>
    <w:p w14:paraId="405568F6" w14:textId="77777777" w:rsidR="006408C0" w:rsidRPr="006408C0" w:rsidRDefault="006408C0" w:rsidP="00640F87">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4) инструментальное обследование;</w:t>
      </w:r>
    </w:p>
    <w:p w14:paraId="7A781589" w14:textId="16A9ABB4" w:rsidR="00640F87" w:rsidRDefault="006408C0" w:rsidP="004D4F45">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 xml:space="preserve">5) истребование документов, которые в соответствии с обязательными требованиями должны </w:t>
      </w:r>
      <w:r w:rsidR="0017644A">
        <w:rPr>
          <w:rFonts w:ascii="Times New Roman" w:eastAsia="Times New Roman" w:hAnsi="Times New Roman" w:cs="Times New Roman"/>
          <w:sz w:val="24"/>
          <w:szCs w:val="24"/>
          <w:lang w:eastAsia="ru-RU"/>
        </w:rPr>
        <w:t>присутствовать</w:t>
      </w:r>
      <w:r w:rsidRPr="006408C0">
        <w:rPr>
          <w:rFonts w:ascii="Times New Roman" w:eastAsia="Times New Roman" w:hAnsi="Times New Roman" w:cs="Times New Roman"/>
          <w:sz w:val="24"/>
          <w:szCs w:val="24"/>
          <w:lang w:eastAsia="ru-RU"/>
        </w:rPr>
        <w:t xml:space="preserve">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BDF260D" w14:textId="77777777" w:rsidR="00640F87" w:rsidRDefault="00640F87" w:rsidP="006408C0">
      <w:pPr>
        <w:spacing w:after="0" w:line="240" w:lineRule="auto"/>
        <w:ind w:firstLine="720"/>
        <w:jc w:val="both"/>
        <w:rPr>
          <w:rFonts w:ascii="Times New Roman" w:eastAsia="Times New Roman" w:hAnsi="Times New Roman" w:cs="Times New Roman"/>
          <w:sz w:val="24"/>
          <w:szCs w:val="24"/>
          <w:lang w:eastAsia="ru-RU"/>
        </w:rPr>
      </w:pPr>
    </w:p>
    <w:p w14:paraId="6AC3A640" w14:textId="77777777" w:rsidR="00D946D9" w:rsidRDefault="00C73E1F" w:rsidP="00C73E1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13</w:t>
      </w:r>
      <w:r w:rsidR="00D946D9">
        <w:rPr>
          <w:rFonts w:ascii="Times New Roman" w:eastAsia="Times New Roman" w:hAnsi="Times New Roman" w:cs="Times New Roman"/>
          <w:sz w:val="24"/>
          <w:szCs w:val="24"/>
          <w:lang w:eastAsia="ru-RU"/>
        </w:rPr>
        <w:t>. Рейдовый осмотр</w:t>
      </w:r>
    </w:p>
    <w:p w14:paraId="6ECDC3E2" w14:textId="77777777" w:rsidR="00D946D9"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66E09EC0" w14:textId="77777777" w:rsidR="00D946D9" w:rsidRPr="00D946D9" w:rsidRDefault="00880038" w:rsidP="00C73E1F">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8C0" w:rsidRPr="006408C0">
        <w:rPr>
          <w:rFonts w:ascii="Times New Roman" w:eastAsia="Times New Roman" w:hAnsi="Times New Roman" w:cs="Times New Roman"/>
          <w:sz w:val="24"/>
          <w:szCs w:val="24"/>
          <w:lang w:eastAsia="ru-RU"/>
        </w:rPr>
        <w:t xml:space="preserve">. </w:t>
      </w:r>
      <w:r w:rsidR="00914537" w:rsidRPr="00914537">
        <w:rPr>
          <w:rFonts w:ascii="Times New Roman" w:eastAsia="Times New Roman" w:hAnsi="Times New Roman" w:cs="Times New Roman"/>
          <w:sz w:val="24"/>
          <w:szCs w:val="24"/>
          <w:lang w:eastAsia="ru-RU"/>
        </w:rPr>
        <w:t>Под рейдовым осмотром понимается контро</w:t>
      </w:r>
      <w:r w:rsidR="00706955">
        <w:rPr>
          <w:rFonts w:ascii="Times New Roman" w:eastAsia="Times New Roman" w:hAnsi="Times New Roman" w:cs="Times New Roman"/>
          <w:sz w:val="24"/>
          <w:szCs w:val="24"/>
          <w:lang w:eastAsia="ru-RU"/>
        </w:rPr>
        <w:t>льное мероприятие, проводимое в </w:t>
      </w:r>
      <w:r w:rsidR="00914537" w:rsidRPr="00914537">
        <w:rPr>
          <w:rFonts w:ascii="Times New Roman" w:eastAsia="Times New Roman" w:hAnsi="Times New Roman" w:cs="Times New Roman"/>
          <w:sz w:val="24"/>
          <w:szCs w:val="24"/>
          <w:lang w:eastAsia="ru-RU"/>
        </w:rPr>
        <w:t>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w:t>
      </w:r>
      <w:r w:rsidR="0016699B">
        <w:rPr>
          <w:rFonts w:ascii="Times New Roman" w:eastAsia="Times New Roman" w:hAnsi="Times New Roman" w:cs="Times New Roman"/>
          <w:sz w:val="24"/>
          <w:szCs w:val="24"/>
          <w:lang w:eastAsia="ru-RU"/>
        </w:rPr>
        <w:t>х</w:t>
      </w:r>
      <w:r w:rsidR="00914537" w:rsidRPr="00914537">
        <w:rPr>
          <w:rFonts w:ascii="Times New Roman" w:eastAsia="Times New Roman" w:hAnsi="Times New Roman" w:cs="Times New Roman"/>
          <w:sz w:val="24"/>
          <w:szCs w:val="24"/>
          <w:lang w:eastAsia="ru-RU"/>
        </w:rPr>
        <w:t>ся на территории, на которой расположено несколько контролируемых лиц.</w:t>
      </w:r>
    </w:p>
    <w:p w14:paraId="52370A15" w14:textId="77777777" w:rsidR="00914537" w:rsidRDefault="00914537" w:rsidP="00C73E1F">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914537">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48ABBC5" w14:textId="77777777" w:rsidR="00D946D9" w:rsidRDefault="00C73E1F" w:rsidP="00C73E1F">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D946D9" w:rsidRPr="00D946D9">
        <w:rPr>
          <w:rFonts w:ascii="Times New Roman" w:eastAsia="Times New Roman" w:hAnsi="Times New Roman" w:cs="Times New Roman"/>
          <w:sz w:val="24"/>
          <w:szCs w:val="24"/>
          <w:lang w:eastAsia="ru-RU"/>
        </w:rPr>
        <w:t xml:space="preserve">Срок взаимодействия с одним контролируемым лицом в период проведения рейдового осмотра не может превышать </w:t>
      </w:r>
      <w:r w:rsidR="0017644A">
        <w:rPr>
          <w:rFonts w:ascii="Times New Roman" w:eastAsia="Times New Roman" w:hAnsi="Times New Roman" w:cs="Times New Roman"/>
          <w:sz w:val="24"/>
          <w:szCs w:val="24"/>
          <w:lang w:eastAsia="ru-RU"/>
        </w:rPr>
        <w:t>1</w:t>
      </w:r>
      <w:r w:rsidR="00D946D9" w:rsidRPr="00D946D9">
        <w:rPr>
          <w:rFonts w:ascii="Times New Roman" w:eastAsia="Times New Roman" w:hAnsi="Times New Roman" w:cs="Times New Roman"/>
          <w:sz w:val="24"/>
          <w:szCs w:val="24"/>
          <w:lang w:eastAsia="ru-RU"/>
        </w:rPr>
        <w:t xml:space="preserve"> рабочий день.</w:t>
      </w:r>
    </w:p>
    <w:p w14:paraId="141B373B" w14:textId="77777777" w:rsidR="004D4F45" w:rsidRPr="00830781" w:rsidRDefault="004D4F45" w:rsidP="004D4F45">
      <w:pPr>
        <w:pStyle w:val="a9"/>
        <w:rPr>
          <w:rFonts w:eastAsia="Arial"/>
          <w:sz w:val="24"/>
          <w:szCs w:val="24"/>
        </w:rPr>
      </w:pPr>
      <w:r w:rsidRPr="00830781">
        <w:rPr>
          <w:rFonts w:eastAsia="Arial"/>
          <w:sz w:val="24"/>
          <w:szCs w:val="24"/>
        </w:rPr>
        <w:t>3. В ходе рейдового осмотра могут совершаться следующие контрольные действия:</w:t>
      </w:r>
    </w:p>
    <w:p w14:paraId="7322980A" w14:textId="77777777" w:rsidR="004D4F45" w:rsidRPr="00830781" w:rsidRDefault="004D4F45" w:rsidP="004D4F45">
      <w:pPr>
        <w:pStyle w:val="a9"/>
        <w:rPr>
          <w:rFonts w:eastAsia="Arial"/>
          <w:sz w:val="24"/>
          <w:szCs w:val="24"/>
        </w:rPr>
      </w:pPr>
      <w:r w:rsidRPr="00830781">
        <w:rPr>
          <w:rFonts w:eastAsia="Arial"/>
          <w:sz w:val="24"/>
          <w:szCs w:val="24"/>
        </w:rPr>
        <w:t>1) осмотр;</w:t>
      </w:r>
    </w:p>
    <w:p w14:paraId="112FAE06" w14:textId="77777777" w:rsidR="004D4F45" w:rsidRPr="00830781" w:rsidRDefault="004D4F45" w:rsidP="004D4F45">
      <w:pPr>
        <w:pStyle w:val="a9"/>
        <w:rPr>
          <w:rFonts w:eastAsia="Arial"/>
          <w:sz w:val="24"/>
          <w:szCs w:val="24"/>
        </w:rPr>
      </w:pPr>
      <w:r w:rsidRPr="00830781">
        <w:rPr>
          <w:rFonts w:eastAsia="Arial"/>
          <w:sz w:val="24"/>
          <w:szCs w:val="24"/>
        </w:rPr>
        <w:t>2) опрос;</w:t>
      </w:r>
    </w:p>
    <w:p w14:paraId="6D33CF5A" w14:textId="77777777" w:rsidR="004D4F45" w:rsidRPr="00830781" w:rsidRDefault="004D4F45" w:rsidP="004D4F45">
      <w:pPr>
        <w:pStyle w:val="a9"/>
        <w:rPr>
          <w:rFonts w:eastAsia="Arial"/>
          <w:sz w:val="24"/>
          <w:szCs w:val="24"/>
        </w:rPr>
      </w:pPr>
      <w:r w:rsidRPr="00830781">
        <w:rPr>
          <w:rFonts w:eastAsia="Arial"/>
          <w:sz w:val="24"/>
          <w:szCs w:val="24"/>
        </w:rPr>
        <w:t>3) получение письменных объяснений;</w:t>
      </w:r>
    </w:p>
    <w:p w14:paraId="77A6B238" w14:textId="77777777" w:rsidR="004D4F45" w:rsidRPr="00830781" w:rsidRDefault="004D4F45" w:rsidP="004D4F45">
      <w:pPr>
        <w:pStyle w:val="a9"/>
        <w:rPr>
          <w:rFonts w:eastAsia="Arial"/>
          <w:sz w:val="24"/>
          <w:szCs w:val="24"/>
        </w:rPr>
      </w:pPr>
      <w:r w:rsidRPr="00830781">
        <w:rPr>
          <w:rFonts w:eastAsia="Arial"/>
          <w:sz w:val="24"/>
          <w:szCs w:val="24"/>
        </w:rPr>
        <w:t>4) истребование документов;</w:t>
      </w:r>
    </w:p>
    <w:p w14:paraId="510FF85E" w14:textId="18B73E3C" w:rsidR="004D4F45" w:rsidRPr="00830781" w:rsidRDefault="004D4F45" w:rsidP="004D4F45">
      <w:pPr>
        <w:pStyle w:val="a9"/>
        <w:widowControl w:val="0"/>
        <w:rPr>
          <w:rFonts w:eastAsia="Arial"/>
          <w:sz w:val="24"/>
          <w:szCs w:val="24"/>
        </w:rPr>
      </w:pPr>
      <w:r w:rsidRPr="00830781">
        <w:rPr>
          <w:rFonts w:eastAsia="Arial"/>
          <w:sz w:val="24"/>
          <w:szCs w:val="24"/>
        </w:rPr>
        <w:t>5) инструментальное обследование.</w:t>
      </w:r>
    </w:p>
    <w:p w14:paraId="7FA46C33" w14:textId="77777777" w:rsidR="00D946D9" w:rsidRDefault="00C73E1F" w:rsidP="00C73E1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w:t>
      </w:r>
      <w:r w:rsidR="00D946D9">
        <w:rPr>
          <w:rFonts w:ascii="Times New Roman" w:eastAsia="Times New Roman" w:hAnsi="Times New Roman" w:cs="Times New Roman"/>
          <w:sz w:val="24"/>
          <w:szCs w:val="24"/>
          <w:lang w:eastAsia="ru-RU"/>
        </w:rPr>
        <w:t>4. Документарная проверка</w:t>
      </w:r>
    </w:p>
    <w:p w14:paraId="61D7EDB1" w14:textId="77777777" w:rsidR="00D946D9"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33C6813C" w14:textId="77777777" w:rsidR="00D946D9" w:rsidRPr="00D946D9" w:rsidRDefault="00880038" w:rsidP="00D946D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946D9">
        <w:rPr>
          <w:rFonts w:ascii="Times New Roman" w:eastAsia="Times New Roman" w:hAnsi="Times New Roman" w:cs="Times New Roman"/>
          <w:sz w:val="24"/>
          <w:szCs w:val="24"/>
          <w:lang w:eastAsia="ru-RU"/>
        </w:rPr>
        <w:t xml:space="preserve">. </w:t>
      </w:r>
      <w:r w:rsidR="00D946D9" w:rsidRPr="00D946D9">
        <w:rPr>
          <w:rFonts w:ascii="Times New Roman" w:eastAsia="Times New Roman" w:hAnsi="Times New Roman" w:cs="Times New Roman"/>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sidR="00B3080D">
        <w:rPr>
          <w:rFonts w:ascii="Times New Roman" w:eastAsia="Times New Roman" w:hAnsi="Times New Roman" w:cs="Times New Roman"/>
          <w:sz w:val="24"/>
          <w:szCs w:val="24"/>
          <w:lang w:eastAsia="ru-RU"/>
        </w:rPr>
        <w:t>ебований и решений контрольного</w:t>
      </w:r>
      <w:r w:rsidR="00D946D9" w:rsidRPr="00D946D9">
        <w:rPr>
          <w:rFonts w:ascii="Times New Roman" w:eastAsia="Times New Roman" w:hAnsi="Times New Roman" w:cs="Times New Roman"/>
          <w:sz w:val="24"/>
          <w:szCs w:val="24"/>
          <w:lang w:eastAsia="ru-RU"/>
        </w:rPr>
        <w:t xml:space="preserve"> органа.</w:t>
      </w:r>
    </w:p>
    <w:p w14:paraId="61589DC8" w14:textId="77777777" w:rsidR="00D946D9" w:rsidRDefault="00C73E1F" w:rsidP="00D946D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946D9" w:rsidRPr="00D946D9">
        <w:rPr>
          <w:rFonts w:ascii="Times New Roman" w:eastAsia="Times New Roman" w:hAnsi="Times New Roman" w:cs="Times New Roman"/>
          <w:sz w:val="24"/>
          <w:szCs w:val="24"/>
          <w:lang w:eastAsia="ru-RU"/>
        </w:rPr>
        <w:t xml:space="preserve">В ходе документарной проверки рассматриваются документы контролируемых лиц, имеющиеся в распоряжении </w:t>
      </w:r>
      <w:r w:rsidR="00DF2086" w:rsidRPr="001D0050">
        <w:rPr>
          <w:rFonts w:ascii="Times New Roman" w:eastAsia="Times New Roman" w:hAnsi="Times New Roman" w:cs="Times New Roman"/>
          <w:sz w:val="24"/>
          <w:szCs w:val="24"/>
          <w:lang w:eastAsia="ru-RU"/>
        </w:rPr>
        <w:t>контрольного органа</w:t>
      </w:r>
      <w:r w:rsidR="00DF2086">
        <w:rPr>
          <w:rFonts w:ascii="Times New Roman" w:eastAsia="Times New Roman" w:hAnsi="Times New Roman" w:cs="Times New Roman"/>
          <w:sz w:val="24"/>
          <w:szCs w:val="24"/>
          <w:lang w:eastAsia="ru-RU"/>
        </w:rPr>
        <w:t>,</w:t>
      </w:r>
      <w:r w:rsidR="00D946D9" w:rsidRPr="00D946D9">
        <w:rPr>
          <w:rFonts w:ascii="Times New Roman" w:eastAsia="Times New Roman" w:hAnsi="Times New Roman" w:cs="Times New Roman"/>
          <w:sz w:val="24"/>
          <w:szCs w:val="24"/>
          <w:lang w:eastAsia="ru-RU"/>
        </w:rPr>
        <w:t xml:space="preserve"> ре</w:t>
      </w:r>
      <w:r w:rsidR="00B3080D">
        <w:rPr>
          <w:rFonts w:ascii="Times New Roman" w:eastAsia="Times New Roman" w:hAnsi="Times New Roman" w:cs="Times New Roman"/>
          <w:sz w:val="24"/>
          <w:szCs w:val="24"/>
          <w:lang w:eastAsia="ru-RU"/>
        </w:rPr>
        <w:t xml:space="preserve">зультаты предыдущих контрольных </w:t>
      </w:r>
      <w:r w:rsidR="00D946D9" w:rsidRPr="00D946D9">
        <w:rPr>
          <w:rFonts w:ascii="Times New Roman" w:eastAsia="Times New Roman" w:hAnsi="Times New Roman" w:cs="Times New Roman"/>
          <w:sz w:val="24"/>
          <w:szCs w:val="24"/>
          <w:lang w:eastAsia="ru-RU"/>
        </w:rPr>
        <w:t>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FA9EA55" w14:textId="77777777" w:rsidR="00D946D9" w:rsidRPr="00D946D9" w:rsidRDefault="00D946D9" w:rsidP="00D946D9">
      <w:pPr>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В случае если достоверность сведений, содержа</w:t>
      </w:r>
      <w:r w:rsidR="00706955">
        <w:rPr>
          <w:rFonts w:ascii="Times New Roman" w:eastAsia="Times New Roman" w:hAnsi="Times New Roman" w:cs="Times New Roman"/>
          <w:sz w:val="24"/>
          <w:szCs w:val="24"/>
          <w:lang w:eastAsia="ru-RU"/>
        </w:rPr>
        <w:t>щихся в документах, имеющихся в </w:t>
      </w:r>
      <w:r w:rsidRPr="00D946D9">
        <w:rPr>
          <w:rFonts w:ascii="Times New Roman" w:eastAsia="Times New Roman" w:hAnsi="Times New Roman" w:cs="Times New Roman"/>
          <w:sz w:val="24"/>
          <w:szCs w:val="24"/>
          <w:lang w:eastAsia="ru-RU"/>
        </w:rPr>
        <w:t xml:space="preserve">распоряжении </w:t>
      </w:r>
      <w:r w:rsidR="00DF2086" w:rsidRPr="001D0050">
        <w:rPr>
          <w:rFonts w:ascii="Times New Roman" w:eastAsia="Times New Roman" w:hAnsi="Times New Roman" w:cs="Times New Roman"/>
          <w:sz w:val="24"/>
          <w:szCs w:val="24"/>
          <w:lang w:eastAsia="ru-RU"/>
        </w:rPr>
        <w:t>контрольного органа</w:t>
      </w:r>
      <w:r w:rsidRPr="00D946D9">
        <w:rPr>
          <w:rFonts w:ascii="Times New Roman" w:eastAsia="Times New Roman" w:hAnsi="Times New Roman" w:cs="Times New Roman"/>
          <w:sz w:val="24"/>
          <w:szCs w:val="24"/>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C73E1F">
        <w:rPr>
          <w:rFonts w:ascii="Times New Roman" w:eastAsia="Times New Roman" w:hAnsi="Times New Roman" w:cs="Times New Roman"/>
          <w:sz w:val="24"/>
          <w:szCs w:val="24"/>
          <w:lang w:eastAsia="ru-RU"/>
        </w:rPr>
        <w:t>контрольный</w:t>
      </w:r>
      <w:r w:rsidRPr="00D946D9">
        <w:rPr>
          <w:rFonts w:ascii="Times New Roman" w:eastAsia="Times New Roman" w:hAnsi="Times New Roman" w:cs="Times New Roman"/>
          <w:sz w:val="24"/>
          <w:szCs w:val="24"/>
          <w:lang w:eastAsia="ru-RU"/>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53313E">
        <w:rPr>
          <w:rFonts w:ascii="Times New Roman" w:eastAsia="Times New Roman" w:hAnsi="Times New Roman" w:cs="Times New Roman"/>
          <w:sz w:val="24"/>
          <w:szCs w:val="24"/>
          <w:lang w:eastAsia="ru-RU"/>
        </w:rPr>
        <w:t>контрольный</w:t>
      </w:r>
      <w:r w:rsidRPr="00D946D9">
        <w:rPr>
          <w:rFonts w:ascii="Times New Roman" w:eastAsia="Times New Roman" w:hAnsi="Times New Roman" w:cs="Times New Roman"/>
          <w:sz w:val="24"/>
          <w:szCs w:val="24"/>
          <w:lang w:eastAsia="ru-RU"/>
        </w:rPr>
        <w:t xml:space="preserve"> орган указанные в требовании документы.</w:t>
      </w:r>
    </w:p>
    <w:p w14:paraId="548F8F33" w14:textId="77777777" w:rsidR="00D946D9" w:rsidRDefault="00C73E1F" w:rsidP="00D946D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D946D9" w:rsidRPr="00D946D9">
        <w:rPr>
          <w:rFonts w:ascii="Times New Roman" w:eastAsia="Times New Roman" w:hAnsi="Times New Roman" w:cs="Times New Roman"/>
          <w:sz w:val="24"/>
          <w:szCs w:val="24"/>
          <w:lang w:eastAsia="ru-RU"/>
        </w:rPr>
        <w:t xml:space="preserve">Срок проведения документарной проверки не может превышать </w:t>
      </w:r>
      <w:r w:rsidR="0017644A">
        <w:rPr>
          <w:rFonts w:ascii="Times New Roman" w:eastAsia="Times New Roman" w:hAnsi="Times New Roman" w:cs="Times New Roman"/>
          <w:sz w:val="24"/>
          <w:szCs w:val="24"/>
          <w:lang w:eastAsia="ru-RU"/>
        </w:rPr>
        <w:t>10 рабочих дней. В </w:t>
      </w:r>
      <w:r w:rsidR="00D946D9" w:rsidRPr="00D946D9">
        <w:rPr>
          <w:rFonts w:ascii="Times New Roman" w:eastAsia="Times New Roman" w:hAnsi="Times New Roman" w:cs="Times New Roman"/>
          <w:sz w:val="24"/>
          <w:szCs w:val="24"/>
          <w:lang w:eastAsia="ru-RU"/>
        </w:rPr>
        <w:t xml:space="preserve">указанный срок не включается период с момента направления </w:t>
      </w:r>
      <w:r w:rsidR="0053313E">
        <w:rPr>
          <w:rFonts w:ascii="Times New Roman" w:eastAsia="Times New Roman" w:hAnsi="Times New Roman" w:cs="Times New Roman"/>
          <w:sz w:val="24"/>
          <w:szCs w:val="24"/>
          <w:lang w:eastAsia="ru-RU"/>
        </w:rPr>
        <w:t>контрольным</w:t>
      </w:r>
      <w:r w:rsidR="00D946D9" w:rsidRPr="00D946D9">
        <w:rPr>
          <w:rFonts w:ascii="Times New Roman" w:eastAsia="Times New Roman" w:hAnsi="Times New Roman" w:cs="Times New Roman"/>
          <w:sz w:val="24"/>
          <w:szCs w:val="24"/>
          <w:lang w:eastAsia="ru-RU"/>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3313E">
        <w:rPr>
          <w:rFonts w:ascii="Times New Roman" w:eastAsia="Times New Roman" w:hAnsi="Times New Roman" w:cs="Times New Roman"/>
          <w:sz w:val="24"/>
          <w:szCs w:val="24"/>
          <w:lang w:eastAsia="ru-RU"/>
        </w:rPr>
        <w:t>контрольный</w:t>
      </w:r>
      <w:r w:rsidR="00D946D9" w:rsidRPr="00D946D9">
        <w:rPr>
          <w:rFonts w:ascii="Times New Roman" w:eastAsia="Times New Roman" w:hAnsi="Times New Roman" w:cs="Times New Roman"/>
          <w:sz w:val="24"/>
          <w:szCs w:val="24"/>
          <w:lang w:eastAsia="ru-RU"/>
        </w:rPr>
        <w:t xml:space="preserve"> орган, а также период с момента направления контролируемому лицу информации о выявлени</w:t>
      </w:r>
      <w:r w:rsidR="00706955">
        <w:rPr>
          <w:rFonts w:ascii="Times New Roman" w:eastAsia="Times New Roman" w:hAnsi="Times New Roman" w:cs="Times New Roman"/>
          <w:sz w:val="24"/>
          <w:szCs w:val="24"/>
          <w:lang w:eastAsia="ru-RU"/>
        </w:rPr>
        <w:t>и ошибок и (или) противоречий в </w:t>
      </w:r>
      <w:r w:rsidR="00D946D9" w:rsidRPr="00D946D9">
        <w:rPr>
          <w:rFonts w:ascii="Times New Roman" w:eastAsia="Times New Roman" w:hAnsi="Times New Roman" w:cs="Times New Roman"/>
          <w:sz w:val="24"/>
          <w:szCs w:val="24"/>
          <w:lang w:eastAsia="ru-RU"/>
        </w:rPr>
        <w:t xml:space="preserve">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DF2086" w:rsidRPr="001D0050">
        <w:rPr>
          <w:rFonts w:ascii="Times New Roman" w:eastAsia="Times New Roman" w:hAnsi="Times New Roman" w:cs="Times New Roman"/>
          <w:sz w:val="24"/>
          <w:szCs w:val="24"/>
          <w:lang w:eastAsia="ru-RU"/>
        </w:rPr>
        <w:t>контрольного органа</w:t>
      </w:r>
      <w:r w:rsidR="00D946D9" w:rsidRPr="00D946D9">
        <w:rPr>
          <w:rFonts w:ascii="Times New Roman" w:eastAsia="Times New Roman" w:hAnsi="Times New Roman" w:cs="Times New Roman"/>
          <w:sz w:val="24"/>
          <w:szCs w:val="24"/>
          <w:lang w:eastAsia="ru-RU"/>
        </w:rPr>
        <w:t>, документах и (или) полученным при осуществл</w:t>
      </w:r>
      <w:r w:rsidR="00706955">
        <w:rPr>
          <w:rFonts w:ascii="Times New Roman" w:eastAsia="Times New Roman" w:hAnsi="Times New Roman" w:cs="Times New Roman"/>
          <w:sz w:val="24"/>
          <w:szCs w:val="24"/>
          <w:lang w:eastAsia="ru-RU"/>
        </w:rPr>
        <w:t>ении муниципального контроля, и </w:t>
      </w:r>
      <w:r w:rsidR="00D946D9" w:rsidRPr="00D946D9">
        <w:rPr>
          <w:rFonts w:ascii="Times New Roman" w:eastAsia="Times New Roman" w:hAnsi="Times New Roman" w:cs="Times New Roman"/>
          <w:sz w:val="24"/>
          <w:szCs w:val="24"/>
          <w:lang w:eastAsia="ru-RU"/>
        </w:rPr>
        <w:t xml:space="preserve">требования представить необходимые </w:t>
      </w:r>
      <w:r w:rsidR="00706955">
        <w:rPr>
          <w:rFonts w:ascii="Times New Roman" w:eastAsia="Times New Roman" w:hAnsi="Times New Roman" w:cs="Times New Roman"/>
          <w:sz w:val="24"/>
          <w:szCs w:val="24"/>
          <w:lang w:eastAsia="ru-RU"/>
        </w:rPr>
        <w:t>пояснения в письменной форме до </w:t>
      </w:r>
      <w:r w:rsidR="00D946D9" w:rsidRPr="00D946D9">
        <w:rPr>
          <w:rFonts w:ascii="Times New Roman" w:eastAsia="Times New Roman" w:hAnsi="Times New Roman" w:cs="Times New Roman"/>
          <w:sz w:val="24"/>
          <w:szCs w:val="24"/>
          <w:lang w:eastAsia="ru-RU"/>
        </w:rPr>
        <w:t xml:space="preserve">момента представления указанных пояснений в </w:t>
      </w:r>
      <w:r w:rsidR="0053313E">
        <w:rPr>
          <w:rFonts w:ascii="Times New Roman" w:eastAsia="Times New Roman" w:hAnsi="Times New Roman" w:cs="Times New Roman"/>
          <w:sz w:val="24"/>
          <w:szCs w:val="24"/>
          <w:lang w:eastAsia="ru-RU"/>
        </w:rPr>
        <w:t>контрольный</w:t>
      </w:r>
      <w:r w:rsidR="00D946D9" w:rsidRPr="00D946D9">
        <w:rPr>
          <w:rFonts w:ascii="Times New Roman" w:eastAsia="Times New Roman" w:hAnsi="Times New Roman" w:cs="Times New Roman"/>
          <w:sz w:val="24"/>
          <w:szCs w:val="24"/>
          <w:lang w:eastAsia="ru-RU"/>
        </w:rPr>
        <w:t xml:space="preserve"> орган.</w:t>
      </w:r>
    </w:p>
    <w:p w14:paraId="26B48EA1"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4. В ходе документарной проверки могут совершаться следующие контрольные действия:</w:t>
      </w:r>
    </w:p>
    <w:p w14:paraId="77D07EC1"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1) получение письменных объяснений;</w:t>
      </w:r>
    </w:p>
    <w:p w14:paraId="59372D0E" w14:textId="324FE381" w:rsidR="002C7CA2"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2) истребование документов.</w:t>
      </w:r>
    </w:p>
    <w:p w14:paraId="14F9DC32" w14:textId="77777777" w:rsid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p>
    <w:p w14:paraId="34C8463B" w14:textId="77777777" w:rsidR="00D946D9" w:rsidRDefault="00C73E1F" w:rsidP="002C7CA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15</w:t>
      </w:r>
      <w:r w:rsidR="00D946D9">
        <w:rPr>
          <w:rFonts w:ascii="Times New Roman" w:eastAsia="Times New Roman" w:hAnsi="Times New Roman" w:cs="Times New Roman"/>
          <w:sz w:val="24"/>
          <w:szCs w:val="24"/>
          <w:lang w:eastAsia="ru-RU"/>
        </w:rPr>
        <w:t>. Выездная проверка</w:t>
      </w:r>
    </w:p>
    <w:p w14:paraId="023B1E9A" w14:textId="77777777" w:rsidR="00D946D9" w:rsidRDefault="00D946D9" w:rsidP="006408C0">
      <w:pPr>
        <w:spacing w:after="0" w:line="240" w:lineRule="auto"/>
        <w:ind w:firstLine="720"/>
        <w:jc w:val="both"/>
        <w:rPr>
          <w:rFonts w:ascii="Times New Roman" w:eastAsia="Times New Roman" w:hAnsi="Times New Roman" w:cs="Times New Roman"/>
          <w:sz w:val="24"/>
          <w:szCs w:val="24"/>
          <w:lang w:eastAsia="ru-RU"/>
        </w:rPr>
      </w:pPr>
    </w:p>
    <w:p w14:paraId="3111B344" w14:textId="77777777" w:rsidR="00D946D9" w:rsidRPr="00D946D9" w:rsidRDefault="00880038" w:rsidP="00C73E1F">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408C0" w:rsidRPr="006408C0">
        <w:rPr>
          <w:rFonts w:ascii="Times New Roman" w:eastAsia="Times New Roman" w:hAnsi="Times New Roman" w:cs="Times New Roman"/>
          <w:sz w:val="24"/>
          <w:szCs w:val="24"/>
          <w:lang w:eastAsia="ru-RU"/>
        </w:rPr>
        <w:t>.</w:t>
      </w:r>
      <w:r w:rsidR="00C73E1F">
        <w:rPr>
          <w:rFonts w:ascii="Times New Roman" w:eastAsia="Times New Roman" w:hAnsi="Times New Roman" w:cs="Times New Roman"/>
          <w:sz w:val="24"/>
          <w:szCs w:val="24"/>
          <w:lang w:eastAsia="ru-RU"/>
        </w:rPr>
        <w:tab/>
      </w:r>
      <w:r w:rsidR="00D946D9" w:rsidRPr="00D946D9">
        <w:rPr>
          <w:rFonts w:ascii="Times New Roman" w:eastAsia="Times New Roman" w:hAnsi="Times New Roman" w:cs="Times New Roman"/>
          <w:sz w:val="24"/>
          <w:szCs w:val="24"/>
          <w:lang w:eastAsia="ru-RU"/>
        </w:rPr>
        <w:t>Под выездной проверкой пон</w:t>
      </w:r>
      <w:r w:rsidR="00706955">
        <w:rPr>
          <w:rFonts w:ascii="Times New Roman" w:eastAsia="Times New Roman" w:hAnsi="Times New Roman" w:cs="Times New Roman"/>
          <w:sz w:val="24"/>
          <w:szCs w:val="24"/>
          <w:lang w:eastAsia="ru-RU"/>
        </w:rPr>
        <w:t xml:space="preserve">имается комплексное контрольное </w:t>
      </w:r>
      <w:r w:rsidR="00D946D9" w:rsidRPr="00D946D9">
        <w:rPr>
          <w:rFonts w:ascii="Times New Roman" w:eastAsia="Times New Roman" w:hAnsi="Times New Roman" w:cs="Times New Roman"/>
          <w:sz w:val="24"/>
          <w:szCs w:val="24"/>
          <w:lang w:eastAsia="ru-RU"/>
        </w:rPr>
        <w:t xml:space="preserve">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w:t>
      </w:r>
      <w:r w:rsidR="00706955">
        <w:rPr>
          <w:rFonts w:ascii="Times New Roman" w:eastAsia="Times New Roman" w:hAnsi="Times New Roman" w:cs="Times New Roman"/>
          <w:sz w:val="24"/>
          <w:szCs w:val="24"/>
          <w:lang w:eastAsia="ru-RU"/>
        </w:rPr>
        <w:t>выполнения решений контрольного</w:t>
      </w:r>
      <w:r w:rsidR="00D946D9" w:rsidRPr="00D946D9">
        <w:rPr>
          <w:rFonts w:ascii="Times New Roman" w:eastAsia="Times New Roman" w:hAnsi="Times New Roman" w:cs="Times New Roman"/>
          <w:sz w:val="24"/>
          <w:szCs w:val="24"/>
          <w:lang w:eastAsia="ru-RU"/>
        </w:rPr>
        <w:t xml:space="preserve"> органа.</w:t>
      </w:r>
    </w:p>
    <w:p w14:paraId="0F170FD3" w14:textId="77777777" w:rsidR="00914537" w:rsidRDefault="00C73E1F" w:rsidP="00C73E1F">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D946D9" w:rsidRPr="00D946D9">
        <w:rPr>
          <w:rFonts w:ascii="Times New Roman" w:eastAsia="Times New Roman" w:hAnsi="Times New Roman" w:cs="Times New Roman"/>
          <w:sz w:val="24"/>
          <w:szCs w:val="24"/>
          <w:lang w:eastAsia="ru-RU"/>
        </w:rPr>
        <w:t>Срок проведения выездной проверки не может п</w:t>
      </w:r>
      <w:r w:rsidR="00706955">
        <w:rPr>
          <w:rFonts w:ascii="Times New Roman" w:eastAsia="Times New Roman" w:hAnsi="Times New Roman" w:cs="Times New Roman"/>
          <w:sz w:val="24"/>
          <w:szCs w:val="24"/>
          <w:lang w:eastAsia="ru-RU"/>
        </w:rPr>
        <w:t xml:space="preserve">ревышать </w:t>
      </w:r>
      <w:r w:rsidR="0017644A">
        <w:rPr>
          <w:rFonts w:ascii="Times New Roman" w:eastAsia="Times New Roman" w:hAnsi="Times New Roman" w:cs="Times New Roman"/>
          <w:sz w:val="24"/>
          <w:szCs w:val="24"/>
          <w:lang w:eastAsia="ru-RU"/>
        </w:rPr>
        <w:t>10</w:t>
      </w:r>
      <w:r w:rsidR="00706955">
        <w:rPr>
          <w:rFonts w:ascii="Times New Roman" w:eastAsia="Times New Roman" w:hAnsi="Times New Roman" w:cs="Times New Roman"/>
          <w:sz w:val="24"/>
          <w:szCs w:val="24"/>
          <w:lang w:eastAsia="ru-RU"/>
        </w:rPr>
        <w:t xml:space="preserve"> рабочих дней. В </w:t>
      </w:r>
      <w:r w:rsidR="00D946D9" w:rsidRPr="00D946D9">
        <w:rPr>
          <w:rFonts w:ascii="Times New Roman" w:eastAsia="Times New Roman" w:hAnsi="Times New Roman" w:cs="Times New Roman"/>
          <w:sz w:val="24"/>
          <w:szCs w:val="24"/>
          <w:lang w:eastAsia="ru-RU"/>
        </w:rPr>
        <w:t>отношении одного субъекта малого предпринимательс</w:t>
      </w:r>
      <w:r w:rsidR="00706955">
        <w:rPr>
          <w:rFonts w:ascii="Times New Roman" w:eastAsia="Times New Roman" w:hAnsi="Times New Roman" w:cs="Times New Roman"/>
          <w:sz w:val="24"/>
          <w:szCs w:val="24"/>
          <w:lang w:eastAsia="ru-RU"/>
        </w:rPr>
        <w:t>тва общий срок взаимодействия в </w:t>
      </w:r>
      <w:r w:rsidR="00D946D9" w:rsidRPr="00D946D9">
        <w:rPr>
          <w:rFonts w:ascii="Times New Roman" w:eastAsia="Times New Roman" w:hAnsi="Times New Roman" w:cs="Times New Roman"/>
          <w:sz w:val="24"/>
          <w:szCs w:val="24"/>
          <w:lang w:eastAsia="ru-RU"/>
        </w:rPr>
        <w:t xml:space="preserve">ходе проведения выездной проверки не может превышать </w:t>
      </w:r>
      <w:r w:rsidR="0017644A">
        <w:rPr>
          <w:rFonts w:ascii="Times New Roman" w:eastAsia="Times New Roman" w:hAnsi="Times New Roman" w:cs="Times New Roman"/>
          <w:sz w:val="24"/>
          <w:szCs w:val="24"/>
          <w:lang w:eastAsia="ru-RU"/>
        </w:rPr>
        <w:t>50</w:t>
      </w:r>
      <w:r w:rsidR="00D946D9" w:rsidRPr="00D946D9">
        <w:rPr>
          <w:rFonts w:ascii="Times New Roman" w:eastAsia="Times New Roman" w:hAnsi="Times New Roman" w:cs="Times New Roman"/>
          <w:sz w:val="24"/>
          <w:szCs w:val="24"/>
          <w:lang w:eastAsia="ru-RU"/>
        </w:rPr>
        <w:t xml:space="preserve"> часов для малого предприятия и </w:t>
      </w:r>
      <w:r w:rsidR="0017644A">
        <w:rPr>
          <w:rFonts w:ascii="Times New Roman" w:eastAsia="Times New Roman" w:hAnsi="Times New Roman" w:cs="Times New Roman"/>
          <w:sz w:val="24"/>
          <w:szCs w:val="24"/>
          <w:lang w:eastAsia="ru-RU"/>
        </w:rPr>
        <w:t>15</w:t>
      </w:r>
      <w:r w:rsidR="00914537">
        <w:rPr>
          <w:rFonts w:ascii="Times New Roman" w:eastAsia="Times New Roman" w:hAnsi="Times New Roman" w:cs="Times New Roman"/>
          <w:sz w:val="24"/>
          <w:szCs w:val="24"/>
          <w:lang w:eastAsia="ru-RU"/>
        </w:rPr>
        <w:t xml:space="preserve"> часов для микропредприятия</w:t>
      </w:r>
      <w:r w:rsidR="00D946D9" w:rsidRPr="00D946D9">
        <w:rPr>
          <w:rFonts w:ascii="Times New Roman" w:eastAsia="Times New Roman" w:hAnsi="Times New Roman" w:cs="Times New Roman"/>
          <w:sz w:val="24"/>
          <w:szCs w:val="24"/>
          <w:lang w:eastAsia="ru-RU"/>
        </w:rPr>
        <w:t xml:space="preserve">. </w:t>
      </w:r>
    </w:p>
    <w:p w14:paraId="02C6CD26" w14:textId="77777777" w:rsidR="00D946D9" w:rsidRDefault="00D946D9" w:rsidP="00D946D9">
      <w:pPr>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81EFE5E"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3. В ходе выездной проверки могут совершаться следующие контрольные действия:</w:t>
      </w:r>
    </w:p>
    <w:p w14:paraId="681124FA"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1) осмотр;</w:t>
      </w:r>
    </w:p>
    <w:p w14:paraId="74C479F0"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2) опрос;</w:t>
      </w:r>
    </w:p>
    <w:p w14:paraId="3086D457"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3) получение письменных объяснений;</w:t>
      </w:r>
    </w:p>
    <w:p w14:paraId="3F8CD3AA" w14:textId="77777777" w:rsidR="004D4F45" w:rsidRP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4) истребование документов;</w:t>
      </w:r>
    </w:p>
    <w:p w14:paraId="44CCF23E" w14:textId="77777777" w:rsid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r w:rsidRPr="004D4F45">
        <w:rPr>
          <w:rFonts w:ascii="Times New Roman" w:eastAsia="Times New Roman" w:hAnsi="Times New Roman" w:cs="Times New Roman"/>
          <w:sz w:val="24"/>
          <w:szCs w:val="24"/>
          <w:lang w:eastAsia="ru-RU"/>
        </w:rPr>
        <w:t>5) инструментальное обследование.</w:t>
      </w:r>
    </w:p>
    <w:p w14:paraId="1EC1040F" w14:textId="77777777" w:rsidR="004D4F45" w:rsidRDefault="004D4F45" w:rsidP="004D4F45">
      <w:pPr>
        <w:spacing w:after="0" w:line="240" w:lineRule="auto"/>
        <w:ind w:firstLine="720"/>
        <w:jc w:val="both"/>
        <w:rPr>
          <w:rFonts w:ascii="Times New Roman" w:eastAsia="Times New Roman" w:hAnsi="Times New Roman" w:cs="Times New Roman"/>
          <w:sz w:val="24"/>
          <w:szCs w:val="24"/>
          <w:lang w:eastAsia="ru-RU"/>
        </w:rPr>
      </w:pPr>
    </w:p>
    <w:p w14:paraId="6C4FDED2" w14:textId="0576199B" w:rsidR="00D946D9" w:rsidRDefault="00C73E1F" w:rsidP="004D4F4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16</w:t>
      </w:r>
      <w:r w:rsidR="00D946D9">
        <w:rPr>
          <w:rFonts w:ascii="Times New Roman" w:eastAsia="Times New Roman" w:hAnsi="Times New Roman" w:cs="Times New Roman"/>
          <w:sz w:val="24"/>
          <w:szCs w:val="24"/>
          <w:lang w:eastAsia="ru-RU"/>
        </w:rPr>
        <w:t xml:space="preserve">. </w:t>
      </w:r>
      <w:r w:rsidR="00F97D20">
        <w:rPr>
          <w:rFonts w:ascii="Times New Roman" w:eastAsia="Times New Roman" w:hAnsi="Times New Roman" w:cs="Times New Roman"/>
          <w:sz w:val="24"/>
          <w:szCs w:val="24"/>
          <w:lang w:eastAsia="ru-RU"/>
        </w:rPr>
        <w:t>Н</w:t>
      </w:r>
      <w:r w:rsidR="000B6F18" w:rsidRPr="000B6F18">
        <w:rPr>
          <w:rFonts w:ascii="Times New Roman" w:eastAsia="Times New Roman" w:hAnsi="Times New Roman" w:cs="Times New Roman"/>
          <w:sz w:val="24"/>
          <w:szCs w:val="24"/>
          <w:lang w:eastAsia="ru-RU"/>
        </w:rPr>
        <w:t>аблюдение за соблюдением обязательных требований</w:t>
      </w:r>
    </w:p>
    <w:p w14:paraId="4F241413" w14:textId="77777777" w:rsidR="000B6F18" w:rsidRDefault="000B6F18" w:rsidP="00D946D9">
      <w:pPr>
        <w:spacing w:after="0" w:line="240" w:lineRule="auto"/>
        <w:ind w:firstLine="720"/>
        <w:jc w:val="center"/>
        <w:rPr>
          <w:rFonts w:ascii="Times New Roman" w:eastAsia="Times New Roman" w:hAnsi="Times New Roman" w:cs="Times New Roman"/>
          <w:sz w:val="24"/>
          <w:szCs w:val="24"/>
          <w:lang w:eastAsia="ru-RU"/>
        </w:rPr>
      </w:pPr>
    </w:p>
    <w:p w14:paraId="36230B6C" w14:textId="77777777" w:rsidR="00FC6EEE" w:rsidRDefault="00C73E1F" w:rsidP="00E16C51">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C6EEE" w:rsidRPr="00FC6EEE">
        <w:rPr>
          <w:rFonts w:ascii="Times New Roman" w:eastAsia="Times New Roman" w:hAnsi="Times New Roman" w:cs="Times New Roman"/>
          <w:sz w:val="24"/>
          <w:szCs w:val="24"/>
          <w:lang w:eastAsia="ru-RU"/>
        </w:rPr>
        <w:t xml:space="preserve">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FC6EEE">
        <w:rPr>
          <w:rFonts w:ascii="Times New Roman" w:eastAsia="Times New Roman" w:hAnsi="Times New Roman" w:cs="Times New Roman"/>
          <w:sz w:val="24"/>
          <w:szCs w:val="24"/>
          <w:lang w:eastAsia="ru-RU"/>
        </w:rPr>
        <w:t>«</w:t>
      </w:r>
      <w:r w:rsidR="00FC6EEE" w:rsidRPr="00FC6EEE">
        <w:rPr>
          <w:rFonts w:ascii="Times New Roman" w:eastAsia="Times New Roman" w:hAnsi="Times New Roman" w:cs="Times New Roman"/>
          <w:sz w:val="24"/>
          <w:szCs w:val="24"/>
          <w:lang w:eastAsia="ru-RU"/>
        </w:rPr>
        <w:t>Интернет</w:t>
      </w:r>
      <w:r w:rsidR="00FC6EEE">
        <w:rPr>
          <w:rFonts w:ascii="Times New Roman" w:eastAsia="Times New Roman" w:hAnsi="Times New Roman" w:cs="Times New Roman"/>
          <w:sz w:val="24"/>
          <w:szCs w:val="24"/>
          <w:lang w:eastAsia="ru-RU"/>
        </w:rPr>
        <w:t>»</w:t>
      </w:r>
      <w:r w:rsidR="00FC6EEE" w:rsidRPr="00FC6EEE">
        <w:rPr>
          <w:rFonts w:ascii="Times New Roman" w:eastAsia="Times New Roman" w:hAnsi="Times New Roman" w:cs="Times New Roman"/>
          <w:sz w:val="24"/>
          <w:szCs w:val="24"/>
          <w:lang w:eastAsia="ru-RU"/>
        </w:rPr>
        <w:t>, иных общедоступных данных, а также данных</w:t>
      </w:r>
      <w:r w:rsidR="00A60EB3">
        <w:rPr>
          <w:rFonts w:ascii="Times New Roman" w:eastAsia="Times New Roman" w:hAnsi="Times New Roman" w:cs="Times New Roman"/>
          <w:sz w:val="24"/>
          <w:szCs w:val="24"/>
          <w:lang w:eastAsia="ru-RU"/>
        </w:rPr>
        <w:t>,</w:t>
      </w:r>
      <w:r w:rsidR="00FC6EEE" w:rsidRPr="00FC6EEE">
        <w:rPr>
          <w:rFonts w:ascii="Times New Roman" w:eastAsia="Times New Roman" w:hAnsi="Times New Roman" w:cs="Times New Roman"/>
          <w:sz w:val="24"/>
          <w:szCs w:val="24"/>
          <w:lang w:eastAsia="ru-RU"/>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97A0500" w14:textId="77777777" w:rsidR="000B6F18" w:rsidRPr="000B6F18" w:rsidRDefault="000B6F18" w:rsidP="00E16C51">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Наблюдение за соблюдением обяза</w:t>
      </w:r>
      <w:r>
        <w:rPr>
          <w:rFonts w:ascii="Times New Roman" w:eastAsia="Times New Roman" w:hAnsi="Times New Roman" w:cs="Times New Roman"/>
          <w:sz w:val="24"/>
          <w:szCs w:val="24"/>
          <w:lang w:eastAsia="ru-RU"/>
        </w:rPr>
        <w:t xml:space="preserve">тельных требований </w:t>
      </w:r>
      <w:r w:rsidRPr="000B6F18">
        <w:rPr>
          <w:rFonts w:ascii="Times New Roman" w:eastAsia="Times New Roman" w:hAnsi="Times New Roman" w:cs="Times New Roman"/>
          <w:sz w:val="24"/>
          <w:szCs w:val="24"/>
          <w:lang w:eastAsia="ru-RU"/>
        </w:rPr>
        <w:t xml:space="preserve">осуществляется по месту нахождения инспектора на основании заданий </w:t>
      </w:r>
      <w:r w:rsidR="00F97D20">
        <w:rPr>
          <w:rFonts w:ascii="Times New Roman" w:eastAsia="Times New Roman" w:hAnsi="Times New Roman" w:cs="Times New Roman"/>
          <w:sz w:val="24"/>
          <w:szCs w:val="24"/>
          <w:lang w:eastAsia="ru-RU"/>
        </w:rPr>
        <w:t>начальника</w:t>
      </w:r>
      <w:r w:rsidRPr="000B6F18">
        <w:rPr>
          <w:rFonts w:ascii="Times New Roman" w:eastAsia="Times New Roman" w:hAnsi="Times New Roman" w:cs="Times New Roman"/>
          <w:sz w:val="24"/>
          <w:szCs w:val="24"/>
          <w:lang w:eastAsia="ru-RU"/>
        </w:rPr>
        <w:t xml:space="preserve"> </w:t>
      </w:r>
      <w:r w:rsidR="00E16C51">
        <w:rPr>
          <w:rFonts w:ascii="Times New Roman" w:eastAsia="Times New Roman" w:hAnsi="Times New Roman" w:cs="Times New Roman"/>
          <w:sz w:val="24"/>
          <w:szCs w:val="24"/>
          <w:lang w:eastAsia="ru-RU"/>
        </w:rPr>
        <w:t>контрольного</w:t>
      </w:r>
      <w:r w:rsidRPr="000B6F18">
        <w:rPr>
          <w:rFonts w:ascii="Times New Roman" w:eastAsia="Times New Roman" w:hAnsi="Times New Roman" w:cs="Times New Roman"/>
          <w:sz w:val="24"/>
          <w:szCs w:val="24"/>
          <w:lang w:eastAsia="ru-RU"/>
        </w:rPr>
        <w:t xml:space="preserve"> органа, в течение установленного в нем срока.</w:t>
      </w:r>
    </w:p>
    <w:p w14:paraId="591EB7E0" w14:textId="77777777" w:rsidR="000B6F18" w:rsidRPr="000B6F18" w:rsidRDefault="00E16C51" w:rsidP="00E16C51">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Типовая (рекомендуемая) ф</w:t>
      </w:r>
      <w:r w:rsidR="0008130C">
        <w:rPr>
          <w:rFonts w:ascii="Times New Roman" w:eastAsia="Times New Roman" w:hAnsi="Times New Roman" w:cs="Times New Roman"/>
          <w:sz w:val="24"/>
          <w:szCs w:val="24"/>
          <w:lang w:eastAsia="ru-RU"/>
        </w:rPr>
        <w:t xml:space="preserve">орма задания </w:t>
      </w:r>
      <w:r>
        <w:rPr>
          <w:rFonts w:ascii="Times New Roman" w:eastAsia="Times New Roman" w:hAnsi="Times New Roman" w:cs="Times New Roman"/>
          <w:sz w:val="24"/>
          <w:szCs w:val="24"/>
          <w:lang w:eastAsia="ru-RU"/>
        </w:rPr>
        <w:t>об </w:t>
      </w:r>
      <w:r w:rsidR="00F97D20">
        <w:rPr>
          <w:rFonts w:ascii="Times New Roman" w:eastAsia="Times New Roman" w:hAnsi="Times New Roman" w:cs="Times New Roman"/>
          <w:sz w:val="24"/>
          <w:szCs w:val="24"/>
          <w:lang w:eastAsia="ru-RU"/>
        </w:rPr>
        <w:t>осуществлении наблюдения за </w:t>
      </w:r>
      <w:r w:rsidR="000B6F18" w:rsidRPr="000B6F18">
        <w:rPr>
          <w:rFonts w:ascii="Times New Roman" w:eastAsia="Times New Roman" w:hAnsi="Times New Roman" w:cs="Times New Roman"/>
          <w:sz w:val="24"/>
          <w:szCs w:val="24"/>
          <w:lang w:eastAsia="ru-RU"/>
        </w:rPr>
        <w:t>собл</w:t>
      </w:r>
      <w:r w:rsidR="000B6F18">
        <w:rPr>
          <w:rFonts w:ascii="Times New Roman" w:eastAsia="Times New Roman" w:hAnsi="Times New Roman" w:cs="Times New Roman"/>
          <w:sz w:val="24"/>
          <w:szCs w:val="24"/>
          <w:lang w:eastAsia="ru-RU"/>
        </w:rPr>
        <w:t>юдением обязательных требований</w:t>
      </w:r>
      <w:r w:rsidR="000B6F18" w:rsidRPr="000B6F18">
        <w:rPr>
          <w:rFonts w:ascii="Times New Roman" w:eastAsia="Times New Roman" w:hAnsi="Times New Roman" w:cs="Times New Roman"/>
          <w:sz w:val="24"/>
          <w:szCs w:val="24"/>
          <w:lang w:eastAsia="ru-RU"/>
        </w:rPr>
        <w:t xml:space="preserve"> утверждается распоряжением Администрации Северодвинска. </w:t>
      </w:r>
    </w:p>
    <w:p w14:paraId="0A80F55A" w14:textId="77777777" w:rsidR="000B6F18" w:rsidRPr="000B6F18" w:rsidRDefault="00E16C51" w:rsidP="00E16C51">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При наблюдении за собл</w:t>
      </w:r>
      <w:r w:rsidR="000B6F18">
        <w:rPr>
          <w:rFonts w:ascii="Times New Roman" w:eastAsia="Times New Roman" w:hAnsi="Times New Roman" w:cs="Times New Roman"/>
          <w:sz w:val="24"/>
          <w:szCs w:val="24"/>
          <w:lang w:eastAsia="ru-RU"/>
        </w:rPr>
        <w:t>юдением обязательных требований</w:t>
      </w:r>
      <w:r w:rsidR="000B6F18" w:rsidRPr="000B6F18">
        <w:rPr>
          <w:rFonts w:ascii="Times New Roman" w:eastAsia="Times New Roman" w:hAnsi="Times New Roman" w:cs="Times New Roman"/>
          <w:sz w:val="24"/>
          <w:szCs w:val="24"/>
          <w:lang w:eastAsia="ru-RU"/>
        </w:rPr>
        <w:t xml:space="preserve"> на контролируемых лиц не возлагаются обязанности, не установленные обязательными требованиями.</w:t>
      </w:r>
    </w:p>
    <w:p w14:paraId="10514388" w14:textId="77777777" w:rsidR="000B6F18" w:rsidRDefault="00E16C51"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Выявленные в ходе наблюдения за собл</w:t>
      </w:r>
      <w:r w:rsidR="000B6F18">
        <w:rPr>
          <w:rFonts w:ascii="Times New Roman" w:eastAsia="Times New Roman" w:hAnsi="Times New Roman" w:cs="Times New Roman"/>
          <w:sz w:val="24"/>
          <w:szCs w:val="24"/>
          <w:lang w:eastAsia="ru-RU"/>
        </w:rPr>
        <w:t>юдением обязательных требований</w:t>
      </w:r>
      <w:r w:rsidR="000B6F18" w:rsidRPr="000B6F18">
        <w:rPr>
          <w:rFonts w:ascii="Times New Roman" w:eastAsia="Times New Roman" w:hAnsi="Times New Roman" w:cs="Times New Roman"/>
          <w:sz w:val="24"/>
          <w:szCs w:val="24"/>
          <w:lang w:eastAsia="ru-RU"/>
        </w:rPr>
        <w:t xml:space="preserve"> инспектором сведения о причинении вреда (ущерба) или об угрозе причинения вреда (ущерба) охраняемым законом ценностям направляются </w:t>
      </w:r>
      <w:r w:rsidR="00F97D20">
        <w:rPr>
          <w:rFonts w:ascii="Times New Roman" w:eastAsia="Times New Roman" w:hAnsi="Times New Roman" w:cs="Times New Roman"/>
          <w:sz w:val="24"/>
          <w:szCs w:val="24"/>
          <w:lang w:eastAsia="ru-RU"/>
        </w:rPr>
        <w:t>начальнику</w:t>
      </w:r>
      <w:r w:rsidR="000B6F18" w:rsidRPr="000B6F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контрольного</w:t>
      </w:r>
      <w:r w:rsidR="000B6F18" w:rsidRPr="000B6F18">
        <w:rPr>
          <w:rFonts w:ascii="Times New Roman" w:eastAsia="Times New Roman" w:hAnsi="Times New Roman" w:cs="Times New Roman"/>
          <w:sz w:val="24"/>
          <w:szCs w:val="24"/>
          <w:lang w:eastAsia="ru-RU"/>
        </w:rPr>
        <w:t xml:space="preserve"> органа для принятия решений в соответствии с пол</w:t>
      </w:r>
      <w:r w:rsidR="00F97D20">
        <w:rPr>
          <w:rFonts w:ascii="Times New Roman" w:eastAsia="Times New Roman" w:hAnsi="Times New Roman" w:cs="Times New Roman"/>
          <w:sz w:val="24"/>
          <w:szCs w:val="24"/>
          <w:lang w:eastAsia="ru-RU"/>
        </w:rPr>
        <w:t>ожениями Федерального закона «О </w:t>
      </w:r>
      <w:r w:rsidR="000B6F18" w:rsidRPr="000B6F18">
        <w:rPr>
          <w:rFonts w:ascii="Times New Roman" w:eastAsia="Times New Roman" w:hAnsi="Times New Roman" w:cs="Times New Roman"/>
          <w:sz w:val="24"/>
          <w:szCs w:val="24"/>
          <w:lang w:eastAsia="ru-RU"/>
        </w:rPr>
        <w:t>государственном контроле (надзоре) и муниципальном контроле в Российской Федерации».</w:t>
      </w:r>
    </w:p>
    <w:p w14:paraId="189876F9" w14:textId="77777777" w:rsidR="00DF2086" w:rsidRDefault="00DF2086" w:rsidP="00640F87">
      <w:pPr>
        <w:spacing w:after="0" w:line="240" w:lineRule="auto"/>
        <w:ind w:firstLine="720"/>
        <w:jc w:val="both"/>
        <w:rPr>
          <w:rFonts w:ascii="Times New Roman" w:eastAsia="Times New Roman" w:hAnsi="Times New Roman" w:cs="Times New Roman"/>
          <w:sz w:val="24"/>
          <w:szCs w:val="24"/>
          <w:lang w:eastAsia="ru-RU"/>
        </w:rPr>
      </w:pPr>
    </w:p>
    <w:p w14:paraId="2C18FBA2" w14:textId="77777777" w:rsidR="000B6F18" w:rsidRDefault="00E16C51"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w:t>
      </w:r>
      <w:r w:rsidR="000B6F18">
        <w:rPr>
          <w:rFonts w:ascii="Times New Roman" w:eastAsia="Times New Roman" w:hAnsi="Times New Roman" w:cs="Times New Roman"/>
          <w:sz w:val="24"/>
          <w:szCs w:val="24"/>
          <w:lang w:eastAsia="ru-RU"/>
        </w:rPr>
        <w:t>7. Выездное обследование</w:t>
      </w:r>
    </w:p>
    <w:p w14:paraId="557A5323" w14:textId="77777777" w:rsidR="000B6F18" w:rsidRDefault="000B6F18" w:rsidP="00640F87">
      <w:pPr>
        <w:spacing w:after="0" w:line="240" w:lineRule="auto"/>
        <w:ind w:firstLine="720"/>
        <w:jc w:val="both"/>
        <w:rPr>
          <w:rFonts w:ascii="Times New Roman" w:eastAsia="Times New Roman" w:hAnsi="Times New Roman" w:cs="Times New Roman"/>
          <w:sz w:val="24"/>
          <w:szCs w:val="24"/>
          <w:lang w:eastAsia="ru-RU"/>
        </w:rPr>
      </w:pPr>
    </w:p>
    <w:p w14:paraId="50D44506" w14:textId="77777777" w:rsidR="000B6F18" w:rsidRPr="000B6F18"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1035">
        <w:rPr>
          <w:rFonts w:ascii="Times New Roman" w:eastAsia="Times New Roman" w:hAnsi="Times New Roman" w:cs="Times New Roman"/>
          <w:sz w:val="24"/>
          <w:szCs w:val="24"/>
          <w:lang w:eastAsia="ru-RU"/>
        </w:rPr>
        <w:t>.</w:t>
      </w:r>
      <w:r w:rsidR="001A1035">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Под выездным обследованием</w:t>
      </w:r>
      <w:r w:rsidR="0017644A">
        <w:rPr>
          <w:rFonts w:ascii="Times New Roman" w:eastAsia="Times New Roman" w:hAnsi="Times New Roman" w:cs="Times New Roman"/>
          <w:sz w:val="24"/>
          <w:szCs w:val="24"/>
          <w:lang w:eastAsia="ru-RU"/>
        </w:rPr>
        <w:t xml:space="preserve"> понимается</w:t>
      </w:r>
      <w:r w:rsidR="000B6F18" w:rsidRPr="000B6F18">
        <w:rPr>
          <w:rFonts w:ascii="Times New Roman" w:eastAsia="Times New Roman" w:hAnsi="Times New Roman" w:cs="Times New Roman"/>
          <w:sz w:val="24"/>
          <w:szCs w:val="24"/>
          <w:lang w:eastAsia="ru-RU"/>
        </w:rPr>
        <w:t xml:space="preserve"> контро</w:t>
      </w:r>
      <w:r w:rsidR="00E16C51">
        <w:rPr>
          <w:rFonts w:ascii="Times New Roman" w:eastAsia="Times New Roman" w:hAnsi="Times New Roman" w:cs="Times New Roman"/>
          <w:sz w:val="24"/>
          <w:szCs w:val="24"/>
          <w:lang w:eastAsia="ru-RU"/>
        </w:rPr>
        <w:t>льное мероприятие, проводимое в </w:t>
      </w:r>
      <w:r w:rsidR="000B6F18" w:rsidRPr="000B6F18">
        <w:rPr>
          <w:rFonts w:ascii="Times New Roman" w:eastAsia="Times New Roman" w:hAnsi="Times New Roman" w:cs="Times New Roman"/>
          <w:sz w:val="24"/>
          <w:szCs w:val="24"/>
          <w:lang w:eastAsia="ru-RU"/>
        </w:rPr>
        <w:t>целях оценки соблюдения контролируемыми лицами обязательных требований.</w:t>
      </w:r>
    </w:p>
    <w:p w14:paraId="7A68D2D0" w14:textId="77777777" w:rsidR="000B6F18" w:rsidRPr="000B6F18" w:rsidRDefault="000B6F1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26C7B63" w14:textId="77777777" w:rsidR="000B6F18" w:rsidRDefault="001A1035"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w:t>
      </w:r>
      <w:r w:rsidR="000B6F18">
        <w:rPr>
          <w:rFonts w:ascii="Times New Roman" w:eastAsia="Times New Roman" w:hAnsi="Times New Roman" w:cs="Times New Roman"/>
          <w:sz w:val="24"/>
          <w:szCs w:val="24"/>
          <w:lang w:eastAsia="ru-RU"/>
        </w:rPr>
        <w:t>ого</w:t>
      </w:r>
      <w:r w:rsidR="000B6F18" w:rsidRPr="000B6F18">
        <w:rPr>
          <w:rFonts w:ascii="Times New Roman" w:eastAsia="Times New Roman" w:hAnsi="Times New Roman" w:cs="Times New Roman"/>
          <w:sz w:val="24"/>
          <w:szCs w:val="24"/>
          <w:lang w:eastAsia="ru-RU"/>
        </w:rPr>
        <w:t xml:space="preserve"> закон</w:t>
      </w:r>
      <w:r w:rsidR="000B6F18">
        <w:rPr>
          <w:rFonts w:ascii="Times New Roman" w:eastAsia="Times New Roman" w:hAnsi="Times New Roman" w:cs="Times New Roman"/>
          <w:sz w:val="24"/>
          <w:szCs w:val="24"/>
          <w:lang w:eastAsia="ru-RU"/>
        </w:rPr>
        <w:t>а «О </w:t>
      </w:r>
      <w:r w:rsidR="000B6F18" w:rsidRPr="000B6F18">
        <w:rPr>
          <w:rFonts w:ascii="Times New Roman" w:eastAsia="Times New Roman" w:hAnsi="Times New Roman" w:cs="Times New Roman"/>
          <w:sz w:val="24"/>
          <w:szCs w:val="24"/>
          <w:lang w:eastAsia="ru-RU"/>
        </w:rPr>
        <w:t>государственном контроле (надзоре) и муниципальном контроле в Российской Федерации».</w:t>
      </w:r>
    </w:p>
    <w:p w14:paraId="22DBA115" w14:textId="77777777" w:rsidR="003E0A79" w:rsidRPr="003E0A79" w:rsidRDefault="003E0A79" w:rsidP="003E0A79">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3E0A79">
        <w:rPr>
          <w:rFonts w:ascii="Times New Roman" w:eastAsia="Times New Roman" w:hAnsi="Times New Roman" w:cs="Times New Roman"/>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5EBF6D08" w14:textId="77777777" w:rsidR="003E0A79" w:rsidRPr="003E0A79" w:rsidRDefault="003E0A79" w:rsidP="003E0A79">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3E0A79">
        <w:rPr>
          <w:rFonts w:ascii="Times New Roman" w:eastAsia="Times New Roman" w:hAnsi="Times New Roman" w:cs="Times New Roman"/>
          <w:sz w:val="24"/>
          <w:szCs w:val="24"/>
          <w:lang w:eastAsia="ru-RU"/>
        </w:rPr>
        <w:t>1) осмотр;</w:t>
      </w:r>
    </w:p>
    <w:p w14:paraId="507A08DE" w14:textId="58A7E03F" w:rsidR="002C7CA2" w:rsidRDefault="003E0A79" w:rsidP="003E0A79">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3E0A79">
        <w:rPr>
          <w:rFonts w:ascii="Times New Roman" w:eastAsia="Times New Roman" w:hAnsi="Times New Roman" w:cs="Times New Roman"/>
          <w:sz w:val="24"/>
          <w:szCs w:val="24"/>
          <w:lang w:eastAsia="ru-RU"/>
        </w:rPr>
        <w:t>2) инструментальное обследование (с применением видеозаписи).</w:t>
      </w:r>
    </w:p>
    <w:p w14:paraId="7196E342" w14:textId="77777777" w:rsidR="003E0A79" w:rsidRDefault="003E0A79" w:rsidP="003E0A79">
      <w:pPr>
        <w:tabs>
          <w:tab w:val="left" w:pos="993"/>
        </w:tabs>
        <w:spacing w:after="0" w:line="240" w:lineRule="auto"/>
        <w:ind w:firstLine="720"/>
        <w:jc w:val="both"/>
        <w:rPr>
          <w:rFonts w:ascii="Times New Roman" w:hAnsi="Times New Roman" w:cs="Times New Roman"/>
          <w:sz w:val="24"/>
          <w:szCs w:val="24"/>
        </w:rPr>
      </w:pPr>
    </w:p>
    <w:p w14:paraId="15591FD1"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Статья 17.1. Контрольные действия, совершаемые при проведении контрольных мероприятий</w:t>
      </w:r>
    </w:p>
    <w:p w14:paraId="17265F08"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1. Осмотр – контрольное действие, заключающееся в проведении визуального обследования территорий, помещений и иных объектов без вскрытия, разборки, демонтажа или нарушения целостности обследуемых объектов и их частей иными способами.</w:t>
      </w:r>
    </w:p>
    <w:p w14:paraId="36188209"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w:t>
      </w:r>
    </w:p>
    <w:p w14:paraId="65415BB9"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w:t>
      </w:r>
    </w:p>
    <w:p w14:paraId="1768BADA"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2. Опрос –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7D4ED3A"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E9D8E1B"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3. Получение письменных объяснений –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6D6178F3"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Объяснения оформляются путем составления письменного документа в свободной форме.</w:t>
      </w:r>
    </w:p>
    <w:p w14:paraId="4F69E5A2"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C9B4C4C"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4. Истребование документов –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CCACE48"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Истребуемые документы направляются в контрольный орган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6B5895B7"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В случае представления заверенных копий истребуемых документов инспектор вправе ознакомиться с подлинниками документов. 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40748D75" w14:textId="77777777" w:rsidR="003E0A79" w:rsidRPr="003E0A79"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5. Инструментальное обследование – контрольное действие, совершаемое инспектором по месту нахождения (осуществления деятельности) контролируемого лица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3553A06E" w14:textId="5263A4A2" w:rsidR="002C7CA2" w:rsidRDefault="003E0A79" w:rsidP="003E0A79">
      <w:pPr>
        <w:spacing w:after="0" w:line="240" w:lineRule="auto"/>
        <w:ind w:firstLine="709"/>
        <w:contextualSpacing/>
        <w:jc w:val="both"/>
        <w:rPr>
          <w:rFonts w:ascii="Times New Roman" w:hAnsi="Times New Roman" w:cs="Times New Roman"/>
          <w:sz w:val="24"/>
          <w:szCs w:val="24"/>
        </w:rPr>
      </w:pPr>
      <w:r w:rsidRPr="003E0A79">
        <w:rPr>
          <w:rFonts w:ascii="Times New Roman" w:hAnsi="Times New Roman" w:cs="Times New Roman"/>
          <w:sz w:val="24"/>
          <w:szCs w:val="24"/>
        </w:rPr>
        <w:t>В ходе инструментального обследования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могут использоваться измерительные приборы и инструменты,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187CC76A" w14:textId="77777777" w:rsidR="003E0A79" w:rsidRDefault="003E0A79" w:rsidP="003E0A79">
      <w:pPr>
        <w:spacing w:after="0" w:line="240" w:lineRule="auto"/>
        <w:ind w:firstLine="709"/>
        <w:contextualSpacing/>
        <w:jc w:val="both"/>
        <w:rPr>
          <w:rFonts w:ascii="Times New Roman" w:hAnsi="Times New Roman" w:cs="Times New Roman"/>
          <w:sz w:val="24"/>
          <w:szCs w:val="24"/>
        </w:rPr>
      </w:pPr>
    </w:p>
    <w:p w14:paraId="643E6F34" w14:textId="77777777" w:rsidR="000B6F18" w:rsidRPr="000B6F18" w:rsidRDefault="001A1035" w:rsidP="00640F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w:t>
      </w:r>
      <w:r w:rsidR="00AE15A2" w:rsidRPr="00AE15A2">
        <w:rPr>
          <w:rFonts w:ascii="Times New Roman" w:eastAsia="Times New Roman" w:hAnsi="Times New Roman" w:cs="Times New Roman"/>
          <w:sz w:val="24"/>
          <w:szCs w:val="24"/>
          <w:lang w:eastAsia="ru-RU"/>
        </w:rPr>
        <w:t>8</w:t>
      </w:r>
      <w:r w:rsidR="000B6F18" w:rsidRPr="000B6F18">
        <w:rPr>
          <w:rFonts w:ascii="Times New Roman" w:eastAsia="Times New Roman" w:hAnsi="Times New Roman" w:cs="Times New Roman"/>
          <w:sz w:val="24"/>
          <w:szCs w:val="24"/>
          <w:lang w:eastAsia="ru-RU"/>
        </w:rPr>
        <w:t>. Требования к отдельным контрольным мероприятиям и контрольным действиям</w:t>
      </w:r>
    </w:p>
    <w:p w14:paraId="4A3D1686" w14:textId="77777777" w:rsidR="000B6F18" w:rsidRPr="000B6F18" w:rsidRDefault="000B6F18" w:rsidP="00640F87">
      <w:pPr>
        <w:spacing w:after="0" w:line="240" w:lineRule="auto"/>
        <w:ind w:firstLine="720"/>
        <w:jc w:val="both"/>
        <w:rPr>
          <w:rFonts w:ascii="Times New Roman" w:eastAsia="Times New Roman" w:hAnsi="Times New Roman" w:cs="Times New Roman"/>
          <w:sz w:val="24"/>
          <w:szCs w:val="24"/>
          <w:lang w:eastAsia="ru-RU"/>
        </w:rPr>
      </w:pPr>
    </w:p>
    <w:p w14:paraId="2495FD74" w14:textId="77777777" w:rsidR="000B6F18" w:rsidRPr="000B6F18"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1035">
        <w:rPr>
          <w:rFonts w:ascii="Times New Roman" w:eastAsia="Times New Roman" w:hAnsi="Times New Roman" w:cs="Times New Roman"/>
          <w:sz w:val="24"/>
          <w:szCs w:val="24"/>
          <w:lang w:eastAsia="ru-RU"/>
        </w:rPr>
        <w:t>.</w:t>
      </w:r>
      <w:r w:rsidR="001A1035">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 xml:space="preserve">Сроки проведения выездных проверок не могут превышать сроков, установленных частью 7 статьи 73 Федерального закона </w:t>
      </w:r>
      <w:r w:rsidR="00914537">
        <w:rPr>
          <w:rFonts w:ascii="Times New Roman" w:eastAsia="Times New Roman" w:hAnsi="Times New Roman" w:cs="Times New Roman"/>
          <w:sz w:val="24"/>
          <w:szCs w:val="24"/>
          <w:lang w:eastAsia="ru-RU"/>
        </w:rPr>
        <w:t>«</w:t>
      </w:r>
      <w:r w:rsidR="000B6F18" w:rsidRPr="000B6F18">
        <w:rPr>
          <w:rFonts w:ascii="Times New Roman" w:eastAsia="Times New Roman" w:hAnsi="Times New Roman" w:cs="Times New Roman"/>
          <w:sz w:val="24"/>
          <w:szCs w:val="24"/>
          <w:lang w:eastAsia="ru-RU"/>
        </w:rPr>
        <w:t>О госуд</w:t>
      </w:r>
      <w:r w:rsidR="00F97D20">
        <w:rPr>
          <w:rFonts w:ascii="Times New Roman" w:eastAsia="Times New Roman" w:hAnsi="Times New Roman" w:cs="Times New Roman"/>
          <w:sz w:val="24"/>
          <w:szCs w:val="24"/>
          <w:lang w:eastAsia="ru-RU"/>
        </w:rPr>
        <w:t>арственном контроле (надзоре) и </w:t>
      </w:r>
      <w:r w:rsidR="000B6F18" w:rsidRPr="000B6F18">
        <w:rPr>
          <w:rFonts w:ascii="Times New Roman" w:eastAsia="Times New Roman" w:hAnsi="Times New Roman" w:cs="Times New Roman"/>
          <w:sz w:val="24"/>
          <w:szCs w:val="24"/>
          <w:lang w:eastAsia="ru-RU"/>
        </w:rPr>
        <w:t>муниципальном контроле в Российской Федерации</w:t>
      </w:r>
      <w:r w:rsidR="00914537">
        <w:rPr>
          <w:rFonts w:ascii="Times New Roman" w:eastAsia="Times New Roman" w:hAnsi="Times New Roman" w:cs="Times New Roman"/>
          <w:sz w:val="24"/>
          <w:szCs w:val="24"/>
          <w:lang w:eastAsia="ru-RU"/>
        </w:rPr>
        <w:t>»</w:t>
      </w:r>
      <w:r w:rsidR="000B6F18" w:rsidRPr="000B6F18">
        <w:rPr>
          <w:rFonts w:ascii="Times New Roman" w:eastAsia="Times New Roman" w:hAnsi="Times New Roman" w:cs="Times New Roman"/>
          <w:sz w:val="24"/>
          <w:szCs w:val="24"/>
          <w:lang w:eastAsia="ru-RU"/>
        </w:rPr>
        <w:t>.</w:t>
      </w:r>
    </w:p>
    <w:p w14:paraId="29291EC3" w14:textId="77777777" w:rsidR="000B6F18" w:rsidRPr="000B6F18"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A1035">
        <w:rPr>
          <w:rFonts w:ascii="Times New Roman" w:eastAsia="Times New Roman" w:hAnsi="Times New Roman" w:cs="Times New Roman"/>
          <w:sz w:val="24"/>
          <w:szCs w:val="24"/>
          <w:lang w:eastAsia="ru-RU"/>
        </w:rPr>
        <w:t>.</w:t>
      </w:r>
      <w:r w:rsidR="001A1035">
        <w:rPr>
          <w:rFonts w:ascii="Times New Roman" w:eastAsia="Times New Roman" w:hAnsi="Times New Roman" w:cs="Times New Roman"/>
          <w:sz w:val="24"/>
          <w:szCs w:val="24"/>
          <w:lang w:eastAsia="ru-RU"/>
        </w:rPr>
        <w:tab/>
      </w:r>
      <w:r w:rsidR="000B6F18" w:rsidRPr="000B6F18">
        <w:rPr>
          <w:rFonts w:ascii="Times New Roman" w:eastAsia="Times New Roman" w:hAnsi="Times New Roman" w:cs="Times New Roman"/>
          <w:sz w:val="24"/>
          <w:szCs w:val="24"/>
          <w:lang w:eastAsia="ru-RU"/>
        </w:rPr>
        <w:t>Индивидуальный предприниматель, гражданин, являющиеся контролируемыми лицами, в</w:t>
      </w:r>
      <w:r w:rsidR="00914537">
        <w:rPr>
          <w:rFonts w:ascii="Times New Roman" w:eastAsia="Times New Roman" w:hAnsi="Times New Roman" w:cs="Times New Roman"/>
          <w:sz w:val="24"/>
          <w:szCs w:val="24"/>
          <w:lang w:eastAsia="ru-RU"/>
        </w:rPr>
        <w:t>праве представить в контрольный</w:t>
      </w:r>
      <w:r w:rsidR="000B6F18" w:rsidRPr="000B6F18">
        <w:rPr>
          <w:rFonts w:ascii="Times New Roman" w:eastAsia="Times New Roman" w:hAnsi="Times New Roman" w:cs="Times New Roman"/>
          <w:sz w:val="24"/>
          <w:szCs w:val="24"/>
          <w:lang w:eastAsia="ru-RU"/>
        </w:rPr>
        <w:t xml:space="preserve"> орган информацию о невозможности присутствия при проведении контрольного мероприятия в следующих случаях:</w:t>
      </w:r>
    </w:p>
    <w:p w14:paraId="298DED97" w14:textId="77777777" w:rsidR="000B6F18" w:rsidRPr="000B6F18" w:rsidRDefault="00880038"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644A">
        <w:rPr>
          <w:rFonts w:ascii="Times New Roman" w:eastAsia="Times New Roman" w:hAnsi="Times New Roman" w:cs="Times New Roman"/>
          <w:sz w:val="24"/>
          <w:szCs w:val="24"/>
          <w:lang w:eastAsia="ru-RU"/>
        </w:rPr>
        <w:t xml:space="preserve"> </w:t>
      </w:r>
      <w:r w:rsidR="000B6F18" w:rsidRPr="000B6F18">
        <w:rPr>
          <w:rFonts w:ascii="Times New Roman" w:eastAsia="Times New Roman" w:hAnsi="Times New Roman" w:cs="Times New Roman"/>
          <w:sz w:val="24"/>
          <w:szCs w:val="24"/>
          <w:lang w:eastAsia="ru-RU"/>
        </w:rPr>
        <w:t>временная нетрудоспособность;</w:t>
      </w:r>
    </w:p>
    <w:p w14:paraId="44E09006" w14:textId="77777777" w:rsidR="000B6F18" w:rsidRPr="000B6F18" w:rsidRDefault="00880038"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7644A">
        <w:rPr>
          <w:rFonts w:ascii="Times New Roman" w:eastAsia="Times New Roman" w:hAnsi="Times New Roman" w:cs="Times New Roman"/>
          <w:sz w:val="24"/>
          <w:szCs w:val="24"/>
          <w:lang w:eastAsia="ru-RU"/>
        </w:rPr>
        <w:t xml:space="preserve"> </w:t>
      </w:r>
      <w:r w:rsidR="000B6F18" w:rsidRPr="000B6F18">
        <w:rPr>
          <w:rFonts w:ascii="Times New Roman" w:eastAsia="Times New Roman" w:hAnsi="Times New Roman" w:cs="Times New Roman"/>
          <w:sz w:val="24"/>
          <w:szCs w:val="24"/>
          <w:lang w:eastAsia="ru-RU"/>
        </w:rPr>
        <w:t>нахождение в служебной командировке или отпуске в ином населенном пункте;</w:t>
      </w:r>
    </w:p>
    <w:p w14:paraId="76020BAB" w14:textId="77777777" w:rsidR="000B6F18" w:rsidRPr="000B6F18" w:rsidRDefault="00880038"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7644A">
        <w:rPr>
          <w:rFonts w:ascii="Times New Roman" w:eastAsia="Times New Roman" w:hAnsi="Times New Roman" w:cs="Times New Roman"/>
          <w:sz w:val="24"/>
          <w:szCs w:val="24"/>
          <w:lang w:eastAsia="ru-RU"/>
        </w:rPr>
        <w:t xml:space="preserve"> </w:t>
      </w:r>
      <w:r w:rsidR="000B6F18" w:rsidRPr="000B6F18">
        <w:rPr>
          <w:rFonts w:ascii="Times New Roman" w:eastAsia="Times New Roman" w:hAnsi="Times New Roman" w:cs="Times New Roman"/>
          <w:sz w:val="24"/>
          <w:szCs w:val="24"/>
          <w:lang w:eastAsia="ru-RU"/>
        </w:rPr>
        <w:t>административный арест;</w:t>
      </w:r>
    </w:p>
    <w:p w14:paraId="4786A8FD" w14:textId="77777777" w:rsidR="000B6F18" w:rsidRPr="000B6F18" w:rsidRDefault="00880038" w:rsidP="00640F8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7644A">
        <w:rPr>
          <w:rFonts w:ascii="Times New Roman" w:eastAsia="Times New Roman" w:hAnsi="Times New Roman" w:cs="Times New Roman"/>
          <w:sz w:val="24"/>
          <w:szCs w:val="24"/>
          <w:lang w:eastAsia="ru-RU"/>
        </w:rPr>
        <w:t xml:space="preserve"> </w:t>
      </w:r>
      <w:r w:rsidR="000B6F18" w:rsidRPr="000B6F18">
        <w:rPr>
          <w:rFonts w:ascii="Times New Roman" w:eastAsia="Times New Roman" w:hAnsi="Times New Roman" w:cs="Times New Roman"/>
          <w:sz w:val="24"/>
          <w:szCs w:val="24"/>
          <w:lang w:eastAsia="ru-RU"/>
        </w:rPr>
        <w:t xml:space="preserve">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w:t>
      </w:r>
      <w:r w:rsidR="00914537">
        <w:rPr>
          <w:rFonts w:ascii="Times New Roman" w:eastAsia="Times New Roman" w:hAnsi="Times New Roman" w:cs="Times New Roman"/>
          <w:sz w:val="24"/>
          <w:szCs w:val="24"/>
          <w:lang w:eastAsia="ru-RU"/>
        </w:rPr>
        <w:t>под стражу или домашнего ареста.</w:t>
      </w:r>
    </w:p>
    <w:p w14:paraId="140DD425" w14:textId="77777777" w:rsidR="00FC6EEE" w:rsidRPr="00FC6EEE" w:rsidRDefault="00FC6EEE" w:rsidP="00640F87">
      <w:pPr>
        <w:spacing w:after="0" w:line="240" w:lineRule="auto"/>
        <w:ind w:firstLine="720"/>
        <w:jc w:val="both"/>
        <w:rPr>
          <w:rFonts w:ascii="Times New Roman" w:eastAsia="Times New Roman" w:hAnsi="Times New Roman" w:cs="Times New Roman"/>
          <w:sz w:val="24"/>
          <w:szCs w:val="24"/>
          <w:lang w:eastAsia="ru-RU"/>
        </w:rPr>
      </w:pPr>
      <w:r w:rsidRPr="00FA3D28">
        <w:rPr>
          <w:rFonts w:ascii="Times New Roman" w:eastAsia="Times New Roman" w:hAnsi="Times New Roman" w:cs="Times New Roman"/>
          <w:sz w:val="24"/>
          <w:szCs w:val="24"/>
          <w:lang w:eastAsia="ru-RU"/>
        </w:rPr>
        <w:t>Информация д</w:t>
      </w:r>
      <w:r w:rsidRPr="00FC6EEE">
        <w:rPr>
          <w:rFonts w:ascii="Times New Roman" w:eastAsia="Times New Roman" w:hAnsi="Times New Roman" w:cs="Times New Roman"/>
          <w:sz w:val="24"/>
          <w:szCs w:val="24"/>
          <w:lang w:eastAsia="ru-RU"/>
        </w:rPr>
        <w:t>олжна содержать:</w:t>
      </w:r>
    </w:p>
    <w:p w14:paraId="719047EF" w14:textId="77777777" w:rsidR="00FC6EEE" w:rsidRPr="00FC6EEE"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7644A">
        <w:rPr>
          <w:rFonts w:ascii="Times New Roman" w:eastAsia="Times New Roman" w:hAnsi="Times New Roman" w:cs="Times New Roman"/>
          <w:sz w:val="24"/>
          <w:szCs w:val="24"/>
          <w:lang w:eastAsia="ru-RU"/>
        </w:rPr>
        <w:t>)</w:t>
      </w:r>
      <w:r w:rsidR="0017644A">
        <w:rPr>
          <w:rFonts w:ascii="Times New Roman" w:eastAsia="Times New Roman" w:hAnsi="Times New Roman" w:cs="Times New Roman"/>
          <w:sz w:val="24"/>
          <w:szCs w:val="24"/>
          <w:lang w:eastAsia="ru-RU"/>
        </w:rPr>
        <w:tab/>
      </w:r>
      <w:r w:rsidR="00FC6EEE" w:rsidRPr="00FC6EEE">
        <w:rPr>
          <w:rFonts w:ascii="Times New Roman" w:eastAsia="Times New Roman" w:hAnsi="Times New Roman" w:cs="Times New Roman"/>
          <w:sz w:val="24"/>
          <w:szCs w:val="24"/>
          <w:lang w:eastAsia="ru-RU"/>
        </w:rPr>
        <w:t>описание обстоятельств, в связи с наступлением которых не имеет</w:t>
      </w:r>
      <w:r w:rsidR="001C585F">
        <w:rPr>
          <w:rFonts w:ascii="Times New Roman" w:eastAsia="Times New Roman" w:hAnsi="Times New Roman" w:cs="Times New Roman"/>
          <w:sz w:val="24"/>
          <w:szCs w:val="24"/>
          <w:lang w:val="en-US" w:eastAsia="ru-RU"/>
        </w:rPr>
        <w:t>c</w:t>
      </w:r>
      <w:r w:rsidR="001C585F" w:rsidRPr="001C585F">
        <w:rPr>
          <w:rFonts w:ascii="Times New Roman" w:eastAsia="Times New Roman" w:hAnsi="Times New Roman" w:cs="Times New Roman"/>
          <w:sz w:val="24"/>
          <w:szCs w:val="24"/>
          <w:lang w:eastAsia="ru-RU"/>
        </w:rPr>
        <w:t>я</w:t>
      </w:r>
      <w:r w:rsidR="00FC6EEE" w:rsidRPr="00FC6EEE">
        <w:rPr>
          <w:rFonts w:ascii="Times New Roman" w:eastAsia="Times New Roman" w:hAnsi="Times New Roman" w:cs="Times New Roman"/>
          <w:sz w:val="24"/>
          <w:szCs w:val="24"/>
          <w:lang w:eastAsia="ru-RU"/>
        </w:rPr>
        <w:t xml:space="preserve"> возможности присутствовать при проведении контрольного мероприятия</w:t>
      </w:r>
      <w:r w:rsidR="001C585F">
        <w:rPr>
          <w:rFonts w:ascii="Times New Roman" w:eastAsia="Times New Roman" w:hAnsi="Times New Roman" w:cs="Times New Roman"/>
          <w:sz w:val="24"/>
          <w:szCs w:val="24"/>
          <w:lang w:eastAsia="ru-RU"/>
        </w:rPr>
        <w:t>,</w:t>
      </w:r>
      <w:r w:rsidR="00FC6EEE" w:rsidRPr="00FC6EEE">
        <w:rPr>
          <w:rFonts w:ascii="Times New Roman" w:eastAsia="Times New Roman" w:hAnsi="Times New Roman" w:cs="Times New Roman"/>
          <w:sz w:val="24"/>
          <w:szCs w:val="24"/>
          <w:lang w:eastAsia="ru-RU"/>
        </w:rPr>
        <w:t xml:space="preserve"> и их продолжительность;</w:t>
      </w:r>
    </w:p>
    <w:p w14:paraId="47249A61" w14:textId="77777777" w:rsidR="00FC6EEE" w:rsidRPr="00FC6EEE"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7644A">
        <w:rPr>
          <w:rFonts w:ascii="Times New Roman" w:eastAsia="Times New Roman" w:hAnsi="Times New Roman" w:cs="Times New Roman"/>
          <w:sz w:val="24"/>
          <w:szCs w:val="24"/>
          <w:lang w:eastAsia="ru-RU"/>
        </w:rPr>
        <w:t>)</w:t>
      </w:r>
      <w:r w:rsidR="0017644A">
        <w:rPr>
          <w:rFonts w:ascii="Times New Roman" w:eastAsia="Times New Roman" w:hAnsi="Times New Roman" w:cs="Times New Roman"/>
          <w:sz w:val="24"/>
          <w:szCs w:val="24"/>
          <w:lang w:eastAsia="ru-RU"/>
        </w:rPr>
        <w:tab/>
      </w:r>
      <w:r w:rsidR="00FC6EEE" w:rsidRPr="00FC6EEE">
        <w:rPr>
          <w:rFonts w:ascii="Times New Roman" w:eastAsia="Times New Roman" w:hAnsi="Times New Roman" w:cs="Times New Roman"/>
          <w:sz w:val="24"/>
          <w:szCs w:val="24"/>
          <w:lang w:eastAsia="ru-RU"/>
        </w:rPr>
        <w:t>сведения о причинно-следственной связи между возникшими обстоя</w:t>
      </w:r>
      <w:r w:rsidR="00F97D20">
        <w:rPr>
          <w:rFonts w:ascii="Times New Roman" w:eastAsia="Times New Roman" w:hAnsi="Times New Roman" w:cs="Times New Roman"/>
          <w:sz w:val="24"/>
          <w:szCs w:val="24"/>
          <w:lang w:eastAsia="ru-RU"/>
        </w:rPr>
        <w:t>тельствами и </w:t>
      </w:r>
      <w:r w:rsidR="00FC6EEE" w:rsidRPr="00FC6EEE">
        <w:rPr>
          <w:rFonts w:ascii="Times New Roman" w:eastAsia="Times New Roman" w:hAnsi="Times New Roman" w:cs="Times New Roman"/>
          <w:sz w:val="24"/>
          <w:szCs w:val="24"/>
          <w:lang w:eastAsia="ru-RU"/>
        </w:rPr>
        <w:t>невозможностью либо задержкой присутствия при проведении контрольного мероприятия;</w:t>
      </w:r>
    </w:p>
    <w:p w14:paraId="62434D22" w14:textId="77777777" w:rsidR="00FC6EEE" w:rsidRPr="00FC6EEE"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7644A">
        <w:rPr>
          <w:rFonts w:ascii="Times New Roman" w:eastAsia="Times New Roman" w:hAnsi="Times New Roman" w:cs="Times New Roman"/>
          <w:sz w:val="24"/>
          <w:szCs w:val="24"/>
          <w:lang w:eastAsia="ru-RU"/>
        </w:rPr>
        <w:t>)</w:t>
      </w:r>
      <w:r w:rsidR="0017644A">
        <w:rPr>
          <w:rFonts w:ascii="Times New Roman" w:eastAsia="Times New Roman" w:hAnsi="Times New Roman" w:cs="Times New Roman"/>
          <w:sz w:val="24"/>
          <w:szCs w:val="24"/>
          <w:lang w:eastAsia="ru-RU"/>
        </w:rPr>
        <w:tab/>
      </w:r>
      <w:r w:rsidR="00FC6EEE" w:rsidRPr="00FC6EEE">
        <w:rPr>
          <w:rFonts w:ascii="Times New Roman" w:eastAsia="Times New Roman" w:hAnsi="Times New Roman" w:cs="Times New Roman"/>
          <w:sz w:val="24"/>
          <w:szCs w:val="24"/>
          <w:lang w:eastAsia="ru-RU"/>
        </w:rPr>
        <w:t>указание на срок, необходимый для устранения обстоятельств, препятствующих присутст</w:t>
      </w:r>
      <w:r w:rsidR="00F97D20">
        <w:rPr>
          <w:rFonts w:ascii="Times New Roman" w:eastAsia="Times New Roman" w:hAnsi="Times New Roman" w:cs="Times New Roman"/>
          <w:sz w:val="24"/>
          <w:szCs w:val="24"/>
          <w:lang w:eastAsia="ru-RU"/>
        </w:rPr>
        <w:t>вию при проведении контрольного</w:t>
      </w:r>
      <w:r w:rsidR="00FC6EEE" w:rsidRPr="00FC6EEE">
        <w:rPr>
          <w:rFonts w:ascii="Times New Roman" w:eastAsia="Times New Roman" w:hAnsi="Times New Roman" w:cs="Times New Roman"/>
          <w:sz w:val="24"/>
          <w:szCs w:val="24"/>
          <w:lang w:eastAsia="ru-RU"/>
        </w:rPr>
        <w:t xml:space="preserve"> мероприятия.</w:t>
      </w:r>
    </w:p>
    <w:p w14:paraId="4AF2FFA5" w14:textId="77777777" w:rsidR="00FC6EEE" w:rsidRDefault="00FC6EEE" w:rsidP="00640F87">
      <w:pPr>
        <w:spacing w:after="0" w:line="240" w:lineRule="auto"/>
        <w:ind w:firstLine="720"/>
        <w:jc w:val="both"/>
        <w:rPr>
          <w:rFonts w:ascii="Times New Roman" w:eastAsia="Times New Roman" w:hAnsi="Times New Roman" w:cs="Times New Roman"/>
          <w:sz w:val="24"/>
          <w:szCs w:val="24"/>
          <w:lang w:eastAsia="ru-RU"/>
        </w:rPr>
      </w:pPr>
      <w:r w:rsidRPr="00FC6EEE">
        <w:rPr>
          <w:rFonts w:ascii="Times New Roman" w:eastAsia="Times New Roman" w:hAnsi="Times New Roman" w:cs="Times New Roman"/>
          <w:sz w:val="24"/>
          <w:szCs w:val="24"/>
          <w:lang w:eastAsia="ru-RU"/>
        </w:rPr>
        <w:t xml:space="preserve">При предоставлении указанной информации проведение контрольного  мероприятия переносится на основании решения </w:t>
      </w:r>
      <w:r w:rsidR="00F97D20">
        <w:rPr>
          <w:rFonts w:ascii="Times New Roman" w:eastAsia="Times New Roman" w:hAnsi="Times New Roman" w:cs="Times New Roman"/>
          <w:sz w:val="24"/>
          <w:szCs w:val="24"/>
          <w:lang w:eastAsia="ru-RU"/>
        </w:rPr>
        <w:t>начальника</w:t>
      </w:r>
      <w:r w:rsidRPr="00FC6EEE">
        <w:rPr>
          <w:rFonts w:ascii="Times New Roman" w:eastAsia="Times New Roman" w:hAnsi="Times New Roman" w:cs="Times New Roman"/>
          <w:sz w:val="24"/>
          <w:szCs w:val="24"/>
          <w:lang w:eastAsia="ru-RU"/>
        </w:rPr>
        <w:t xml:space="preserve"> </w:t>
      </w:r>
      <w:r w:rsidR="0053313E">
        <w:rPr>
          <w:rFonts w:ascii="Times New Roman" w:eastAsia="Times New Roman" w:hAnsi="Times New Roman" w:cs="Times New Roman"/>
          <w:sz w:val="24"/>
          <w:szCs w:val="24"/>
          <w:lang w:eastAsia="ru-RU"/>
        </w:rPr>
        <w:t>контрольного</w:t>
      </w:r>
      <w:r w:rsidRPr="00FC6EEE">
        <w:rPr>
          <w:rFonts w:ascii="Times New Roman" w:eastAsia="Times New Roman" w:hAnsi="Times New Roman" w:cs="Times New Roman"/>
          <w:sz w:val="24"/>
          <w:szCs w:val="24"/>
          <w:lang w:eastAsia="ru-RU"/>
        </w:rPr>
        <w:t xml:space="preserve"> органа на срок, необходимый для устранения обстоятельств, послуживших поводом для данного обращения индивидуального предпринимателя, гражданина.</w:t>
      </w:r>
    </w:p>
    <w:p w14:paraId="6746452A" w14:textId="77777777" w:rsidR="000B6F18" w:rsidRPr="000B6F18" w:rsidRDefault="001A1035"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sidR="00FC6EEE">
        <w:rPr>
          <w:rFonts w:ascii="Times New Roman" w:eastAsia="Times New Roman" w:hAnsi="Times New Roman" w:cs="Times New Roman"/>
          <w:sz w:val="24"/>
          <w:szCs w:val="24"/>
          <w:lang w:eastAsia="ru-RU"/>
        </w:rPr>
        <w:t xml:space="preserve">При проведении инспекционного визита, </w:t>
      </w:r>
      <w:r w:rsidR="00FC6EEE" w:rsidRPr="00FC6EEE">
        <w:rPr>
          <w:rFonts w:ascii="Times New Roman" w:eastAsia="Times New Roman" w:hAnsi="Times New Roman" w:cs="Times New Roman"/>
          <w:sz w:val="24"/>
          <w:szCs w:val="24"/>
          <w:lang w:eastAsia="ru-RU"/>
        </w:rPr>
        <w:t>рейдов</w:t>
      </w:r>
      <w:r w:rsidR="00FC6EEE">
        <w:rPr>
          <w:rFonts w:ascii="Times New Roman" w:eastAsia="Times New Roman" w:hAnsi="Times New Roman" w:cs="Times New Roman"/>
          <w:sz w:val="24"/>
          <w:szCs w:val="24"/>
          <w:lang w:eastAsia="ru-RU"/>
        </w:rPr>
        <w:t>ого</w:t>
      </w:r>
      <w:r w:rsidR="00FC6EEE" w:rsidRPr="00FC6EEE">
        <w:rPr>
          <w:rFonts w:ascii="Times New Roman" w:eastAsia="Times New Roman" w:hAnsi="Times New Roman" w:cs="Times New Roman"/>
          <w:sz w:val="24"/>
          <w:szCs w:val="24"/>
          <w:lang w:eastAsia="ru-RU"/>
        </w:rPr>
        <w:t xml:space="preserve"> осмотр</w:t>
      </w:r>
      <w:r w:rsidR="00FC6EEE">
        <w:rPr>
          <w:rFonts w:ascii="Times New Roman" w:eastAsia="Times New Roman" w:hAnsi="Times New Roman" w:cs="Times New Roman"/>
          <w:sz w:val="24"/>
          <w:szCs w:val="24"/>
          <w:lang w:eastAsia="ru-RU"/>
        </w:rPr>
        <w:t xml:space="preserve">а, </w:t>
      </w:r>
      <w:r w:rsidR="00FC6EEE" w:rsidRPr="00FC6EEE">
        <w:rPr>
          <w:rFonts w:ascii="Times New Roman" w:eastAsia="Times New Roman" w:hAnsi="Times New Roman" w:cs="Times New Roman"/>
          <w:sz w:val="24"/>
          <w:szCs w:val="24"/>
          <w:lang w:eastAsia="ru-RU"/>
        </w:rPr>
        <w:t>документарн</w:t>
      </w:r>
      <w:r w:rsidR="00FC6EEE">
        <w:rPr>
          <w:rFonts w:ascii="Times New Roman" w:eastAsia="Times New Roman" w:hAnsi="Times New Roman" w:cs="Times New Roman"/>
          <w:sz w:val="24"/>
          <w:szCs w:val="24"/>
          <w:lang w:eastAsia="ru-RU"/>
        </w:rPr>
        <w:t>ой</w:t>
      </w:r>
      <w:r w:rsidR="00FC6EEE" w:rsidRPr="00FC6EEE">
        <w:rPr>
          <w:rFonts w:ascii="Times New Roman" w:eastAsia="Times New Roman" w:hAnsi="Times New Roman" w:cs="Times New Roman"/>
          <w:sz w:val="24"/>
          <w:szCs w:val="24"/>
          <w:lang w:eastAsia="ru-RU"/>
        </w:rPr>
        <w:t xml:space="preserve"> проверк</w:t>
      </w:r>
      <w:r w:rsidR="00FC6EEE">
        <w:rPr>
          <w:rFonts w:ascii="Times New Roman" w:eastAsia="Times New Roman" w:hAnsi="Times New Roman" w:cs="Times New Roman"/>
          <w:sz w:val="24"/>
          <w:szCs w:val="24"/>
          <w:lang w:eastAsia="ru-RU"/>
        </w:rPr>
        <w:t xml:space="preserve">и, выездной проверки, выездного обследования </w:t>
      </w:r>
      <w:r w:rsidR="000B6F18" w:rsidRPr="000B6F18">
        <w:rPr>
          <w:rFonts w:ascii="Times New Roman" w:eastAsia="Times New Roman" w:hAnsi="Times New Roman" w:cs="Times New Roman"/>
          <w:sz w:val="24"/>
          <w:szCs w:val="24"/>
          <w:lang w:eastAsia="ru-RU"/>
        </w:rPr>
        <w:t>для фиксации доказательств нарушений обязательных требований инспекторами могут использоваться фотосъемка, аудио- и видеозапись</w:t>
      </w:r>
      <w:r w:rsidR="00F1362C">
        <w:rPr>
          <w:rFonts w:ascii="Times New Roman" w:eastAsia="Times New Roman" w:hAnsi="Times New Roman" w:cs="Times New Roman"/>
          <w:sz w:val="24"/>
          <w:szCs w:val="24"/>
          <w:lang w:eastAsia="ru-RU"/>
        </w:rPr>
        <w:t>, геодезическая съемка</w:t>
      </w:r>
      <w:r w:rsidR="000B6F18" w:rsidRPr="000B6F18">
        <w:rPr>
          <w:rFonts w:ascii="Times New Roman" w:eastAsia="Times New Roman" w:hAnsi="Times New Roman" w:cs="Times New Roman"/>
          <w:sz w:val="24"/>
          <w:szCs w:val="24"/>
          <w:lang w:eastAsia="ru-RU"/>
        </w:rPr>
        <w:t>. Ф</w:t>
      </w:r>
      <w:r w:rsidR="00F1362C">
        <w:rPr>
          <w:rFonts w:ascii="Times New Roman" w:eastAsia="Times New Roman" w:hAnsi="Times New Roman" w:cs="Times New Roman"/>
          <w:sz w:val="24"/>
          <w:szCs w:val="24"/>
          <w:lang w:eastAsia="ru-RU"/>
        </w:rPr>
        <w:t>отосъемка, аудио- и видеозапись</w:t>
      </w:r>
      <w:r w:rsidR="00F97D20">
        <w:rPr>
          <w:rFonts w:ascii="Times New Roman" w:eastAsia="Times New Roman" w:hAnsi="Times New Roman" w:cs="Times New Roman"/>
          <w:sz w:val="24"/>
          <w:szCs w:val="24"/>
          <w:lang w:eastAsia="ru-RU"/>
        </w:rPr>
        <w:t xml:space="preserve"> не </w:t>
      </w:r>
      <w:r w:rsidR="000B6F18" w:rsidRPr="000B6F18">
        <w:rPr>
          <w:rFonts w:ascii="Times New Roman" w:eastAsia="Times New Roman" w:hAnsi="Times New Roman" w:cs="Times New Roman"/>
          <w:sz w:val="24"/>
          <w:szCs w:val="24"/>
          <w:lang w:eastAsia="ru-RU"/>
        </w:rPr>
        <w:t>допускаются в отношении носителей сведений, отнесенных к государственной тайне.</w:t>
      </w:r>
    </w:p>
    <w:p w14:paraId="0DD84F80" w14:textId="77777777" w:rsidR="000B6F18" w:rsidRPr="000B6F18" w:rsidRDefault="000B6F1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При использовании фотосъемки, аудио- и видеозаписи</w:t>
      </w:r>
      <w:r w:rsidR="00F1362C">
        <w:rPr>
          <w:rFonts w:ascii="Times New Roman" w:eastAsia="Times New Roman" w:hAnsi="Times New Roman" w:cs="Times New Roman"/>
          <w:sz w:val="24"/>
          <w:szCs w:val="24"/>
          <w:lang w:eastAsia="ru-RU"/>
        </w:rPr>
        <w:t>, геодезической съемки</w:t>
      </w:r>
      <w:r w:rsidRPr="000B6F18">
        <w:rPr>
          <w:rFonts w:ascii="Times New Roman" w:eastAsia="Times New Roman" w:hAnsi="Times New Roman" w:cs="Times New Roman"/>
          <w:sz w:val="24"/>
          <w:szCs w:val="24"/>
          <w:lang w:eastAsia="ru-RU"/>
        </w:rPr>
        <w:t xml:space="preserve">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14:paraId="3E6EA2EA" w14:textId="77777777" w:rsidR="000B6F18" w:rsidRPr="000B6F18" w:rsidRDefault="000B6F1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w:t>
      </w:r>
      <w:r w:rsidR="00F97D20">
        <w:rPr>
          <w:rFonts w:ascii="Times New Roman" w:eastAsia="Times New Roman" w:hAnsi="Times New Roman" w:cs="Times New Roman"/>
          <w:sz w:val="24"/>
          <w:szCs w:val="24"/>
          <w:lang w:eastAsia="ru-RU"/>
        </w:rPr>
        <w:t>ребований. Фотографии, аудио- и </w:t>
      </w:r>
      <w:r w:rsidRPr="000B6F18">
        <w:rPr>
          <w:rFonts w:ascii="Times New Roman" w:eastAsia="Times New Roman" w:hAnsi="Times New Roman" w:cs="Times New Roman"/>
          <w:sz w:val="24"/>
          <w:szCs w:val="24"/>
          <w:lang w:eastAsia="ru-RU"/>
        </w:rPr>
        <w:t>видеозаписи, используемые для фиксации доказательств нарушений обязательных требований, приобщаются к акту контрольного мероприятия.</w:t>
      </w:r>
    </w:p>
    <w:p w14:paraId="356CB470" w14:textId="77777777" w:rsidR="00314F72" w:rsidRDefault="00314F72" w:rsidP="003B3FBD">
      <w:pPr>
        <w:tabs>
          <w:tab w:val="left" w:pos="993"/>
        </w:tabs>
        <w:spacing w:after="0" w:line="240" w:lineRule="auto"/>
        <w:ind w:firstLine="720"/>
        <w:jc w:val="both"/>
        <w:rPr>
          <w:rFonts w:ascii="Times New Roman" w:hAnsi="Times New Roman" w:cs="Times New Roman"/>
          <w:sz w:val="24"/>
          <w:szCs w:val="24"/>
        </w:rPr>
      </w:pPr>
    </w:p>
    <w:p w14:paraId="265306D4" w14:textId="77777777" w:rsidR="00654D75" w:rsidRPr="006D5F27" w:rsidRDefault="00A57BAB" w:rsidP="00640F8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D541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6D5F27">
        <w:rPr>
          <w:rFonts w:ascii="Times New Roman" w:eastAsia="Times New Roman" w:hAnsi="Times New Roman" w:cs="Times New Roman"/>
          <w:sz w:val="24"/>
          <w:szCs w:val="24"/>
          <w:lang w:eastAsia="ru-RU"/>
        </w:rPr>
        <w:t>Заключительные положения</w:t>
      </w:r>
    </w:p>
    <w:p w14:paraId="5A39BA32" w14:textId="77777777" w:rsidR="00654D75" w:rsidRPr="00654D75" w:rsidRDefault="00654D75" w:rsidP="00640F87">
      <w:pPr>
        <w:spacing w:after="0" w:line="240" w:lineRule="auto"/>
        <w:ind w:firstLine="720"/>
        <w:jc w:val="both"/>
        <w:rPr>
          <w:rFonts w:ascii="Times New Roman" w:eastAsia="Times New Roman" w:hAnsi="Times New Roman" w:cs="Times New Roman"/>
          <w:sz w:val="24"/>
          <w:szCs w:val="24"/>
          <w:lang w:eastAsia="ru-RU"/>
        </w:rPr>
      </w:pPr>
    </w:p>
    <w:p w14:paraId="73A8FF6E" w14:textId="77777777" w:rsidR="00A57BAB" w:rsidRPr="006D5F27" w:rsidRDefault="00A57BAB" w:rsidP="00640F87">
      <w:pPr>
        <w:tabs>
          <w:tab w:val="left" w:pos="1134"/>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w:t>
      </w:r>
      <w:r w:rsidR="00D541F7">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006D5F27" w:rsidRPr="00654D75">
        <w:rPr>
          <w:rFonts w:ascii="Times New Roman" w:eastAsia="Times New Roman" w:hAnsi="Times New Roman" w:cs="Times New Roman"/>
          <w:sz w:val="24"/>
          <w:szCs w:val="24"/>
          <w:lang w:eastAsia="ru-RU"/>
        </w:rPr>
        <w:t>Оценка результативнос</w:t>
      </w:r>
      <w:r w:rsidR="006D5F27">
        <w:rPr>
          <w:rFonts w:ascii="Times New Roman" w:eastAsia="Times New Roman" w:hAnsi="Times New Roman" w:cs="Times New Roman"/>
          <w:sz w:val="24"/>
          <w:szCs w:val="24"/>
          <w:lang w:eastAsia="ru-RU"/>
        </w:rPr>
        <w:t xml:space="preserve">ти и эффективности деятельности </w:t>
      </w:r>
      <w:r w:rsidR="006D5F27" w:rsidRPr="00654D75">
        <w:rPr>
          <w:rFonts w:ascii="Times New Roman" w:eastAsia="Times New Roman" w:hAnsi="Times New Roman" w:cs="Times New Roman"/>
          <w:sz w:val="24"/>
          <w:szCs w:val="24"/>
          <w:lang w:eastAsia="ru-RU"/>
        </w:rPr>
        <w:t>контр</w:t>
      </w:r>
      <w:r w:rsidR="006D5F27">
        <w:rPr>
          <w:rFonts w:ascii="Times New Roman" w:eastAsia="Times New Roman" w:hAnsi="Times New Roman" w:cs="Times New Roman"/>
          <w:sz w:val="24"/>
          <w:szCs w:val="24"/>
          <w:lang w:eastAsia="ru-RU"/>
        </w:rPr>
        <w:t xml:space="preserve">ольного органа по осуществлению </w:t>
      </w:r>
      <w:r w:rsidR="006D5F27" w:rsidRPr="00654D75">
        <w:rPr>
          <w:rFonts w:ascii="Times New Roman" w:eastAsia="Times New Roman" w:hAnsi="Times New Roman" w:cs="Times New Roman"/>
          <w:sz w:val="24"/>
          <w:szCs w:val="24"/>
          <w:lang w:eastAsia="ru-RU"/>
        </w:rPr>
        <w:t>муниципального контроля</w:t>
      </w:r>
      <w:r w:rsidR="001D0050">
        <w:rPr>
          <w:rFonts w:ascii="Times New Roman" w:eastAsia="Times New Roman" w:hAnsi="Times New Roman" w:cs="Times New Roman"/>
          <w:sz w:val="24"/>
          <w:szCs w:val="24"/>
          <w:lang w:eastAsia="ru-RU"/>
        </w:rPr>
        <w:t xml:space="preserve"> в сфере благоустройства</w:t>
      </w:r>
    </w:p>
    <w:p w14:paraId="355C150D" w14:textId="77777777" w:rsidR="00A57BAB" w:rsidRDefault="00A57BAB" w:rsidP="00640F87">
      <w:pPr>
        <w:tabs>
          <w:tab w:val="left" w:pos="1134"/>
        </w:tabs>
        <w:spacing w:after="0" w:line="240" w:lineRule="auto"/>
        <w:ind w:firstLine="720"/>
        <w:jc w:val="both"/>
        <w:rPr>
          <w:rFonts w:ascii="Times New Roman" w:eastAsia="Times New Roman" w:hAnsi="Times New Roman" w:cs="Times New Roman"/>
          <w:sz w:val="24"/>
          <w:szCs w:val="24"/>
          <w:lang w:eastAsia="ru-RU"/>
        </w:rPr>
      </w:pPr>
    </w:p>
    <w:p w14:paraId="28A05164" w14:textId="77777777" w:rsidR="00654D75" w:rsidRPr="00654D75"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D5F27">
        <w:rPr>
          <w:rFonts w:ascii="Times New Roman" w:eastAsia="Times New Roman" w:hAnsi="Times New Roman" w:cs="Times New Roman"/>
          <w:sz w:val="24"/>
          <w:szCs w:val="24"/>
          <w:lang w:eastAsia="ru-RU"/>
        </w:rPr>
        <w:t>.</w:t>
      </w:r>
      <w:r w:rsidR="006D5F27">
        <w:rPr>
          <w:rFonts w:ascii="Times New Roman" w:eastAsia="Times New Roman" w:hAnsi="Times New Roman" w:cs="Times New Roman"/>
          <w:sz w:val="24"/>
          <w:szCs w:val="24"/>
          <w:lang w:eastAsia="ru-RU"/>
        </w:rPr>
        <w:tab/>
      </w:r>
      <w:r w:rsidR="00F525BB" w:rsidRPr="00F525BB">
        <w:rPr>
          <w:rFonts w:ascii="Times New Roman" w:eastAsia="Times New Roman" w:hAnsi="Times New Roman" w:cs="Times New Roman"/>
          <w:sz w:val="24"/>
          <w:szCs w:val="24"/>
          <w:lang w:eastAsia="ru-RU"/>
        </w:rPr>
        <w:t>Контрольный орган осуществляет оценку результативности и эффективности своей деятельности на основе системы показателей результативности и эффективности муниципального контроля по итогам каждого календарного года.</w:t>
      </w:r>
    </w:p>
    <w:p w14:paraId="295F2F9D" w14:textId="77777777" w:rsidR="00654D75" w:rsidRPr="00654D75"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027B8">
        <w:rPr>
          <w:rFonts w:ascii="Times New Roman" w:eastAsia="Times New Roman" w:hAnsi="Times New Roman" w:cs="Times New Roman"/>
          <w:sz w:val="24"/>
          <w:szCs w:val="24"/>
          <w:lang w:eastAsia="ru-RU"/>
        </w:rPr>
        <w:t>.</w:t>
      </w:r>
      <w:r w:rsidR="00E027B8">
        <w:rPr>
          <w:rFonts w:ascii="Times New Roman" w:eastAsia="Times New Roman" w:hAnsi="Times New Roman" w:cs="Times New Roman"/>
          <w:sz w:val="24"/>
          <w:szCs w:val="24"/>
          <w:lang w:eastAsia="ru-RU"/>
        </w:rPr>
        <w:tab/>
      </w:r>
      <w:r w:rsidR="00654D75" w:rsidRPr="00654D75">
        <w:rPr>
          <w:rFonts w:ascii="Times New Roman" w:eastAsia="Times New Roman" w:hAnsi="Times New Roman" w:cs="Times New Roman"/>
          <w:sz w:val="24"/>
          <w:szCs w:val="24"/>
          <w:lang w:eastAsia="ru-RU"/>
        </w:rPr>
        <w:t>В систему показателей результативности и эффектив</w:t>
      </w:r>
      <w:r w:rsidR="00E027B8">
        <w:rPr>
          <w:rFonts w:ascii="Times New Roman" w:eastAsia="Times New Roman" w:hAnsi="Times New Roman" w:cs="Times New Roman"/>
          <w:sz w:val="24"/>
          <w:szCs w:val="24"/>
          <w:lang w:eastAsia="ru-RU"/>
        </w:rPr>
        <w:t>ности деятельности контрольного</w:t>
      </w:r>
      <w:r w:rsidR="00654D75" w:rsidRPr="00654D75">
        <w:rPr>
          <w:rFonts w:ascii="Times New Roman" w:eastAsia="Times New Roman" w:hAnsi="Times New Roman" w:cs="Times New Roman"/>
          <w:sz w:val="24"/>
          <w:szCs w:val="24"/>
          <w:lang w:eastAsia="ru-RU"/>
        </w:rPr>
        <w:t xml:space="preserve"> органа входят:</w:t>
      </w:r>
    </w:p>
    <w:p w14:paraId="43B25C0C" w14:textId="77777777" w:rsidR="00654D75" w:rsidRPr="00654D75"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7B0E">
        <w:rPr>
          <w:rFonts w:ascii="Times New Roman" w:eastAsia="Times New Roman" w:hAnsi="Times New Roman" w:cs="Times New Roman"/>
          <w:sz w:val="24"/>
          <w:szCs w:val="24"/>
          <w:lang w:eastAsia="ru-RU"/>
        </w:rPr>
        <w:tab/>
      </w:r>
      <w:r w:rsidR="00654D75" w:rsidRPr="00654D75">
        <w:rPr>
          <w:rFonts w:ascii="Times New Roman" w:eastAsia="Times New Roman" w:hAnsi="Times New Roman" w:cs="Times New Roman"/>
          <w:sz w:val="24"/>
          <w:szCs w:val="24"/>
          <w:lang w:eastAsia="ru-RU"/>
        </w:rPr>
        <w:t xml:space="preserve">ключевые показатели </w:t>
      </w:r>
      <w:r w:rsidR="00DC6B49">
        <w:rPr>
          <w:rFonts w:ascii="Times New Roman" w:eastAsia="Times New Roman" w:hAnsi="Times New Roman" w:cs="Times New Roman"/>
          <w:sz w:val="24"/>
          <w:szCs w:val="24"/>
          <w:lang w:eastAsia="ru-RU"/>
        </w:rPr>
        <w:t>муниципального контроля в сфере благоустройства в </w:t>
      </w:r>
      <w:r w:rsidR="009517EB">
        <w:rPr>
          <w:rFonts w:ascii="Times New Roman" w:eastAsia="Times New Roman" w:hAnsi="Times New Roman" w:cs="Times New Roman"/>
          <w:sz w:val="24"/>
          <w:szCs w:val="24"/>
          <w:lang w:eastAsia="ru-RU"/>
        </w:rPr>
        <w:t>соответствии с </w:t>
      </w:r>
      <w:r w:rsidR="00654D75" w:rsidRPr="00654D75">
        <w:rPr>
          <w:rFonts w:ascii="Times New Roman" w:eastAsia="Times New Roman" w:hAnsi="Times New Roman" w:cs="Times New Roman"/>
          <w:sz w:val="24"/>
          <w:szCs w:val="24"/>
          <w:lang w:eastAsia="ru-RU"/>
        </w:rPr>
        <w:t>приложением № 1 к настоящему Положению;</w:t>
      </w:r>
    </w:p>
    <w:p w14:paraId="2C82132D" w14:textId="77777777" w:rsidR="00654D75" w:rsidRPr="00654D75" w:rsidRDefault="00880038" w:rsidP="00640F87">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67B0E">
        <w:rPr>
          <w:rFonts w:ascii="Times New Roman" w:eastAsia="Times New Roman" w:hAnsi="Times New Roman" w:cs="Times New Roman"/>
          <w:sz w:val="24"/>
          <w:szCs w:val="24"/>
          <w:lang w:eastAsia="ru-RU"/>
        </w:rPr>
        <w:tab/>
      </w:r>
      <w:r w:rsidR="00654D75" w:rsidRPr="00654D75">
        <w:rPr>
          <w:rFonts w:ascii="Times New Roman" w:eastAsia="Times New Roman" w:hAnsi="Times New Roman" w:cs="Times New Roman"/>
          <w:sz w:val="24"/>
          <w:szCs w:val="24"/>
          <w:lang w:eastAsia="ru-RU"/>
        </w:rPr>
        <w:t xml:space="preserve">индикативные показатели </w:t>
      </w:r>
      <w:r w:rsidR="00E027B8">
        <w:rPr>
          <w:rFonts w:ascii="Times New Roman" w:eastAsia="Times New Roman" w:hAnsi="Times New Roman" w:cs="Times New Roman"/>
          <w:sz w:val="24"/>
          <w:szCs w:val="24"/>
          <w:lang w:eastAsia="ru-RU"/>
        </w:rPr>
        <w:t>муниципального контроля</w:t>
      </w:r>
      <w:r w:rsidR="00DC6B49">
        <w:rPr>
          <w:rFonts w:ascii="Times New Roman" w:eastAsia="Times New Roman" w:hAnsi="Times New Roman" w:cs="Times New Roman"/>
          <w:sz w:val="24"/>
          <w:szCs w:val="24"/>
          <w:lang w:eastAsia="ru-RU"/>
        </w:rPr>
        <w:t xml:space="preserve"> в сфере благоустройства</w:t>
      </w:r>
      <w:r w:rsidR="00E84DBB">
        <w:rPr>
          <w:rFonts w:ascii="Times New Roman" w:eastAsia="Times New Roman" w:hAnsi="Times New Roman" w:cs="Times New Roman"/>
          <w:sz w:val="24"/>
          <w:szCs w:val="24"/>
          <w:lang w:eastAsia="ru-RU"/>
        </w:rPr>
        <w:t xml:space="preserve"> в </w:t>
      </w:r>
      <w:r w:rsidR="009517EB">
        <w:rPr>
          <w:rFonts w:ascii="Times New Roman" w:eastAsia="Times New Roman" w:hAnsi="Times New Roman" w:cs="Times New Roman"/>
          <w:sz w:val="24"/>
          <w:szCs w:val="24"/>
          <w:lang w:eastAsia="ru-RU"/>
        </w:rPr>
        <w:t>соответствии с </w:t>
      </w:r>
      <w:r w:rsidR="00654D75" w:rsidRPr="00654D75">
        <w:rPr>
          <w:rFonts w:ascii="Times New Roman" w:eastAsia="Times New Roman" w:hAnsi="Times New Roman" w:cs="Times New Roman"/>
          <w:sz w:val="24"/>
          <w:szCs w:val="24"/>
          <w:lang w:eastAsia="ru-RU"/>
        </w:rPr>
        <w:t>приложением № 2 к настоящему Положению.</w:t>
      </w:r>
    </w:p>
    <w:p w14:paraId="15265E85"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p>
    <w:p w14:paraId="7C04DE7E" w14:textId="77777777" w:rsidR="00113E8E" w:rsidRDefault="00113E8E" w:rsidP="00654D75">
      <w:pPr>
        <w:spacing w:after="0" w:line="240" w:lineRule="auto"/>
        <w:rPr>
          <w:rFonts w:ascii="Times New Roman" w:eastAsia="Times New Roman" w:hAnsi="Times New Roman" w:cs="Times New Roman"/>
          <w:sz w:val="24"/>
          <w:szCs w:val="24"/>
          <w:lang w:eastAsia="ru-RU"/>
        </w:rPr>
        <w:sectPr w:rsidR="00113E8E" w:rsidSect="00F1215A">
          <w:pgSz w:w="11906" w:h="16838"/>
          <w:pgMar w:top="851" w:right="567" w:bottom="1134"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17EB" w14:paraId="3BD180CB" w14:textId="77777777" w:rsidTr="009517EB">
        <w:tc>
          <w:tcPr>
            <w:tcW w:w="4927" w:type="dxa"/>
          </w:tcPr>
          <w:p w14:paraId="61D8813B" w14:textId="77777777" w:rsidR="009517EB" w:rsidRDefault="009517EB" w:rsidP="00654D75">
            <w:pPr>
              <w:rPr>
                <w:rFonts w:ascii="Times New Roman" w:eastAsia="Times New Roman" w:hAnsi="Times New Roman" w:cs="Times New Roman"/>
                <w:sz w:val="24"/>
                <w:szCs w:val="24"/>
                <w:lang w:eastAsia="ru-RU"/>
              </w:rPr>
            </w:pPr>
          </w:p>
        </w:tc>
        <w:tc>
          <w:tcPr>
            <w:tcW w:w="4927" w:type="dxa"/>
          </w:tcPr>
          <w:p w14:paraId="49E29F35" w14:textId="77777777" w:rsidR="009517EB" w:rsidRPr="009517EB" w:rsidRDefault="009517EB" w:rsidP="009517EB">
            <w:pPr>
              <w:jc w:val="right"/>
              <w:rPr>
                <w:rFonts w:ascii="Times New Roman" w:eastAsia="Times New Roman" w:hAnsi="Times New Roman" w:cs="Times New Roman"/>
                <w:b/>
                <w:sz w:val="24"/>
                <w:szCs w:val="24"/>
                <w:lang w:eastAsia="ru-RU"/>
              </w:rPr>
            </w:pPr>
            <w:r w:rsidRPr="009517EB">
              <w:rPr>
                <w:rFonts w:ascii="Times New Roman" w:eastAsia="Times New Roman" w:hAnsi="Times New Roman" w:cs="Times New Roman"/>
                <w:b/>
                <w:sz w:val="24"/>
                <w:szCs w:val="24"/>
                <w:lang w:eastAsia="ru-RU"/>
              </w:rPr>
              <w:t xml:space="preserve">Приложение № 1 </w:t>
            </w:r>
          </w:p>
          <w:p w14:paraId="160287E0" w14:textId="77777777" w:rsidR="009517EB" w:rsidRDefault="009517EB" w:rsidP="009517EB">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Положению о муниципальном</w:t>
            </w:r>
          </w:p>
          <w:p w14:paraId="7A236B1F" w14:textId="77777777" w:rsidR="009517EB" w:rsidRDefault="009517EB" w:rsidP="00DC6B4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6B49">
              <w:rPr>
                <w:rFonts w:ascii="Times New Roman" w:eastAsia="Times New Roman" w:hAnsi="Times New Roman" w:cs="Times New Roman"/>
                <w:sz w:val="24"/>
                <w:szCs w:val="24"/>
                <w:lang w:eastAsia="ru-RU"/>
              </w:rPr>
              <w:t>контроле в сфере благоустройства</w:t>
            </w:r>
          </w:p>
        </w:tc>
      </w:tr>
    </w:tbl>
    <w:p w14:paraId="6F46C163" w14:textId="77777777" w:rsidR="00654D75" w:rsidRPr="00654D75" w:rsidRDefault="00654D75" w:rsidP="00654D75">
      <w:pPr>
        <w:spacing w:after="0" w:line="240" w:lineRule="auto"/>
        <w:rPr>
          <w:rFonts w:ascii="Times New Roman" w:eastAsia="Times New Roman" w:hAnsi="Times New Roman" w:cs="Times New Roman"/>
          <w:sz w:val="24"/>
          <w:szCs w:val="24"/>
          <w:lang w:eastAsia="ru-RU"/>
        </w:rPr>
      </w:pPr>
    </w:p>
    <w:p w14:paraId="0875E469" w14:textId="77777777" w:rsidR="00654D75" w:rsidRPr="00654D75" w:rsidRDefault="00654D75" w:rsidP="00654D75">
      <w:pPr>
        <w:spacing w:after="0" w:line="240" w:lineRule="auto"/>
        <w:ind w:firstLine="720"/>
        <w:rPr>
          <w:rFonts w:ascii="Times New Roman" w:eastAsia="Times New Roman" w:hAnsi="Times New Roman" w:cs="Times New Roman"/>
          <w:sz w:val="24"/>
          <w:szCs w:val="24"/>
          <w:lang w:eastAsia="ru-RU"/>
        </w:rPr>
      </w:pPr>
    </w:p>
    <w:p w14:paraId="2DC843EC" w14:textId="77777777" w:rsidR="00654D75" w:rsidRPr="00654D75" w:rsidRDefault="00654D75" w:rsidP="00654D75">
      <w:pPr>
        <w:spacing w:after="0" w:line="240" w:lineRule="auto"/>
        <w:jc w:val="center"/>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КЛЮЧЕВЫЕ ПОКАЗАТЕЛИ</w:t>
      </w:r>
    </w:p>
    <w:p w14:paraId="76E27BEA" w14:textId="77777777" w:rsidR="00654D75" w:rsidRPr="00654D75" w:rsidRDefault="00E027B8" w:rsidP="00654D75">
      <w:pPr>
        <w:spacing w:after="0" w:line="240" w:lineRule="auto"/>
        <w:jc w:val="center"/>
        <w:rPr>
          <w:rFonts w:ascii="Times New Roman" w:eastAsia="Times New Roman" w:hAnsi="Times New Roman" w:cs="Times New Roman"/>
          <w:sz w:val="24"/>
          <w:szCs w:val="24"/>
          <w:lang w:eastAsia="ru-RU"/>
        </w:rPr>
      </w:pPr>
      <w:r w:rsidRPr="00E027B8">
        <w:rPr>
          <w:rFonts w:ascii="Times New Roman" w:eastAsia="Times New Roman" w:hAnsi="Times New Roman" w:cs="Times New Roman"/>
          <w:sz w:val="24"/>
          <w:szCs w:val="24"/>
          <w:lang w:eastAsia="ru-RU"/>
        </w:rPr>
        <w:t xml:space="preserve">муниципального </w:t>
      </w:r>
      <w:r w:rsidR="00DC6B49">
        <w:rPr>
          <w:rFonts w:ascii="Times New Roman" w:eastAsia="Times New Roman" w:hAnsi="Times New Roman" w:cs="Times New Roman"/>
          <w:sz w:val="24"/>
          <w:szCs w:val="24"/>
          <w:lang w:eastAsia="ru-RU"/>
        </w:rPr>
        <w:t>контроля в сфере благоустройства</w:t>
      </w:r>
    </w:p>
    <w:p w14:paraId="69B8AF46" w14:textId="77777777" w:rsidR="00654D75" w:rsidRPr="00654D75" w:rsidRDefault="00654D75" w:rsidP="00654D75">
      <w:pPr>
        <w:spacing w:after="0" w:line="240" w:lineRule="auto"/>
        <w:ind w:firstLine="72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654D75" w:rsidRPr="00654D75" w14:paraId="365CC8B9"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6D290697" w14:textId="77777777" w:rsidR="00654D75" w:rsidRPr="00654D75" w:rsidRDefault="00654D75" w:rsidP="00654D75">
            <w:pPr>
              <w:spacing w:after="0" w:line="240" w:lineRule="auto"/>
              <w:jc w:val="center"/>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59EEB9DA" w14:textId="77777777" w:rsidR="00654D75" w:rsidRPr="00654D75" w:rsidRDefault="00654D75" w:rsidP="00654D75">
            <w:pPr>
              <w:spacing w:after="0" w:line="240" w:lineRule="auto"/>
              <w:jc w:val="center"/>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Целевые (плановые) значения</w:t>
            </w:r>
          </w:p>
        </w:tc>
      </w:tr>
      <w:tr w:rsidR="00654D75" w:rsidRPr="00654D75" w14:paraId="1F2C4D85" w14:textId="77777777" w:rsidTr="0045537E">
        <w:tc>
          <w:tcPr>
            <w:tcW w:w="6048" w:type="dxa"/>
            <w:tcBorders>
              <w:top w:val="single" w:sz="4" w:space="0" w:color="auto"/>
              <w:left w:val="single" w:sz="4" w:space="0" w:color="auto"/>
              <w:bottom w:val="single" w:sz="4" w:space="0" w:color="auto"/>
              <w:right w:val="single" w:sz="4" w:space="0" w:color="auto"/>
            </w:tcBorders>
            <w:shd w:val="clear" w:color="auto" w:fill="auto"/>
          </w:tcPr>
          <w:p w14:paraId="208D2399" w14:textId="77777777" w:rsidR="004E4CB1" w:rsidRPr="00654D75" w:rsidRDefault="00654D75" w:rsidP="00DC6B49">
            <w:pPr>
              <w:spacing w:after="0" w:line="240" w:lineRule="auto"/>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1.</w:t>
            </w:r>
            <w:r w:rsidR="004E4CB1">
              <w:rPr>
                <w:rFonts w:ascii="Times New Roman" w:eastAsia="Times New Roman" w:hAnsi="Times New Roman" w:cs="Times New Roman"/>
                <w:sz w:val="24"/>
                <w:szCs w:val="24"/>
                <w:lang w:eastAsia="ru-RU"/>
              </w:rPr>
              <w:t xml:space="preserve"> Устранение на</w:t>
            </w:r>
            <w:r w:rsidR="00DC6B49">
              <w:rPr>
                <w:rFonts w:ascii="Times New Roman" w:eastAsia="Times New Roman" w:hAnsi="Times New Roman" w:cs="Times New Roman"/>
                <w:sz w:val="24"/>
                <w:szCs w:val="24"/>
                <w:lang w:eastAsia="ru-RU"/>
              </w:rPr>
              <w:t xml:space="preserve">рушений обязательных требований, связанных с </w:t>
            </w:r>
            <w:r w:rsidR="0045537E">
              <w:rPr>
                <w:rFonts w:ascii="Times New Roman" w:eastAsia="Times New Roman" w:hAnsi="Times New Roman" w:cs="Times New Roman"/>
                <w:sz w:val="24"/>
                <w:szCs w:val="24"/>
                <w:lang w:eastAsia="ru-RU"/>
              </w:rPr>
              <w:t>осуществлением земляных работ</w:t>
            </w:r>
            <w:r w:rsidR="004E4CB1">
              <w:rPr>
                <w:rFonts w:ascii="Times New Roman" w:eastAsia="Times New Roman" w:hAnsi="Times New Roman" w:cs="Times New Roman"/>
                <w:sz w:val="24"/>
                <w:szCs w:val="24"/>
                <w:lang w:eastAsia="ru-RU"/>
              </w:rPr>
              <w:t xml:space="preserve"> </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19B5582" w14:textId="77777777" w:rsidR="00654D75" w:rsidRPr="00654D75" w:rsidRDefault="0045537E" w:rsidP="004553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F6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r w:rsidR="004E4CB1" w:rsidRPr="00654D75" w14:paraId="6098A166"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01A6B35F" w14:textId="77777777" w:rsidR="004E4CB1" w:rsidRPr="00654D75" w:rsidRDefault="0045537E"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E4CB1">
              <w:rPr>
                <w:rFonts w:ascii="Times New Roman" w:eastAsia="Times New Roman" w:hAnsi="Times New Roman" w:cs="Times New Roman"/>
                <w:sz w:val="24"/>
                <w:szCs w:val="24"/>
                <w:lang w:eastAsia="ru-RU"/>
              </w:rPr>
              <w:t xml:space="preserve">. </w:t>
            </w:r>
            <w:r w:rsidRPr="0045537E">
              <w:rPr>
                <w:rFonts w:ascii="Times New Roman" w:eastAsia="Times New Roman" w:hAnsi="Times New Roman" w:cs="Times New Roman"/>
                <w:sz w:val="24"/>
                <w:szCs w:val="24"/>
                <w:lang w:eastAsia="ru-RU"/>
              </w:rPr>
              <w:t>Устранение нарушений обязательных требований, связанных с</w:t>
            </w:r>
            <w:r>
              <w:t xml:space="preserve"> </w:t>
            </w:r>
            <w:r w:rsidRPr="0045537E">
              <w:rPr>
                <w:rFonts w:ascii="Times New Roman" w:eastAsia="Times New Roman" w:hAnsi="Times New Roman" w:cs="Times New Roman"/>
                <w:sz w:val="24"/>
                <w:szCs w:val="24"/>
                <w:lang w:eastAsia="ru-RU"/>
              </w:rPr>
              <w:t>содержани</w:t>
            </w:r>
            <w:r>
              <w:rPr>
                <w:rFonts w:ascii="Times New Roman" w:eastAsia="Times New Roman" w:hAnsi="Times New Roman" w:cs="Times New Roman"/>
                <w:sz w:val="24"/>
                <w:szCs w:val="24"/>
                <w:lang w:eastAsia="ru-RU"/>
              </w:rPr>
              <w:t>ем</w:t>
            </w:r>
            <w:r w:rsidRPr="0045537E">
              <w:rPr>
                <w:rFonts w:ascii="Times New Roman" w:eastAsia="Times New Roman" w:hAnsi="Times New Roman" w:cs="Times New Roman"/>
                <w:sz w:val="24"/>
                <w:szCs w:val="24"/>
                <w:lang w:eastAsia="ru-RU"/>
              </w:rPr>
              <w:t xml:space="preserve"> и ремонт</w:t>
            </w:r>
            <w:r>
              <w:rPr>
                <w:rFonts w:ascii="Times New Roman" w:eastAsia="Times New Roman" w:hAnsi="Times New Roman" w:cs="Times New Roman"/>
                <w:sz w:val="24"/>
                <w:szCs w:val="24"/>
                <w:lang w:eastAsia="ru-RU"/>
              </w:rPr>
              <w:t>ом</w:t>
            </w:r>
            <w:r w:rsidRPr="0045537E">
              <w:rPr>
                <w:rFonts w:ascii="Times New Roman" w:eastAsia="Times New Roman" w:hAnsi="Times New Roman" w:cs="Times New Roman"/>
                <w:sz w:val="24"/>
                <w:szCs w:val="24"/>
                <w:lang w:eastAsia="ru-RU"/>
              </w:rPr>
              <w:t xml:space="preserve"> фасада здания (сооружения)</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33C04FF" w14:textId="77777777" w:rsidR="004E4CB1" w:rsidRPr="00654D75" w:rsidRDefault="0045537E"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26558">
              <w:rPr>
                <w:rFonts w:ascii="Times New Roman" w:eastAsia="Times New Roman" w:hAnsi="Times New Roman" w:cs="Times New Roman"/>
                <w:sz w:val="24"/>
                <w:szCs w:val="24"/>
                <w:lang w:eastAsia="ru-RU"/>
              </w:rPr>
              <w:t>0</w:t>
            </w:r>
            <w:r w:rsidR="00F67B0E">
              <w:rPr>
                <w:rFonts w:ascii="Times New Roman" w:eastAsia="Times New Roman" w:hAnsi="Times New Roman" w:cs="Times New Roman"/>
                <w:sz w:val="24"/>
                <w:szCs w:val="24"/>
                <w:lang w:eastAsia="ru-RU"/>
              </w:rPr>
              <w:t xml:space="preserve"> </w:t>
            </w:r>
            <w:r w:rsidR="004E4CB1">
              <w:rPr>
                <w:rFonts w:ascii="Times New Roman" w:eastAsia="Times New Roman" w:hAnsi="Times New Roman" w:cs="Times New Roman"/>
                <w:sz w:val="24"/>
                <w:szCs w:val="24"/>
                <w:lang w:eastAsia="ru-RU"/>
              </w:rPr>
              <w:t>%</w:t>
            </w:r>
          </w:p>
        </w:tc>
      </w:tr>
      <w:tr w:rsidR="004E4CB1" w:rsidRPr="00654D75" w14:paraId="06E82D4F"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5A74A7AF" w14:textId="77777777" w:rsidR="004E4CB1" w:rsidRDefault="0045537E" w:rsidP="004E4C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E4CB1">
              <w:rPr>
                <w:rFonts w:ascii="Times New Roman" w:eastAsia="Times New Roman" w:hAnsi="Times New Roman" w:cs="Times New Roman"/>
                <w:sz w:val="24"/>
                <w:szCs w:val="24"/>
                <w:lang w:eastAsia="ru-RU"/>
              </w:rPr>
              <w:t xml:space="preserve">. </w:t>
            </w:r>
            <w:r w:rsidRPr="0045537E">
              <w:rPr>
                <w:rFonts w:ascii="Times New Roman" w:eastAsia="Times New Roman" w:hAnsi="Times New Roman" w:cs="Times New Roman"/>
                <w:sz w:val="24"/>
                <w:szCs w:val="24"/>
                <w:lang w:eastAsia="ru-RU"/>
              </w:rPr>
              <w:t>Устранение нарушений обязательных требований, связанных с</w:t>
            </w:r>
            <w:r>
              <w:rPr>
                <w:rFonts w:ascii="Times New Roman" w:eastAsia="Times New Roman" w:hAnsi="Times New Roman" w:cs="Times New Roman"/>
                <w:sz w:val="24"/>
                <w:szCs w:val="24"/>
                <w:lang w:eastAsia="ru-RU"/>
              </w:rPr>
              <w:t xml:space="preserve"> уборкой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851D86A" w14:textId="77777777" w:rsidR="004E4CB1" w:rsidRPr="00654D75" w:rsidRDefault="00426558"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F67B0E">
              <w:rPr>
                <w:rFonts w:ascii="Times New Roman" w:eastAsia="Times New Roman" w:hAnsi="Times New Roman" w:cs="Times New Roman"/>
                <w:sz w:val="24"/>
                <w:szCs w:val="24"/>
                <w:lang w:eastAsia="ru-RU"/>
              </w:rPr>
              <w:t xml:space="preserve"> </w:t>
            </w:r>
            <w:r w:rsidR="004E4CB1">
              <w:rPr>
                <w:rFonts w:ascii="Times New Roman" w:eastAsia="Times New Roman" w:hAnsi="Times New Roman" w:cs="Times New Roman"/>
                <w:sz w:val="24"/>
                <w:szCs w:val="24"/>
                <w:lang w:eastAsia="ru-RU"/>
              </w:rPr>
              <w:t>%</w:t>
            </w:r>
          </w:p>
        </w:tc>
      </w:tr>
      <w:tr w:rsidR="00654D75" w:rsidRPr="00654D75" w14:paraId="7CF15646"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141ED82A" w14:textId="77777777" w:rsidR="00654D75" w:rsidRPr="00654D75" w:rsidRDefault="0045537E"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54D75" w:rsidRPr="00654D75">
              <w:rPr>
                <w:rFonts w:ascii="Times New Roman" w:eastAsia="Times New Roman" w:hAnsi="Times New Roman" w:cs="Times New Roman"/>
                <w:sz w:val="24"/>
                <w:szCs w:val="24"/>
                <w:lang w:eastAsia="ru-RU"/>
              </w:rPr>
              <w:t>.</w:t>
            </w:r>
            <w:r w:rsidR="004E4CB1">
              <w:rPr>
                <w:rFonts w:ascii="Times New Roman" w:eastAsia="Times New Roman" w:hAnsi="Times New Roman" w:cs="Times New Roman"/>
                <w:sz w:val="24"/>
                <w:szCs w:val="24"/>
                <w:lang w:eastAsia="ru-RU"/>
              </w:rPr>
              <w:t xml:space="preserve"> </w:t>
            </w:r>
            <w:r w:rsidRPr="0045537E">
              <w:rPr>
                <w:rFonts w:ascii="Times New Roman" w:eastAsia="Times New Roman" w:hAnsi="Times New Roman" w:cs="Times New Roman"/>
                <w:sz w:val="24"/>
                <w:szCs w:val="24"/>
                <w:lang w:eastAsia="ru-RU"/>
              </w:rPr>
              <w:t>Устранение нарушений обязательных требований, связанных с</w:t>
            </w:r>
            <w:r>
              <w:rPr>
                <w:rFonts w:ascii="Times New Roman" w:eastAsia="Times New Roman" w:hAnsi="Times New Roman" w:cs="Times New Roman"/>
                <w:sz w:val="24"/>
                <w:szCs w:val="24"/>
                <w:lang w:eastAsia="ru-RU"/>
              </w:rPr>
              <w:t xml:space="preserve"> </w:t>
            </w:r>
            <w:r w:rsidRPr="0045537E">
              <w:rPr>
                <w:rFonts w:ascii="Times New Roman" w:eastAsia="Times New Roman" w:hAnsi="Times New Roman" w:cs="Times New Roman"/>
                <w:sz w:val="24"/>
                <w:szCs w:val="24"/>
                <w:lang w:eastAsia="ru-RU"/>
              </w:rPr>
              <w:t>размещени</w:t>
            </w:r>
            <w:r>
              <w:rPr>
                <w:rFonts w:ascii="Times New Roman" w:eastAsia="Times New Roman" w:hAnsi="Times New Roman" w:cs="Times New Roman"/>
                <w:sz w:val="24"/>
                <w:szCs w:val="24"/>
                <w:lang w:eastAsia="ru-RU"/>
              </w:rPr>
              <w:t xml:space="preserve">ем </w:t>
            </w:r>
            <w:r w:rsidRPr="0045537E">
              <w:rPr>
                <w:rFonts w:ascii="Times New Roman" w:eastAsia="Times New Roman" w:hAnsi="Times New Roman" w:cs="Times New Roman"/>
                <w:sz w:val="24"/>
                <w:szCs w:val="24"/>
                <w:lang w:eastAsia="ru-RU"/>
              </w:rPr>
              <w:t>нек</w:t>
            </w:r>
            <w:r>
              <w:rPr>
                <w:rFonts w:ascii="Times New Roman" w:eastAsia="Times New Roman" w:hAnsi="Times New Roman" w:cs="Times New Roman"/>
                <w:sz w:val="24"/>
                <w:szCs w:val="24"/>
                <w:lang w:eastAsia="ru-RU"/>
              </w:rPr>
              <w:t>апитальных строений, сооружений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E577A07" w14:textId="77777777" w:rsidR="00654D75" w:rsidRPr="00654D75" w:rsidRDefault="0045537E"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26558">
              <w:rPr>
                <w:rFonts w:ascii="Times New Roman" w:eastAsia="Times New Roman" w:hAnsi="Times New Roman" w:cs="Times New Roman"/>
                <w:sz w:val="24"/>
                <w:szCs w:val="24"/>
                <w:lang w:eastAsia="ru-RU"/>
              </w:rPr>
              <w:t>0</w:t>
            </w:r>
            <w:r w:rsidR="00F67B0E">
              <w:rPr>
                <w:rFonts w:ascii="Times New Roman" w:eastAsia="Times New Roman" w:hAnsi="Times New Roman" w:cs="Times New Roman"/>
                <w:sz w:val="24"/>
                <w:szCs w:val="24"/>
                <w:lang w:eastAsia="ru-RU"/>
              </w:rPr>
              <w:t xml:space="preserve"> </w:t>
            </w:r>
            <w:r w:rsidR="004E4CB1">
              <w:rPr>
                <w:rFonts w:ascii="Times New Roman" w:eastAsia="Times New Roman" w:hAnsi="Times New Roman" w:cs="Times New Roman"/>
                <w:sz w:val="24"/>
                <w:szCs w:val="24"/>
                <w:lang w:eastAsia="ru-RU"/>
              </w:rPr>
              <w:t>%</w:t>
            </w:r>
          </w:p>
        </w:tc>
      </w:tr>
      <w:tr w:rsidR="00654D75" w:rsidRPr="00654D75" w14:paraId="4C369A12"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5187C5D2" w14:textId="77777777" w:rsidR="00654D75" w:rsidRPr="004E4CB1" w:rsidRDefault="0045537E"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t xml:space="preserve"> </w:t>
            </w:r>
            <w:r w:rsidRPr="0045537E">
              <w:rPr>
                <w:rFonts w:ascii="Times New Roman" w:eastAsia="Times New Roman" w:hAnsi="Times New Roman" w:cs="Times New Roman"/>
                <w:sz w:val="24"/>
                <w:szCs w:val="24"/>
                <w:lang w:eastAsia="ru-RU"/>
              </w:rPr>
              <w:t>Устранение нарушений обязательных требований, связанных с</w:t>
            </w:r>
            <w:r>
              <w:rPr>
                <w:rFonts w:ascii="Times New Roman" w:eastAsia="Times New Roman" w:hAnsi="Times New Roman" w:cs="Times New Roman"/>
                <w:sz w:val="24"/>
                <w:szCs w:val="24"/>
                <w:lang w:eastAsia="ru-RU"/>
              </w:rPr>
              <w:t xml:space="preserve">  н</w:t>
            </w:r>
            <w:r w:rsidRPr="0045537E">
              <w:rPr>
                <w:rFonts w:ascii="Times New Roman" w:eastAsia="Times New Roman" w:hAnsi="Times New Roman" w:cs="Times New Roman"/>
                <w:sz w:val="24"/>
                <w:szCs w:val="24"/>
                <w:lang w:eastAsia="ru-RU"/>
              </w:rPr>
              <w:t>арушение</w:t>
            </w:r>
            <w:r>
              <w:rPr>
                <w:rFonts w:ascii="Times New Roman" w:eastAsia="Times New Roman" w:hAnsi="Times New Roman" w:cs="Times New Roman"/>
                <w:sz w:val="24"/>
                <w:szCs w:val="24"/>
                <w:lang w:eastAsia="ru-RU"/>
              </w:rPr>
              <w:t>м</w:t>
            </w:r>
            <w:r w:rsidRPr="0045537E">
              <w:rPr>
                <w:rFonts w:ascii="Times New Roman" w:eastAsia="Times New Roman" w:hAnsi="Times New Roman" w:cs="Times New Roman"/>
                <w:sz w:val="24"/>
                <w:szCs w:val="24"/>
                <w:lang w:eastAsia="ru-RU"/>
              </w:rPr>
              <w:t xml:space="preserve"> правил содержания инженерных сетей и коммуникаций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0BCF602" w14:textId="77777777" w:rsidR="00654D75" w:rsidRPr="00654D75" w:rsidRDefault="0045537E"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26558">
              <w:rPr>
                <w:rFonts w:ascii="Times New Roman" w:eastAsia="Times New Roman" w:hAnsi="Times New Roman" w:cs="Times New Roman"/>
                <w:sz w:val="24"/>
                <w:szCs w:val="24"/>
                <w:lang w:eastAsia="ru-RU"/>
              </w:rPr>
              <w:t>0</w:t>
            </w:r>
            <w:r w:rsidR="00F67B0E">
              <w:rPr>
                <w:rFonts w:ascii="Times New Roman" w:eastAsia="Times New Roman" w:hAnsi="Times New Roman" w:cs="Times New Roman"/>
                <w:sz w:val="24"/>
                <w:szCs w:val="24"/>
                <w:lang w:eastAsia="ru-RU"/>
              </w:rPr>
              <w:t xml:space="preserve"> </w:t>
            </w:r>
            <w:r w:rsidR="004E4CB1">
              <w:rPr>
                <w:rFonts w:ascii="Times New Roman" w:eastAsia="Times New Roman" w:hAnsi="Times New Roman" w:cs="Times New Roman"/>
                <w:sz w:val="24"/>
                <w:szCs w:val="24"/>
                <w:lang w:eastAsia="ru-RU"/>
              </w:rPr>
              <w:t>%</w:t>
            </w:r>
          </w:p>
        </w:tc>
      </w:tr>
      <w:tr w:rsidR="0045537E" w:rsidRPr="00654D75" w14:paraId="2CE004A1"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65C17B3B" w14:textId="77777777" w:rsidR="0045537E" w:rsidRDefault="0045537E"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45537E">
              <w:rPr>
                <w:rFonts w:ascii="Times New Roman" w:eastAsia="Times New Roman" w:hAnsi="Times New Roman" w:cs="Times New Roman"/>
                <w:sz w:val="24"/>
                <w:szCs w:val="24"/>
                <w:lang w:eastAsia="ru-RU"/>
              </w:rPr>
              <w:t>Устранение нарушений обязательных требований</w:t>
            </w:r>
            <w:r>
              <w:rPr>
                <w:rFonts w:ascii="Times New Roman" w:eastAsia="Times New Roman" w:hAnsi="Times New Roman" w:cs="Times New Roman"/>
                <w:sz w:val="24"/>
                <w:szCs w:val="24"/>
                <w:lang w:eastAsia="ru-RU"/>
              </w:rPr>
              <w:t>, связанных с н</w:t>
            </w:r>
            <w:r w:rsidRPr="0045537E">
              <w:rPr>
                <w:rFonts w:ascii="Times New Roman" w:eastAsia="Times New Roman" w:hAnsi="Times New Roman" w:cs="Times New Roman"/>
                <w:sz w:val="24"/>
                <w:szCs w:val="24"/>
                <w:lang w:eastAsia="ru-RU"/>
              </w:rPr>
              <w:t>евыполнение</w:t>
            </w:r>
            <w:r>
              <w:rPr>
                <w:rFonts w:ascii="Times New Roman" w:eastAsia="Times New Roman" w:hAnsi="Times New Roman" w:cs="Times New Roman"/>
                <w:sz w:val="24"/>
                <w:szCs w:val="24"/>
                <w:lang w:eastAsia="ru-RU"/>
              </w:rPr>
              <w:t>м</w:t>
            </w:r>
            <w:r w:rsidRPr="0045537E">
              <w:rPr>
                <w:rFonts w:ascii="Times New Roman" w:eastAsia="Times New Roman" w:hAnsi="Times New Roman" w:cs="Times New Roman"/>
                <w:sz w:val="24"/>
                <w:szCs w:val="24"/>
                <w:lang w:eastAsia="ru-RU"/>
              </w:rPr>
              <w:t xml:space="preserve"> или ненадлежащ</w:t>
            </w:r>
            <w:r>
              <w:rPr>
                <w:rFonts w:ascii="Times New Roman" w:eastAsia="Times New Roman" w:hAnsi="Times New Roman" w:cs="Times New Roman"/>
                <w:sz w:val="24"/>
                <w:szCs w:val="24"/>
                <w:lang w:eastAsia="ru-RU"/>
              </w:rPr>
              <w:t>им</w:t>
            </w:r>
            <w:r w:rsidRPr="0045537E">
              <w:rPr>
                <w:rFonts w:ascii="Times New Roman" w:eastAsia="Times New Roman" w:hAnsi="Times New Roman" w:cs="Times New Roman"/>
                <w:sz w:val="24"/>
                <w:szCs w:val="24"/>
                <w:lang w:eastAsia="ru-RU"/>
              </w:rPr>
              <w:t xml:space="preserve"> выполнение</w:t>
            </w:r>
            <w:r>
              <w:rPr>
                <w:rFonts w:ascii="Times New Roman" w:eastAsia="Times New Roman" w:hAnsi="Times New Roman" w:cs="Times New Roman"/>
                <w:sz w:val="24"/>
                <w:szCs w:val="24"/>
                <w:lang w:eastAsia="ru-RU"/>
              </w:rPr>
              <w:t>м</w:t>
            </w:r>
            <w:r w:rsidRPr="0045537E">
              <w:rPr>
                <w:rFonts w:ascii="Times New Roman" w:eastAsia="Times New Roman" w:hAnsi="Times New Roman" w:cs="Times New Roman"/>
                <w:sz w:val="24"/>
                <w:szCs w:val="24"/>
                <w:lang w:eastAsia="ru-RU"/>
              </w:rPr>
              <w:t xml:space="preserve"> работ по уборке снега, </w:t>
            </w:r>
            <w:r w:rsidRPr="00582FC5">
              <w:rPr>
                <w:rFonts w:ascii="Times New Roman" w:eastAsia="Times New Roman" w:hAnsi="Times New Roman" w:cs="Times New Roman"/>
                <w:sz w:val="24"/>
                <w:szCs w:val="24"/>
                <w:lang w:eastAsia="ru-RU"/>
              </w:rPr>
              <w:t>наледи и (или) удалению сосулек</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AA16657" w14:textId="77777777" w:rsidR="0045537E" w:rsidRDefault="0045537E"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F6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r w:rsidR="0045537E" w:rsidRPr="00654D75" w14:paraId="507436BC"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291E52FB" w14:textId="77777777" w:rsidR="0045537E" w:rsidRDefault="0045537E"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45537E">
              <w:rPr>
                <w:rFonts w:ascii="Times New Roman" w:eastAsia="Times New Roman" w:hAnsi="Times New Roman" w:cs="Times New Roman"/>
                <w:sz w:val="24"/>
                <w:szCs w:val="24"/>
                <w:lang w:eastAsia="ru-RU"/>
              </w:rPr>
              <w:t>Устранение нарушений обязательных требований, связанных с</w:t>
            </w:r>
            <w:r>
              <w:rPr>
                <w:rFonts w:ascii="Times New Roman" w:eastAsia="Times New Roman" w:hAnsi="Times New Roman" w:cs="Times New Roman"/>
                <w:sz w:val="24"/>
                <w:szCs w:val="24"/>
                <w:lang w:eastAsia="ru-RU"/>
              </w:rPr>
              <w:t xml:space="preserve"> н</w:t>
            </w:r>
            <w:r w:rsidRPr="0045537E">
              <w:rPr>
                <w:rFonts w:ascii="Times New Roman" w:eastAsia="Times New Roman" w:hAnsi="Times New Roman" w:cs="Times New Roman"/>
                <w:sz w:val="24"/>
                <w:szCs w:val="24"/>
                <w:lang w:eastAsia="ru-RU"/>
              </w:rPr>
              <w:t>енадлежащ</w:t>
            </w:r>
            <w:r>
              <w:rPr>
                <w:rFonts w:ascii="Times New Roman" w:eastAsia="Times New Roman" w:hAnsi="Times New Roman" w:cs="Times New Roman"/>
                <w:sz w:val="24"/>
                <w:szCs w:val="24"/>
                <w:lang w:eastAsia="ru-RU"/>
              </w:rPr>
              <w:t>им</w:t>
            </w:r>
            <w:r w:rsidRPr="0045537E">
              <w:rPr>
                <w:rFonts w:ascii="Times New Roman" w:eastAsia="Times New Roman" w:hAnsi="Times New Roman" w:cs="Times New Roman"/>
                <w:sz w:val="24"/>
                <w:szCs w:val="24"/>
                <w:lang w:eastAsia="ru-RU"/>
              </w:rPr>
              <w:t xml:space="preserve"> содержание</w:t>
            </w:r>
            <w:r>
              <w:rPr>
                <w:rFonts w:ascii="Times New Roman" w:eastAsia="Times New Roman" w:hAnsi="Times New Roman" w:cs="Times New Roman"/>
                <w:sz w:val="24"/>
                <w:szCs w:val="24"/>
                <w:lang w:eastAsia="ru-RU"/>
              </w:rPr>
              <w:t>м</w:t>
            </w:r>
            <w:r w:rsidRPr="0045537E">
              <w:rPr>
                <w:rFonts w:ascii="Times New Roman" w:eastAsia="Times New Roman" w:hAnsi="Times New Roman" w:cs="Times New Roman"/>
                <w:sz w:val="24"/>
                <w:szCs w:val="24"/>
                <w:lang w:eastAsia="ru-RU"/>
              </w:rPr>
              <w:t xml:space="preserve"> рекламных и информационных конструкций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B622D65" w14:textId="77777777" w:rsidR="0045537E" w:rsidRDefault="0045537E"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F6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r w:rsidR="00B816EF" w:rsidRPr="00654D75" w14:paraId="5ED863EB"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1564A93C" w14:textId="77777777" w:rsidR="00B816EF" w:rsidRDefault="00B816EF"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Информированность лиц, в действиях которых выявлены нарушения, связанные с размещением транспортных средств на территориях, занятых травянистыми растениями, о порядке устройства парковок на придомовых территориях, а также о порядке устройства ограждений </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1BD1B97" w14:textId="77777777" w:rsidR="00B816EF" w:rsidRDefault="00B816EF"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F6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r w:rsidR="00C92AF1" w:rsidRPr="00654D75" w14:paraId="4205630C" w14:textId="77777777" w:rsidTr="004E4CB1">
        <w:tc>
          <w:tcPr>
            <w:tcW w:w="6048" w:type="dxa"/>
            <w:tcBorders>
              <w:top w:val="single" w:sz="4" w:space="0" w:color="auto"/>
              <w:left w:val="single" w:sz="4" w:space="0" w:color="auto"/>
              <w:bottom w:val="single" w:sz="4" w:space="0" w:color="auto"/>
              <w:right w:val="single" w:sz="4" w:space="0" w:color="auto"/>
            </w:tcBorders>
            <w:shd w:val="clear" w:color="auto" w:fill="auto"/>
          </w:tcPr>
          <w:p w14:paraId="2E7E1613" w14:textId="77777777" w:rsidR="00C92AF1" w:rsidRDefault="00C92AF1" w:rsidP="004553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Добровольное устранение признаков нарушений обязательных требований на основании предостережений, выданных контрольным органом</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621995D" w14:textId="77777777" w:rsidR="00C92AF1" w:rsidRDefault="00C92AF1" w:rsidP="004E4C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F67B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bl>
    <w:p w14:paraId="63B58A2A" w14:textId="77777777" w:rsidR="00654D75" w:rsidRPr="00654D75" w:rsidRDefault="00654D75" w:rsidP="00654D75">
      <w:pPr>
        <w:spacing w:after="0" w:line="240" w:lineRule="auto"/>
        <w:ind w:firstLine="720"/>
        <w:rPr>
          <w:rFonts w:ascii="Times New Roman" w:eastAsia="Times New Roman" w:hAnsi="Times New Roman" w:cs="Times New Roman"/>
          <w:sz w:val="24"/>
          <w:szCs w:val="24"/>
          <w:lang w:eastAsia="ru-RU"/>
        </w:rPr>
      </w:pPr>
    </w:p>
    <w:p w14:paraId="4682600C" w14:textId="77777777" w:rsidR="00E027B8" w:rsidRDefault="00E027B8" w:rsidP="00654D75">
      <w:pPr>
        <w:spacing w:after="0" w:line="240" w:lineRule="auto"/>
        <w:ind w:left="5400"/>
        <w:jc w:val="center"/>
        <w:rPr>
          <w:rFonts w:ascii="Times New Roman" w:eastAsia="Times New Roman" w:hAnsi="Times New Roman" w:cs="Times New Roman"/>
          <w:sz w:val="24"/>
          <w:szCs w:val="24"/>
          <w:lang w:eastAsia="ru-RU"/>
        </w:rPr>
      </w:pPr>
    </w:p>
    <w:p w14:paraId="12AB90B1" w14:textId="77777777" w:rsidR="00E027B8" w:rsidRDefault="00E027B8" w:rsidP="00654D75">
      <w:pPr>
        <w:spacing w:after="0" w:line="240" w:lineRule="auto"/>
        <w:ind w:left="5400"/>
        <w:jc w:val="center"/>
        <w:rPr>
          <w:rFonts w:ascii="Times New Roman" w:eastAsia="Times New Roman" w:hAnsi="Times New Roman" w:cs="Times New Roman"/>
          <w:sz w:val="24"/>
          <w:szCs w:val="24"/>
          <w:lang w:eastAsia="ru-RU"/>
        </w:rPr>
        <w:sectPr w:rsidR="00E027B8" w:rsidSect="00F1215A">
          <w:headerReference w:type="first" r:id="rId15"/>
          <w:pgSz w:w="11906" w:h="16838"/>
          <w:pgMar w:top="851" w:right="567" w:bottom="1134" w:left="1701" w:header="709" w:footer="709" w:gutter="0"/>
          <w:cols w:space="708"/>
          <w:docGrid w:linePitch="360"/>
        </w:sectPr>
      </w:pPr>
    </w:p>
    <w:p w14:paraId="5ADA9218" w14:textId="77777777" w:rsidR="00E027B8" w:rsidRDefault="00E027B8" w:rsidP="00654D75">
      <w:pPr>
        <w:spacing w:after="0" w:line="240" w:lineRule="auto"/>
        <w:ind w:left="5400"/>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17EB" w14:paraId="0774BFDB" w14:textId="77777777" w:rsidTr="009517EB">
        <w:tc>
          <w:tcPr>
            <w:tcW w:w="4927" w:type="dxa"/>
          </w:tcPr>
          <w:p w14:paraId="0E237A9D" w14:textId="77777777" w:rsidR="009517EB" w:rsidRDefault="009517EB" w:rsidP="004E4CB1">
            <w:pPr>
              <w:rPr>
                <w:rFonts w:ascii="Times New Roman" w:eastAsia="Times New Roman" w:hAnsi="Times New Roman" w:cs="Times New Roman"/>
                <w:sz w:val="24"/>
                <w:szCs w:val="24"/>
                <w:lang w:eastAsia="ru-RU"/>
              </w:rPr>
            </w:pPr>
          </w:p>
        </w:tc>
        <w:tc>
          <w:tcPr>
            <w:tcW w:w="4927" w:type="dxa"/>
          </w:tcPr>
          <w:p w14:paraId="02238EFD" w14:textId="77777777" w:rsidR="009517EB" w:rsidRPr="009517EB" w:rsidRDefault="009517EB" w:rsidP="004E4CB1">
            <w:pPr>
              <w:jc w:val="right"/>
              <w:rPr>
                <w:rFonts w:ascii="Times New Roman" w:eastAsia="Times New Roman" w:hAnsi="Times New Roman" w:cs="Times New Roman"/>
                <w:b/>
                <w:sz w:val="24"/>
                <w:szCs w:val="24"/>
                <w:lang w:eastAsia="ru-RU"/>
              </w:rPr>
            </w:pPr>
            <w:r w:rsidRPr="009517EB">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2</w:t>
            </w:r>
            <w:r w:rsidRPr="009517EB">
              <w:rPr>
                <w:rFonts w:ascii="Times New Roman" w:eastAsia="Times New Roman" w:hAnsi="Times New Roman" w:cs="Times New Roman"/>
                <w:b/>
                <w:sz w:val="24"/>
                <w:szCs w:val="24"/>
                <w:lang w:eastAsia="ru-RU"/>
              </w:rPr>
              <w:t xml:space="preserve"> </w:t>
            </w:r>
          </w:p>
          <w:p w14:paraId="29312AFF" w14:textId="77777777" w:rsidR="00DC6B49" w:rsidRPr="00DC6B49" w:rsidRDefault="00DC6B49" w:rsidP="00DC6B49">
            <w:pPr>
              <w:jc w:val="right"/>
              <w:rPr>
                <w:rFonts w:ascii="Times New Roman" w:eastAsia="Times New Roman" w:hAnsi="Times New Roman" w:cs="Times New Roman"/>
                <w:sz w:val="24"/>
                <w:szCs w:val="24"/>
                <w:lang w:eastAsia="ru-RU"/>
              </w:rPr>
            </w:pPr>
            <w:r w:rsidRPr="00DC6B49">
              <w:rPr>
                <w:rFonts w:ascii="Times New Roman" w:eastAsia="Times New Roman" w:hAnsi="Times New Roman" w:cs="Times New Roman"/>
                <w:sz w:val="24"/>
                <w:szCs w:val="24"/>
                <w:lang w:eastAsia="ru-RU"/>
              </w:rPr>
              <w:t>к Положению о муниципальном</w:t>
            </w:r>
          </w:p>
          <w:p w14:paraId="5E4B3D1F" w14:textId="77777777" w:rsidR="009517EB" w:rsidRDefault="00DC6B49" w:rsidP="00DC6B49">
            <w:pPr>
              <w:jc w:val="right"/>
              <w:rPr>
                <w:rFonts w:ascii="Times New Roman" w:eastAsia="Times New Roman" w:hAnsi="Times New Roman" w:cs="Times New Roman"/>
                <w:sz w:val="24"/>
                <w:szCs w:val="24"/>
                <w:lang w:eastAsia="ru-RU"/>
              </w:rPr>
            </w:pPr>
            <w:r w:rsidRPr="00DC6B49">
              <w:rPr>
                <w:rFonts w:ascii="Times New Roman" w:eastAsia="Times New Roman" w:hAnsi="Times New Roman" w:cs="Times New Roman"/>
                <w:sz w:val="24"/>
                <w:szCs w:val="24"/>
                <w:lang w:eastAsia="ru-RU"/>
              </w:rPr>
              <w:t xml:space="preserve"> контроле в сфере благоустройства</w:t>
            </w:r>
          </w:p>
        </w:tc>
      </w:tr>
    </w:tbl>
    <w:p w14:paraId="24F0F61F" w14:textId="77777777" w:rsidR="00654D75" w:rsidRDefault="00654D75" w:rsidP="00654D75">
      <w:pPr>
        <w:spacing w:after="0" w:line="240" w:lineRule="auto"/>
        <w:ind w:firstLine="720"/>
        <w:rPr>
          <w:rFonts w:ascii="Times New Roman" w:eastAsia="Times New Roman" w:hAnsi="Times New Roman" w:cs="Times New Roman"/>
          <w:sz w:val="24"/>
          <w:szCs w:val="24"/>
          <w:lang w:eastAsia="ru-RU"/>
        </w:rPr>
      </w:pPr>
    </w:p>
    <w:p w14:paraId="4B1EDAA1" w14:textId="77777777" w:rsidR="009517EB" w:rsidRPr="00654D75" w:rsidRDefault="009517EB" w:rsidP="00654D75">
      <w:pPr>
        <w:spacing w:after="0" w:line="240" w:lineRule="auto"/>
        <w:ind w:firstLine="720"/>
        <w:rPr>
          <w:rFonts w:ascii="Times New Roman" w:eastAsia="Times New Roman" w:hAnsi="Times New Roman" w:cs="Times New Roman"/>
          <w:sz w:val="24"/>
          <w:szCs w:val="24"/>
          <w:lang w:eastAsia="ru-RU"/>
        </w:rPr>
      </w:pPr>
    </w:p>
    <w:p w14:paraId="79B62462" w14:textId="77777777" w:rsidR="00654D75" w:rsidRPr="00654D75" w:rsidRDefault="00654D75" w:rsidP="00654D75">
      <w:pPr>
        <w:spacing w:after="0" w:line="240" w:lineRule="auto"/>
        <w:jc w:val="center"/>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ИНДИКАТИВНЫЕ ПОКАЗАТЕЛИ</w:t>
      </w:r>
    </w:p>
    <w:p w14:paraId="5B9EB1E5" w14:textId="77777777" w:rsidR="00654D75" w:rsidRPr="00654D75" w:rsidRDefault="00DC6B49" w:rsidP="00654D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w:t>
      </w:r>
      <w:r w:rsidR="00E027B8" w:rsidRPr="00E027B8">
        <w:rPr>
          <w:rFonts w:ascii="Times New Roman" w:eastAsia="Times New Roman" w:hAnsi="Times New Roman" w:cs="Times New Roman"/>
          <w:sz w:val="24"/>
          <w:szCs w:val="24"/>
          <w:lang w:eastAsia="ru-RU"/>
        </w:rPr>
        <w:t>контроля</w:t>
      </w:r>
      <w:r>
        <w:rPr>
          <w:rFonts w:ascii="Times New Roman" w:eastAsia="Times New Roman" w:hAnsi="Times New Roman" w:cs="Times New Roman"/>
          <w:sz w:val="24"/>
          <w:szCs w:val="24"/>
          <w:lang w:eastAsia="ru-RU"/>
        </w:rPr>
        <w:t xml:space="preserve"> в сфере благоустройства</w:t>
      </w:r>
    </w:p>
    <w:p w14:paraId="721B866A" w14:textId="77777777" w:rsidR="00654D75" w:rsidRPr="00654D75" w:rsidRDefault="00654D75" w:rsidP="00654D75">
      <w:pPr>
        <w:spacing w:after="0" w:line="240" w:lineRule="auto"/>
        <w:ind w:firstLine="720"/>
        <w:rPr>
          <w:rFonts w:ascii="Times New Roman" w:eastAsia="Times New Roman" w:hAnsi="Times New Roman" w:cs="Times New Roman"/>
          <w:sz w:val="24"/>
          <w:szCs w:val="24"/>
          <w:lang w:eastAsia="ru-RU"/>
        </w:rPr>
      </w:pPr>
    </w:p>
    <w:p w14:paraId="250083C0"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1. Количество контрольных мероприятий, в том числе по отдельным видам контрольных мероприятий (за исключением контрольных мероприятий без взаим</w:t>
      </w:r>
      <w:r w:rsidR="006E5696">
        <w:rPr>
          <w:rFonts w:ascii="Times New Roman" w:eastAsia="Times New Roman" w:hAnsi="Times New Roman" w:cs="Times New Roman"/>
          <w:sz w:val="24"/>
          <w:szCs w:val="24"/>
          <w:lang w:eastAsia="ru-RU"/>
        </w:rPr>
        <w:t>одействия с </w:t>
      </w:r>
      <w:r w:rsidRPr="00654D75">
        <w:rPr>
          <w:rFonts w:ascii="Times New Roman" w:eastAsia="Times New Roman" w:hAnsi="Times New Roman" w:cs="Times New Roman"/>
          <w:sz w:val="24"/>
          <w:szCs w:val="24"/>
          <w:lang w:eastAsia="ru-RU"/>
        </w:rPr>
        <w:t>контролируемыми лицами):</w:t>
      </w:r>
    </w:p>
    <w:p w14:paraId="1FCB1E51"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количество принятых решений о проведении внеплановых контрольных мероприятий, в том числе по отдельным основа</w:t>
      </w:r>
      <w:r w:rsidR="00E027B8">
        <w:rPr>
          <w:rFonts w:ascii="Times New Roman" w:eastAsia="Times New Roman" w:hAnsi="Times New Roman" w:cs="Times New Roman"/>
          <w:sz w:val="24"/>
          <w:szCs w:val="24"/>
          <w:lang w:eastAsia="ru-RU"/>
        </w:rPr>
        <w:t>ниям для проведения контрольных</w:t>
      </w:r>
      <w:r w:rsidR="00654D75" w:rsidRPr="00654D75">
        <w:rPr>
          <w:rFonts w:ascii="Times New Roman" w:eastAsia="Times New Roman" w:hAnsi="Times New Roman" w:cs="Times New Roman"/>
          <w:sz w:val="24"/>
          <w:szCs w:val="24"/>
          <w:lang w:eastAsia="ru-RU"/>
        </w:rPr>
        <w:t xml:space="preserve"> мероприятий;</w:t>
      </w:r>
    </w:p>
    <w:p w14:paraId="4E56BA6E"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количество решений органов прокуратуры о согласовании проведения контрольных  мероприятий;</w:t>
      </w:r>
    </w:p>
    <w:p w14:paraId="703ADFDB"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54D75" w:rsidRPr="00654D75">
        <w:rPr>
          <w:rFonts w:ascii="Times New Roman" w:eastAsia="Times New Roman" w:hAnsi="Times New Roman" w:cs="Times New Roman"/>
          <w:sz w:val="24"/>
          <w:szCs w:val="24"/>
          <w:lang w:eastAsia="ru-RU"/>
        </w:rPr>
        <w:t>количество решений органов прокуратуры об отказе в согл</w:t>
      </w:r>
      <w:r w:rsidR="00E027B8">
        <w:rPr>
          <w:rFonts w:ascii="Times New Roman" w:eastAsia="Times New Roman" w:hAnsi="Times New Roman" w:cs="Times New Roman"/>
          <w:sz w:val="24"/>
          <w:szCs w:val="24"/>
          <w:lang w:eastAsia="ru-RU"/>
        </w:rPr>
        <w:t>асовании проведения контрольных</w:t>
      </w:r>
      <w:r w:rsidR="00654D75" w:rsidRPr="00654D75">
        <w:rPr>
          <w:rFonts w:ascii="Times New Roman" w:eastAsia="Times New Roman" w:hAnsi="Times New Roman" w:cs="Times New Roman"/>
          <w:sz w:val="24"/>
          <w:szCs w:val="24"/>
          <w:lang w:eastAsia="ru-RU"/>
        </w:rPr>
        <w:t xml:space="preserve"> мероприятий;</w:t>
      </w:r>
    </w:p>
    <w:p w14:paraId="1DAAC2DB"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54D75" w:rsidRPr="00654D75">
        <w:rPr>
          <w:rFonts w:ascii="Times New Roman" w:eastAsia="Times New Roman" w:hAnsi="Times New Roman" w:cs="Times New Roman"/>
          <w:sz w:val="24"/>
          <w:szCs w:val="24"/>
          <w:lang w:eastAsia="ru-RU"/>
        </w:rPr>
        <w:t>ко</w:t>
      </w:r>
      <w:r w:rsidR="00E027B8">
        <w:rPr>
          <w:rFonts w:ascii="Times New Roman" w:eastAsia="Times New Roman" w:hAnsi="Times New Roman" w:cs="Times New Roman"/>
          <w:sz w:val="24"/>
          <w:szCs w:val="24"/>
          <w:lang w:eastAsia="ru-RU"/>
        </w:rPr>
        <w:t>личество оконченных контрольных</w:t>
      </w:r>
      <w:r w:rsidR="00654D75" w:rsidRPr="00654D75">
        <w:rPr>
          <w:rFonts w:ascii="Times New Roman" w:eastAsia="Times New Roman" w:hAnsi="Times New Roman" w:cs="Times New Roman"/>
          <w:sz w:val="24"/>
          <w:szCs w:val="24"/>
          <w:lang w:eastAsia="ru-RU"/>
        </w:rPr>
        <w:t xml:space="preserve"> мероприятий (с </w:t>
      </w:r>
      <w:r w:rsidR="00E027B8">
        <w:rPr>
          <w:rFonts w:ascii="Times New Roman" w:eastAsia="Times New Roman" w:hAnsi="Times New Roman" w:cs="Times New Roman"/>
          <w:sz w:val="24"/>
          <w:szCs w:val="24"/>
          <w:lang w:eastAsia="ru-RU"/>
        </w:rPr>
        <w:t>оформленными актами контрольных</w:t>
      </w:r>
      <w:r w:rsidR="00654D75" w:rsidRPr="00654D75">
        <w:rPr>
          <w:rFonts w:ascii="Times New Roman" w:eastAsia="Times New Roman" w:hAnsi="Times New Roman" w:cs="Times New Roman"/>
          <w:sz w:val="24"/>
          <w:szCs w:val="24"/>
          <w:lang w:eastAsia="ru-RU"/>
        </w:rPr>
        <w:t xml:space="preserve"> мероприятий).</w:t>
      </w:r>
    </w:p>
    <w:p w14:paraId="3B020D6C"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2. Количество контроль</w:t>
      </w:r>
      <w:r w:rsidR="00E027B8">
        <w:rPr>
          <w:rFonts w:ascii="Times New Roman" w:eastAsia="Times New Roman" w:hAnsi="Times New Roman" w:cs="Times New Roman"/>
          <w:sz w:val="24"/>
          <w:szCs w:val="24"/>
          <w:lang w:eastAsia="ru-RU"/>
        </w:rPr>
        <w:t>ных</w:t>
      </w:r>
      <w:r w:rsidRPr="00654D75">
        <w:rPr>
          <w:rFonts w:ascii="Times New Roman" w:eastAsia="Times New Roman" w:hAnsi="Times New Roman" w:cs="Times New Roman"/>
          <w:sz w:val="24"/>
          <w:szCs w:val="24"/>
          <w:lang w:eastAsia="ru-RU"/>
        </w:rPr>
        <w:t xml:space="preserve"> мероприятий без взаимодействия с контролируемыми лицами, в том числе по отдельным видам таких мероприятий:</w:t>
      </w:r>
    </w:p>
    <w:p w14:paraId="58C9B51C"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количество подписанных за</w:t>
      </w:r>
      <w:r w:rsidR="00E027B8">
        <w:rPr>
          <w:rFonts w:ascii="Times New Roman" w:eastAsia="Times New Roman" w:hAnsi="Times New Roman" w:cs="Times New Roman"/>
          <w:sz w:val="24"/>
          <w:szCs w:val="24"/>
          <w:lang w:eastAsia="ru-RU"/>
        </w:rPr>
        <w:t xml:space="preserve">даний на проведение контрольных </w:t>
      </w:r>
      <w:r w:rsidR="006E5696">
        <w:rPr>
          <w:rFonts w:ascii="Times New Roman" w:eastAsia="Times New Roman" w:hAnsi="Times New Roman" w:cs="Times New Roman"/>
          <w:sz w:val="24"/>
          <w:szCs w:val="24"/>
          <w:lang w:eastAsia="ru-RU"/>
        </w:rPr>
        <w:t>мероприятий без </w:t>
      </w:r>
      <w:r w:rsidR="00654D75" w:rsidRPr="00654D75">
        <w:rPr>
          <w:rFonts w:ascii="Times New Roman" w:eastAsia="Times New Roman" w:hAnsi="Times New Roman" w:cs="Times New Roman"/>
          <w:sz w:val="24"/>
          <w:szCs w:val="24"/>
          <w:lang w:eastAsia="ru-RU"/>
        </w:rPr>
        <w:t>взаимодействия с контролируемыми лицами;</w:t>
      </w:r>
    </w:p>
    <w:p w14:paraId="4D35DAF2"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w:t>
      </w:r>
      <w:r w:rsidR="00E027B8">
        <w:rPr>
          <w:rFonts w:ascii="Times New Roman" w:eastAsia="Times New Roman" w:hAnsi="Times New Roman" w:cs="Times New Roman"/>
          <w:sz w:val="24"/>
          <w:szCs w:val="24"/>
          <w:lang w:eastAsia="ru-RU"/>
        </w:rPr>
        <w:t>тво оконченных контрольных</w:t>
      </w:r>
      <w:r w:rsidR="00654D75" w:rsidRPr="00654D75">
        <w:rPr>
          <w:rFonts w:ascii="Times New Roman" w:eastAsia="Times New Roman" w:hAnsi="Times New Roman" w:cs="Times New Roman"/>
          <w:sz w:val="24"/>
          <w:szCs w:val="24"/>
          <w:lang w:eastAsia="ru-RU"/>
        </w:rPr>
        <w:t xml:space="preserve"> м</w:t>
      </w:r>
      <w:r w:rsidR="006E5696">
        <w:rPr>
          <w:rFonts w:ascii="Times New Roman" w:eastAsia="Times New Roman" w:hAnsi="Times New Roman" w:cs="Times New Roman"/>
          <w:sz w:val="24"/>
          <w:szCs w:val="24"/>
          <w:lang w:eastAsia="ru-RU"/>
        </w:rPr>
        <w:t>ероприятий без взаимодействия с </w:t>
      </w:r>
      <w:r w:rsidR="00654D75" w:rsidRPr="00654D75">
        <w:rPr>
          <w:rFonts w:ascii="Times New Roman" w:eastAsia="Times New Roman" w:hAnsi="Times New Roman" w:cs="Times New Roman"/>
          <w:sz w:val="24"/>
          <w:szCs w:val="24"/>
          <w:lang w:eastAsia="ru-RU"/>
        </w:rPr>
        <w:t>контролируемыми лицами.</w:t>
      </w:r>
    </w:p>
    <w:p w14:paraId="261D65B5"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3. Количество профилактических мероприятий, в том числе по отдельным видам профилактических мероприятий:</w:t>
      </w:r>
    </w:p>
    <w:p w14:paraId="50D3AAE4"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14:paraId="634FDA5F"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количество поданных возражений в отношении предостережений о недопустимости нарушения обязательных требований;</w:t>
      </w:r>
    </w:p>
    <w:p w14:paraId="09795DC9"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54D75" w:rsidRPr="00654D75">
        <w:rPr>
          <w:rFonts w:ascii="Times New Roman" w:eastAsia="Times New Roman" w:hAnsi="Times New Roman" w:cs="Times New Roman"/>
          <w:sz w:val="24"/>
          <w:szCs w:val="24"/>
          <w:lang w:eastAsia="ru-RU"/>
        </w:rPr>
        <w:t>количество полностью или частично отозванных предостережений о недопустимости нарушения обязательных требований;</w:t>
      </w:r>
    </w:p>
    <w:p w14:paraId="100F9162"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54D75" w:rsidRPr="00654D75">
        <w:rPr>
          <w:rFonts w:ascii="Times New Roman" w:eastAsia="Times New Roman" w:hAnsi="Times New Roman" w:cs="Times New Roman"/>
          <w:sz w:val="24"/>
          <w:szCs w:val="24"/>
          <w:lang w:eastAsia="ru-RU"/>
        </w:rPr>
        <w:t>количество оконченных профилактических мероприятий.</w:t>
      </w:r>
    </w:p>
    <w:p w14:paraId="40491A45"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4. Количество решений, принятых по результатам контрольных мероприятий, в том числе по отдельным видам контрольных мероприятий:</w:t>
      </w:r>
    </w:p>
    <w:p w14:paraId="4F818F59"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количество выданных предписаний об устранении выявленных нарушений обязательных требований;</w:t>
      </w:r>
    </w:p>
    <w:p w14:paraId="386531B5"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количество составленных протоколов об адми</w:t>
      </w:r>
      <w:r w:rsidR="006E5696">
        <w:rPr>
          <w:rFonts w:ascii="Times New Roman" w:eastAsia="Times New Roman" w:hAnsi="Times New Roman" w:cs="Times New Roman"/>
          <w:sz w:val="24"/>
          <w:szCs w:val="24"/>
          <w:lang w:eastAsia="ru-RU"/>
        </w:rPr>
        <w:t>нистративных правонарушениях по </w:t>
      </w:r>
      <w:r w:rsidR="00654D75" w:rsidRPr="00654D75">
        <w:rPr>
          <w:rFonts w:ascii="Times New Roman" w:eastAsia="Times New Roman" w:hAnsi="Times New Roman" w:cs="Times New Roman"/>
          <w:sz w:val="24"/>
          <w:szCs w:val="24"/>
          <w:lang w:eastAsia="ru-RU"/>
        </w:rPr>
        <w:t>делам об административных правонарушениях за нарушение обязательных требований</w:t>
      </w:r>
      <w:r w:rsidR="00811F5D">
        <w:rPr>
          <w:rFonts w:ascii="Times New Roman" w:eastAsia="Times New Roman" w:hAnsi="Times New Roman" w:cs="Times New Roman"/>
          <w:sz w:val="24"/>
          <w:szCs w:val="24"/>
          <w:lang w:eastAsia="ru-RU"/>
        </w:rPr>
        <w:t>.</w:t>
      </w:r>
    </w:p>
    <w:p w14:paraId="1D30C792"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5. Количество исполненных решений, принятых по результатам контрольных  мероприятий, в том числе</w:t>
      </w:r>
      <w:r w:rsidR="00E027B8">
        <w:rPr>
          <w:rFonts w:ascii="Times New Roman" w:eastAsia="Times New Roman" w:hAnsi="Times New Roman" w:cs="Times New Roman"/>
          <w:sz w:val="24"/>
          <w:szCs w:val="24"/>
          <w:lang w:eastAsia="ru-RU"/>
        </w:rPr>
        <w:t xml:space="preserve"> по отдельным видам контрольных</w:t>
      </w:r>
      <w:r w:rsidRPr="00654D75">
        <w:rPr>
          <w:rFonts w:ascii="Times New Roman" w:eastAsia="Times New Roman" w:hAnsi="Times New Roman" w:cs="Times New Roman"/>
          <w:sz w:val="24"/>
          <w:szCs w:val="24"/>
          <w:lang w:eastAsia="ru-RU"/>
        </w:rPr>
        <w:t xml:space="preserve"> мероприятий:</w:t>
      </w:r>
    </w:p>
    <w:p w14:paraId="7364E535"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количество исполненных предписаний об устранении выявленных нарушений обязательных требований;</w:t>
      </w:r>
    </w:p>
    <w:p w14:paraId="00BA12CD"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отсрочено;</w:t>
      </w:r>
    </w:p>
    <w:p w14:paraId="7D6FEF5A"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54D75" w:rsidRPr="00654D75">
        <w:rPr>
          <w:rFonts w:ascii="Times New Roman" w:eastAsia="Times New Roman" w:hAnsi="Times New Roman" w:cs="Times New Roman"/>
          <w:sz w:val="24"/>
          <w:szCs w:val="24"/>
          <w:lang w:eastAsia="ru-RU"/>
        </w:rPr>
        <w:t>количество предписаний об устранении выявленных нарушений обязательных требований, исполнение которых приостановлено;</w:t>
      </w:r>
    </w:p>
    <w:p w14:paraId="4A3E4855"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54D75" w:rsidRPr="00654D75">
        <w:rPr>
          <w:rFonts w:ascii="Times New Roman" w:eastAsia="Times New Roman" w:hAnsi="Times New Roman" w:cs="Times New Roman"/>
          <w:sz w:val="24"/>
          <w:szCs w:val="24"/>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14:paraId="5269B4D4"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54D75" w:rsidRPr="00654D75">
        <w:rPr>
          <w:rFonts w:ascii="Times New Roman" w:eastAsia="Times New Roman" w:hAnsi="Times New Roman" w:cs="Times New Roman"/>
          <w:sz w:val="24"/>
          <w:szCs w:val="24"/>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r w:rsidR="00811F5D">
        <w:rPr>
          <w:rFonts w:ascii="Times New Roman" w:eastAsia="Times New Roman" w:hAnsi="Times New Roman" w:cs="Times New Roman"/>
          <w:sz w:val="24"/>
          <w:szCs w:val="24"/>
          <w:lang w:eastAsia="ru-RU"/>
        </w:rPr>
        <w:t>.</w:t>
      </w:r>
    </w:p>
    <w:p w14:paraId="3C4AFB96" w14:textId="77777777" w:rsidR="00654D75" w:rsidRPr="00654D75" w:rsidRDefault="00654D75" w:rsidP="00654D75">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6. Количество недействи</w:t>
      </w:r>
      <w:r w:rsidR="00E027B8">
        <w:rPr>
          <w:rFonts w:ascii="Times New Roman" w:eastAsia="Times New Roman" w:hAnsi="Times New Roman" w:cs="Times New Roman"/>
          <w:sz w:val="24"/>
          <w:szCs w:val="24"/>
          <w:lang w:eastAsia="ru-RU"/>
        </w:rPr>
        <w:t>тельных результатов контрольных</w:t>
      </w:r>
      <w:r w:rsidRPr="00654D75">
        <w:rPr>
          <w:rFonts w:ascii="Times New Roman" w:eastAsia="Times New Roman" w:hAnsi="Times New Roman" w:cs="Times New Roman"/>
          <w:sz w:val="24"/>
          <w:szCs w:val="24"/>
          <w:lang w:eastAsia="ru-RU"/>
        </w:rPr>
        <w:t xml:space="preserve"> мероприятий, в том числе по отдельным видам контрольных мероприятий:</w:t>
      </w:r>
    </w:p>
    <w:p w14:paraId="23A289C7"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54D75" w:rsidRPr="00654D75">
        <w:rPr>
          <w:rFonts w:ascii="Times New Roman" w:eastAsia="Times New Roman" w:hAnsi="Times New Roman" w:cs="Times New Roman"/>
          <w:sz w:val="24"/>
          <w:szCs w:val="24"/>
          <w:lang w:eastAsia="ru-RU"/>
        </w:rPr>
        <w:t xml:space="preserve">количество решений, принятых по результатам контрольных мероприятий, полностью или </w:t>
      </w:r>
      <w:r w:rsidR="00E027B8">
        <w:rPr>
          <w:rFonts w:ascii="Times New Roman" w:eastAsia="Times New Roman" w:hAnsi="Times New Roman" w:cs="Times New Roman"/>
          <w:sz w:val="24"/>
          <w:szCs w:val="24"/>
          <w:lang w:eastAsia="ru-RU"/>
        </w:rPr>
        <w:t>частично отмененных контрольным</w:t>
      </w:r>
      <w:r w:rsidR="00654D75" w:rsidRPr="00654D75">
        <w:rPr>
          <w:rFonts w:ascii="Times New Roman" w:eastAsia="Times New Roman" w:hAnsi="Times New Roman" w:cs="Times New Roman"/>
          <w:sz w:val="24"/>
          <w:szCs w:val="24"/>
          <w:lang w:eastAsia="ru-RU"/>
        </w:rPr>
        <w:t xml:space="preserve"> органом;</w:t>
      </w:r>
    </w:p>
    <w:p w14:paraId="2D8C5A6E" w14:textId="77777777" w:rsidR="00654D75" w:rsidRPr="00654D75" w:rsidRDefault="006D1CAA" w:rsidP="00654D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54D75" w:rsidRPr="00654D75">
        <w:rPr>
          <w:rFonts w:ascii="Times New Roman" w:eastAsia="Times New Roman" w:hAnsi="Times New Roman" w:cs="Times New Roman"/>
          <w:sz w:val="24"/>
          <w:szCs w:val="24"/>
          <w:lang w:eastAsia="ru-RU"/>
        </w:rPr>
        <w:t>количество решений, принятых по результатам контрольных мероприятий, полностью или частично отмененных в судебном порядке.</w:t>
      </w:r>
    </w:p>
    <w:p w14:paraId="7C75FE35" w14:textId="77777777" w:rsidR="00654D75" w:rsidRPr="00654D75" w:rsidRDefault="00654D75" w:rsidP="001D0050">
      <w:pPr>
        <w:spacing w:after="0" w:line="240" w:lineRule="auto"/>
        <w:ind w:firstLine="720"/>
        <w:jc w:val="both"/>
        <w:rPr>
          <w:rFonts w:ascii="Times New Roman" w:eastAsia="Times New Roman" w:hAnsi="Times New Roman" w:cs="Times New Roman"/>
          <w:sz w:val="24"/>
          <w:szCs w:val="24"/>
          <w:lang w:eastAsia="ru-RU"/>
        </w:rPr>
      </w:pPr>
      <w:r w:rsidRPr="00654D75">
        <w:rPr>
          <w:rFonts w:ascii="Times New Roman" w:eastAsia="Times New Roman" w:hAnsi="Times New Roman" w:cs="Times New Roman"/>
          <w:sz w:val="24"/>
          <w:szCs w:val="24"/>
          <w:lang w:eastAsia="ru-RU"/>
        </w:rPr>
        <w:t xml:space="preserve">7. </w:t>
      </w:r>
      <w:r w:rsidR="001D0050">
        <w:rPr>
          <w:rFonts w:ascii="Times New Roman" w:eastAsia="Times New Roman" w:hAnsi="Times New Roman" w:cs="Times New Roman"/>
          <w:sz w:val="24"/>
          <w:szCs w:val="24"/>
          <w:lang w:eastAsia="ru-RU"/>
        </w:rPr>
        <w:t>К</w:t>
      </w:r>
      <w:r w:rsidR="001D0050" w:rsidRPr="001D0050">
        <w:rPr>
          <w:rFonts w:ascii="Times New Roman" w:eastAsia="Times New Roman" w:hAnsi="Times New Roman" w:cs="Times New Roman"/>
          <w:sz w:val="24"/>
          <w:szCs w:val="24"/>
          <w:lang w:eastAsia="ru-RU"/>
        </w:rPr>
        <w:t>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r w:rsidRPr="00654D75">
        <w:rPr>
          <w:rFonts w:ascii="Times New Roman" w:eastAsia="Times New Roman" w:hAnsi="Times New Roman" w:cs="Times New Roman"/>
          <w:sz w:val="24"/>
          <w:szCs w:val="24"/>
          <w:lang w:eastAsia="ru-RU"/>
        </w:rPr>
        <w:t>.</w:t>
      </w:r>
    </w:p>
    <w:p w14:paraId="22DDE3F8" w14:textId="357F5BC3" w:rsidR="00A10767" w:rsidRDefault="00E027B8" w:rsidP="00A1076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54D75" w:rsidRPr="00654D75">
        <w:rPr>
          <w:rFonts w:ascii="Times New Roman" w:eastAsia="Times New Roman" w:hAnsi="Times New Roman" w:cs="Times New Roman"/>
          <w:sz w:val="24"/>
          <w:szCs w:val="24"/>
          <w:lang w:eastAsia="ru-RU"/>
        </w:rPr>
        <w:t xml:space="preserve">. Количество штатных единиц контрольного органа, в должностные обязанности которых входит обеспечение осуществления </w:t>
      </w:r>
      <w:r>
        <w:rPr>
          <w:rFonts w:ascii="Times New Roman" w:eastAsia="Times New Roman" w:hAnsi="Times New Roman" w:cs="Times New Roman"/>
          <w:sz w:val="24"/>
          <w:szCs w:val="24"/>
          <w:lang w:eastAsia="ru-RU"/>
        </w:rPr>
        <w:t>муниципального контроля</w:t>
      </w:r>
      <w:r w:rsidR="00B02E75">
        <w:rPr>
          <w:rFonts w:ascii="Times New Roman" w:eastAsia="Times New Roman" w:hAnsi="Times New Roman" w:cs="Times New Roman"/>
          <w:sz w:val="24"/>
          <w:szCs w:val="24"/>
          <w:lang w:eastAsia="ru-RU"/>
        </w:rPr>
        <w:t xml:space="preserve"> в сфере благоустройства</w:t>
      </w:r>
      <w:r w:rsidR="006E5696">
        <w:rPr>
          <w:rFonts w:ascii="Times New Roman" w:eastAsia="Times New Roman" w:hAnsi="Times New Roman" w:cs="Times New Roman"/>
          <w:sz w:val="24"/>
          <w:szCs w:val="24"/>
          <w:lang w:eastAsia="ru-RU"/>
        </w:rPr>
        <w:t>, по </w:t>
      </w:r>
      <w:r w:rsidR="00654D75" w:rsidRPr="00654D75">
        <w:rPr>
          <w:rFonts w:ascii="Times New Roman" w:eastAsia="Times New Roman" w:hAnsi="Times New Roman" w:cs="Times New Roman"/>
          <w:sz w:val="24"/>
          <w:szCs w:val="24"/>
          <w:lang w:eastAsia="ru-RU"/>
        </w:rPr>
        <w:t>состоянию на первое и последнее число календарного года.</w:t>
      </w:r>
    </w:p>
    <w:p w14:paraId="71F02A4B"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25937303"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24B005FF"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FE2BB31"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833F915"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4CE74989"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FFCDB5E"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27893BF"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66C8BDC2"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3E249E3C"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1DD73DB7"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656747C1"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4638B2BF"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82E17FD"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6B5B0D24"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1F13FBD1"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CB03D64"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70301591"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7FB85F9F"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F395204"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350C5C04"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3632C2E5"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46BA2EE"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40567933"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0747337"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1E74EF15"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704B3E7"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A764C07"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74FA1B5"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14FB4538"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69B2C1F"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51EC3DF5"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09F84C46"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1592D6F3"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3D4CE0A0"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49522461" w14:textId="6BBADFC4" w:rsidR="00A10767" w:rsidRDefault="00A107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10767" w14:paraId="053E6C0A" w14:textId="77777777" w:rsidTr="00A10949">
        <w:tc>
          <w:tcPr>
            <w:tcW w:w="4927" w:type="dxa"/>
          </w:tcPr>
          <w:p w14:paraId="2D6D8A31" w14:textId="77777777" w:rsidR="00A10767" w:rsidRDefault="00A10767" w:rsidP="00A10949">
            <w:pPr>
              <w:rPr>
                <w:rFonts w:ascii="Times New Roman" w:eastAsia="Times New Roman" w:hAnsi="Times New Roman" w:cs="Times New Roman"/>
                <w:sz w:val="24"/>
                <w:szCs w:val="24"/>
                <w:lang w:eastAsia="ru-RU"/>
              </w:rPr>
            </w:pPr>
          </w:p>
        </w:tc>
        <w:tc>
          <w:tcPr>
            <w:tcW w:w="4927" w:type="dxa"/>
          </w:tcPr>
          <w:p w14:paraId="29C7A48E" w14:textId="6B86A21E" w:rsidR="00A10767" w:rsidRPr="00A10767" w:rsidRDefault="00A10767" w:rsidP="00A10767">
            <w:pPr>
              <w:jc w:val="right"/>
              <w:rPr>
                <w:rFonts w:ascii="Times New Roman" w:eastAsia="Times New Roman" w:hAnsi="Times New Roman" w:cs="Times New Roman"/>
                <w:b/>
                <w:sz w:val="24"/>
                <w:szCs w:val="24"/>
                <w:lang w:eastAsia="ru-RU"/>
              </w:rPr>
            </w:pPr>
            <w:r w:rsidRPr="00A10767">
              <w:rPr>
                <w:rFonts w:ascii="Times New Roman" w:eastAsia="Times New Roman" w:hAnsi="Times New Roman" w:cs="Times New Roman"/>
                <w:b/>
                <w:sz w:val="24"/>
                <w:szCs w:val="24"/>
                <w:lang w:eastAsia="ru-RU"/>
              </w:rPr>
              <w:t xml:space="preserve">Приложение № 3 </w:t>
            </w:r>
          </w:p>
          <w:p w14:paraId="6B00A3BD" w14:textId="77777777" w:rsidR="00A10767" w:rsidRPr="00A10767" w:rsidRDefault="00A10767" w:rsidP="00A10767">
            <w:pPr>
              <w:jc w:val="right"/>
              <w:rPr>
                <w:rFonts w:ascii="Times New Roman" w:eastAsia="Times New Roman" w:hAnsi="Times New Roman" w:cs="Times New Roman"/>
                <w:sz w:val="24"/>
                <w:szCs w:val="24"/>
                <w:lang w:eastAsia="ru-RU"/>
              </w:rPr>
            </w:pPr>
            <w:r w:rsidRPr="00A10767">
              <w:rPr>
                <w:rFonts w:ascii="Times New Roman" w:eastAsia="Times New Roman" w:hAnsi="Times New Roman" w:cs="Times New Roman"/>
                <w:sz w:val="24"/>
                <w:szCs w:val="24"/>
                <w:lang w:eastAsia="ru-RU"/>
              </w:rPr>
              <w:t>к Положению о муниципальном</w:t>
            </w:r>
          </w:p>
          <w:p w14:paraId="0B70E644" w14:textId="129686CB" w:rsidR="00A10767" w:rsidRDefault="00A10767" w:rsidP="00A10767">
            <w:pPr>
              <w:jc w:val="right"/>
              <w:rPr>
                <w:rFonts w:ascii="Times New Roman" w:eastAsia="Times New Roman" w:hAnsi="Times New Roman" w:cs="Times New Roman"/>
                <w:sz w:val="24"/>
                <w:szCs w:val="24"/>
                <w:lang w:eastAsia="ru-RU"/>
              </w:rPr>
            </w:pPr>
            <w:r w:rsidRPr="00A10767">
              <w:rPr>
                <w:rFonts w:ascii="Times New Roman" w:eastAsia="Times New Roman" w:hAnsi="Times New Roman" w:cs="Times New Roman"/>
                <w:sz w:val="24"/>
                <w:szCs w:val="24"/>
                <w:lang w:eastAsia="ru-RU"/>
              </w:rPr>
              <w:t>контроле в сфере благоустройства</w:t>
            </w:r>
          </w:p>
        </w:tc>
      </w:tr>
    </w:tbl>
    <w:p w14:paraId="7B274ACD"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p w14:paraId="32FA7DD8" w14:textId="77777777" w:rsidR="00A10767" w:rsidRPr="00A10767" w:rsidRDefault="00A10767" w:rsidP="00A10767">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10767">
        <w:rPr>
          <w:rFonts w:ascii="Times New Roman" w:eastAsia="Arial" w:hAnsi="Times New Roman" w:cs="Times New Roman"/>
          <w:sz w:val="24"/>
          <w:szCs w:val="24"/>
          <w:lang w:eastAsia="ar-SA"/>
        </w:rPr>
        <w:t>Перечень</w:t>
      </w:r>
    </w:p>
    <w:p w14:paraId="4EBAA128" w14:textId="77777777" w:rsidR="00A10767" w:rsidRPr="00A10767" w:rsidRDefault="00A10767" w:rsidP="00A10767">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10767">
        <w:rPr>
          <w:rFonts w:ascii="Times New Roman" w:eastAsia="Arial" w:hAnsi="Times New Roman" w:cs="Times New Roman"/>
          <w:sz w:val="24"/>
          <w:szCs w:val="24"/>
          <w:lang w:eastAsia="ar-SA"/>
        </w:rPr>
        <w:t>индикаторов риска нарушения обязательных требований,</w:t>
      </w:r>
    </w:p>
    <w:p w14:paraId="68C565A1" w14:textId="77777777" w:rsidR="00A10767" w:rsidRPr="00A10767" w:rsidRDefault="00A10767" w:rsidP="00A10767">
      <w:pPr>
        <w:tabs>
          <w:tab w:val="left" w:pos="1134"/>
        </w:tabs>
        <w:suppressAutoHyphens/>
        <w:spacing w:after="0" w:line="240" w:lineRule="auto"/>
        <w:ind w:firstLine="709"/>
        <w:jc w:val="center"/>
        <w:rPr>
          <w:rFonts w:ascii="Times New Roman" w:eastAsia="Arial" w:hAnsi="Times New Roman" w:cs="Times New Roman"/>
          <w:sz w:val="24"/>
          <w:szCs w:val="24"/>
          <w:lang w:eastAsia="ar-SA"/>
        </w:rPr>
      </w:pPr>
      <w:r w:rsidRPr="00A10767">
        <w:rPr>
          <w:rFonts w:ascii="Times New Roman" w:eastAsia="Arial" w:hAnsi="Times New Roman" w:cs="Times New Roman"/>
          <w:sz w:val="24"/>
          <w:szCs w:val="24"/>
          <w:lang w:eastAsia="ar-SA"/>
        </w:rPr>
        <w:t>применяемых при осуществлении муниципального контроля в с</w:t>
      </w:r>
      <w:bookmarkStart w:id="1" w:name="_GoBack"/>
      <w:bookmarkEnd w:id="1"/>
      <w:r w:rsidRPr="00A10767">
        <w:rPr>
          <w:rFonts w:ascii="Times New Roman" w:eastAsia="Arial" w:hAnsi="Times New Roman" w:cs="Times New Roman"/>
          <w:sz w:val="24"/>
          <w:szCs w:val="24"/>
          <w:lang w:eastAsia="ar-SA"/>
        </w:rPr>
        <w:t>фере благоустройства</w:t>
      </w:r>
    </w:p>
    <w:p w14:paraId="77D8B31E" w14:textId="77777777" w:rsidR="00A10767" w:rsidRPr="00A10767" w:rsidRDefault="00A10767" w:rsidP="00A10767">
      <w:pPr>
        <w:tabs>
          <w:tab w:val="left" w:pos="1134"/>
        </w:tabs>
        <w:suppressAutoHyphens/>
        <w:spacing w:after="0" w:line="240" w:lineRule="auto"/>
        <w:jc w:val="center"/>
        <w:rPr>
          <w:rFonts w:ascii="Times New Roman" w:eastAsia="Arial" w:hAnsi="Times New Roman" w:cs="Times New Roman"/>
          <w:sz w:val="24"/>
          <w:szCs w:val="24"/>
          <w:lang w:eastAsia="ar-SA"/>
        </w:rPr>
      </w:pPr>
    </w:p>
    <w:p w14:paraId="4F5C79BD" w14:textId="77777777" w:rsidR="00A10767" w:rsidRPr="00A10767" w:rsidRDefault="00A10767" w:rsidP="00A107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0767">
        <w:rPr>
          <w:rFonts w:ascii="Times New Roman" w:eastAsia="Times New Roman" w:hAnsi="Times New Roman" w:cs="Times New Roman"/>
          <w:sz w:val="24"/>
          <w:szCs w:val="24"/>
          <w:lang w:eastAsia="ru-RU"/>
        </w:rPr>
        <w:t>1.  Трехкратный и более рост количества обращений за квартал в сравнении с предшествующим аналогичным периодом, поступивших в адрес контрольного органа от граждан способом, позволяющим установить личность обратившегося гражданина,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признаках возможных нарушений контролируемыми лицами обязательных требований Правил благоустройства территории городского округа Архангельской области «Северодвинск».</w:t>
      </w:r>
    </w:p>
    <w:p w14:paraId="29B71A9C" w14:textId="26001086" w:rsidR="00A10767" w:rsidRPr="00A10767" w:rsidRDefault="00A10767" w:rsidP="00A107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0767">
        <w:rPr>
          <w:rFonts w:ascii="Times New Roman" w:eastAsia="Times New Roman" w:hAnsi="Times New Roman" w:cs="Times New Roman"/>
          <w:sz w:val="24"/>
          <w:szCs w:val="24"/>
          <w:lang w:eastAsia="ru-RU"/>
        </w:rPr>
        <w:t>2.  Повторное в течение одного квартала выявление при проведении контрольного (надзорного) мероприятия без взаимодействия с контролируемым лицом признаков возможных нарушений одних и тех же обязательных требований Правил благоустройства территории городского округа Архангельской области «Северодвинск</w:t>
      </w:r>
      <w:r>
        <w:rPr>
          <w:rFonts w:ascii="Times New Roman" w:eastAsia="Arial" w:hAnsi="Times New Roman" w:cs="Times New Roman"/>
          <w:sz w:val="24"/>
          <w:szCs w:val="24"/>
          <w:lang w:eastAsia="ru-RU"/>
        </w:rPr>
        <w:t>»</w:t>
      </w:r>
      <w:r w:rsidRPr="00A10767">
        <w:rPr>
          <w:rFonts w:ascii="Times New Roman" w:eastAsia="Arial" w:hAnsi="Times New Roman" w:cs="Times New Roman"/>
          <w:sz w:val="24"/>
          <w:szCs w:val="24"/>
          <w:lang w:eastAsia="ru-RU"/>
        </w:rPr>
        <w:t>.</w:t>
      </w:r>
    </w:p>
    <w:p w14:paraId="37A8E967" w14:textId="77777777" w:rsidR="00A10767" w:rsidRDefault="00A10767" w:rsidP="00A10767">
      <w:pPr>
        <w:spacing w:after="0" w:line="240" w:lineRule="auto"/>
        <w:ind w:firstLine="720"/>
        <w:jc w:val="both"/>
        <w:rPr>
          <w:rFonts w:ascii="Times New Roman" w:eastAsia="Times New Roman" w:hAnsi="Times New Roman" w:cs="Times New Roman"/>
          <w:sz w:val="24"/>
          <w:szCs w:val="24"/>
          <w:lang w:eastAsia="ru-RU"/>
        </w:rPr>
      </w:pPr>
    </w:p>
    <w:sectPr w:rsidR="00A10767" w:rsidSect="00F1215A">
      <w:headerReference w:type="first" r:id="rId16"/>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BD18E" w14:textId="77777777" w:rsidR="002C4C4F" w:rsidRDefault="002C4C4F" w:rsidP="00AD27BC">
      <w:pPr>
        <w:spacing w:after="0" w:line="240" w:lineRule="auto"/>
      </w:pPr>
      <w:r>
        <w:separator/>
      </w:r>
    </w:p>
  </w:endnote>
  <w:endnote w:type="continuationSeparator" w:id="0">
    <w:p w14:paraId="729ACF5F" w14:textId="77777777" w:rsidR="002C4C4F" w:rsidRDefault="002C4C4F" w:rsidP="00A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E67E" w14:textId="77777777" w:rsidR="00644E62" w:rsidRDefault="00644E6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7848" w14:textId="77777777" w:rsidR="00644E62" w:rsidRDefault="00644E6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59CA" w14:textId="77777777" w:rsidR="00644E62" w:rsidRDefault="00644E6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22FA7" w14:textId="77777777" w:rsidR="002C4C4F" w:rsidRDefault="002C4C4F" w:rsidP="00AD27BC">
      <w:pPr>
        <w:spacing w:after="0" w:line="240" w:lineRule="auto"/>
      </w:pPr>
      <w:r>
        <w:separator/>
      </w:r>
    </w:p>
  </w:footnote>
  <w:footnote w:type="continuationSeparator" w:id="0">
    <w:p w14:paraId="645A0D3E" w14:textId="77777777" w:rsidR="002C4C4F" w:rsidRDefault="002C4C4F" w:rsidP="00AD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8F29" w14:textId="77777777" w:rsidR="00644E62" w:rsidRDefault="00644E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0CF50" w14:textId="77777777" w:rsidR="00644E62" w:rsidRDefault="002C4C4F">
    <w:pPr>
      <w:pStyle w:val="a6"/>
      <w:jc w:val="center"/>
    </w:pPr>
    <w:r>
      <w:fldChar w:fldCharType="begin"/>
    </w:r>
    <w:r>
      <w:instrText>PAGE   \* MERGEFORMAT</w:instrText>
    </w:r>
    <w:r>
      <w:fldChar w:fldCharType="separate"/>
    </w:r>
    <w:r w:rsidR="00A10767">
      <w:rPr>
        <w:noProof/>
      </w:rPr>
      <w:t>17</w:t>
    </w:r>
    <w:r>
      <w:rPr>
        <w:noProof/>
      </w:rPr>
      <w:fldChar w:fldCharType="end"/>
    </w:r>
  </w:p>
  <w:p w14:paraId="3A0DEA35" w14:textId="77777777" w:rsidR="00644E62" w:rsidRDefault="00644E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783C" w14:textId="77777777" w:rsidR="00644E62" w:rsidRDefault="00644E6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911E" w14:textId="77777777" w:rsidR="00644E62" w:rsidRDefault="00644E6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31CD2" w14:textId="77777777" w:rsidR="00644E62" w:rsidRDefault="00644E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73EC8"/>
    <w:multiLevelType w:val="hybridMultilevel"/>
    <w:tmpl w:val="556A4B98"/>
    <w:lvl w:ilvl="0" w:tplc="7BAE2F5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161027D"/>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1E1"/>
    <w:multiLevelType w:val="singleLevel"/>
    <w:tmpl w:val="63901D6E"/>
    <w:lvl w:ilvl="0">
      <w:start w:val="1"/>
      <w:numFmt w:val="bullet"/>
      <w:lvlText w:val=""/>
      <w:lvlJc w:val="left"/>
      <w:pPr>
        <w:tabs>
          <w:tab w:val="num" w:pos="927"/>
        </w:tabs>
        <w:ind w:left="737" w:hanging="170"/>
      </w:pPr>
      <w:rPr>
        <w:rFonts w:ascii="Wingdings" w:hAnsi="Wingdings" w:hint="default"/>
        <w:sz w:val="24"/>
      </w:rPr>
    </w:lvl>
  </w:abstractNum>
  <w:abstractNum w:abstractNumId="4">
    <w:nsid w:val="14FC43E3"/>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E15444B"/>
    <w:multiLevelType w:val="hybridMultilevel"/>
    <w:tmpl w:val="596E51C2"/>
    <w:lvl w:ilvl="0" w:tplc="F47CF488">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5322EE"/>
    <w:multiLevelType w:val="singleLevel"/>
    <w:tmpl w:val="3D88E56E"/>
    <w:lvl w:ilvl="0">
      <w:start w:val="1"/>
      <w:numFmt w:val="decimal"/>
      <w:lvlText w:val="%1."/>
      <w:lvlJc w:val="left"/>
      <w:pPr>
        <w:tabs>
          <w:tab w:val="num" w:pos="1069"/>
        </w:tabs>
        <w:ind w:left="1069" w:hanging="360"/>
      </w:pPr>
      <w:rPr>
        <w:rFonts w:hint="default"/>
      </w:rPr>
    </w:lvl>
  </w:abstractNum>
  <w:abstractNum w:abstractNumId="7">
    <w:nsid w:val="35BA5C5A"/>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6366CB6"/>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0267D79"/>
    <w:multiLevelType w:val="singleLevel"/>
    <w:tmpl w:val="C8AABA40"/>
    <w:lvl w:ilvl="0">
      <w:start w:val="1"/>
      <w:numFmt w:val="bullet"/>
      <w:lvlText w:val="-"/>
      <w:lvlJc w:val="left"/>
      <w:pPr>
        <w:tabs>
          <w:tab w:val="num" w:pos="360"/>
        </w:tabs>
        <w:ind w:left="360" w:hanging="360"/>
      </w:pPr>
      <w:rPr>
        <w:rFonts w:hint="default"/>
      </w:rPr>
    </w:lvl>
  </w:abstractNum>
  <w:abstractNum w:abstractNumId="10">
    <w:nsid w:val="56E84CDC"/>
    <w:multiLevelType w:val="multilevel"/>
    <w:tmpl w:val="C938F6DE"/>
    <w:lvl w:ilvl="0">
      <w:start w:val="1"/>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1">
    <w:nsid w:val="579F26D7"/>
    <w:multiLevelType w:val="multilevel"/>
    <w:tmpl w:val="637C0E8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5D8F03F7"/>
    <w:multiLevelType w:val="singleLevel"/>
    <w:tmpl w:val="C8AABA40"/>
    <w:lvl w:ilvl="0">
      <w:start w:val="1"/>
      <w:numFmt w:val="bullet"/>
      <w:lvlText w:val="-"/>
      <w:lvlJc w:val="left"/>
      <w:pPr>
        <w:tabs>
          <w:tab w:val="num" w:pos="360"/>
        </w:tabs>
        <w:ind w:left="360" w:hanging="360"/>
      </w:pPr>
      <w:rPr>
        <w:rFonts w:hint="default"/>
      </w:rPr>
    </w:lvl>
  </w:abstractNum>
  <w:abstractNum w:abstractNumId="13">
    <w:nsid w:val="64F37D14"/>
    <w:multiLevelType w:val="hybridMultilevel"/>
    <w:tmpl w:val="E9947198"/>
    <w:lvl w:ilvl="0" w:tplc="E75E9BAE">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97BC5"/>
    <w:multiLevelType w:val="hybridMultilevel"/>
    <w:tmpl w:val="8B9205D0"/>
    <w:lvl w:ilvl="0" w:tplc="0419000F">
      <w:start w:val="1"/>
      <w:numFmt w:val="decimal"/>
      <w:lvlText w:val="%1."/>
      <w:lvlJc w:val="left"/>
      <w:pPr>
        <w:tabs>
          <w:tab w:val="num" w:pos="720"/>
        </w:tabs>
        <w:ind w:left="720" w:hanging="360"/>
      </w:pPr>
    </w:lvl>
    <w:lvl w:ilvl="1" w:tplc="241E1C98">
      <w:start w:val="63"/>
      <w:numFmt w:val="decimal"/>
      <w:lvlText w:val="%2."/>
      <w:lvlJc w:val="left"/>
      <w:pPr>
        <w:tabs>
          <w:tab w:val="num" w:pos="1560"/>
        </w:tabs>
        <w:ind w:left="156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A21781"/>
    <w:multiLevelType w:val="hybridMultilevel"/>
    <w:tmpl w:val="E7122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E0970"/>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DB02560"/>
    <w:multiLevelType w:val="hybridMultilevel"/>
    <w:tmpl w:val="5066B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6"/>
  </w:num>
  <w:num w:numId="5">
    <w:abstractNumId w:val="7"/>
  </w:num>
  <w:num w:numId="6">
    <w:abstractNumId w:val="4"/>
  </w:num>
  <w:num w:numId="7">
    <w:abstractNumId w:val="11"/>
  </w:num>
  <w:num w:numId="8">
    <w:abstractNumId w:val="3"/>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E68"/>
    <w:rsid w:val="00005AAE"/>
    <w:rsid w:val="00006F31"/>
    <w:rsid w:val="00024847"/>
    <w:rsid w:val="000275F3"/>
    <w:rsid w:val="00030784"/>
    <w:rsid w:val="0003168B"/>
    <w:rsid w:val="000362F4"/>
    <w:rsid w:val="00051C8A"/>
    <w:rsid w:val="00071747"/>
    <w:rsid w:val="000771BE"/>
    <w:rsid w:val="00080BBE"/>
    <w:rsid w:val="0008130C"/>
    <w:rsid w:val="00082919"/>
    <w:rsid w:val="00082DDA"/>
    <w:rsid w:val="00084B79"/>
    <w:rsid w:val="000A04DF"/>
    <w:rsid w:val="000A2635"/>
    <w:rsid w:val="000A5930"/>
    <w:rsid w:val="000B6F18"/>
    <w:rsid w:val="000C0D0B"/>
    <w:rsid w:val="000D0642"/>
    <w:rsid w:val="000E0878"/>
    <w:rsid w:val="000E26F3"/>
    <w:rsid w:val="00102519"/>
    <w:rsid w:val="00106241"/>
    <w:rsid w:val="00113E8E"/>
    <w:rsid w:val="00122DB0"/>
    <w:rsid w:val="00127E7C"/>
    <w:rsid w:val="001320CA"/>
    <w:rsid w:val="001371E1"/>
    <w:rsid w:val="00142DCA"/>
    <w:rsid w:val="0014429A"/>
    <w:rsid w:val="00145663"/>
    <w:rsid w:val="00156BF0"/>
    <w:rsid w:val="001654D4"/>
    <w:rsid w:val="001659A8"/>
    <w:rsid w:val="0016699B"/>
    <w:rsid w:val="0017644A"/>
    <w:rsid w:val="001A010B"/>
    <w:rsid w:val="001A1035"/>
    <w:rsid w:val="001A30B4"/>
    <w:rsid w:val="001B3BB5"/>
    <w:rsid w:val="001C0B6B"/>
    <w:rsid w:val="001C585F"/>
    <w:rsid w:val="001D0050"/>
    <w:rsid w:val="001D2123"/>
    <w:rsid w:val="001E4BBE"/>
    <w:rsid w:val="001F49FF"/>
    <w:rsid w:val="00207149"/>
    <w:rsid w:val="00212CC5"/>
    <w:rsid w:val="002207DB"/>
    <w:rsid w:val="0022703A"/>
    <w:rsid w:val="00236111"/>
    <w:rsid w:val="002413F3"/>
    <w:rsid w:val="00247E0D"/>
    <w:rsid w:val="002577D7"/>
    <w:rsid w:val="002650E1"/>
    <w:rsid w:val="00271841"/>
    <w:rsid w:val="002A02D5"/>
    <w:rsid w:val="002A3BE0"/>
    <w:rsid w:val="002A690D"/>
    <w:rsid w:val="002C0A63"/>
    <w:rsid w:val="002C1041"/>
    <w:rsid w:val="002C35F5"/>
    <w:rsid w:val="002C4C4F"/>
    <w:rsid w:val="002C7CA2"/>
    <w:rsid w:val="002D0616"/>
    <w:rsid w:val="002D4DD7"/>
    <w:rsid w:val="002D5558"/>
    <w:rsid w:val="002E219E"/>
    <w:rsid w:val="002F076A"/>
    <w:rsid w:val="002F0C9B"/>
    <w:rsid w:val="002F5A27"/>
    <w:rsid w:val="002F7245"/>
    <w:rsid w:val="002F7FDB"/>
    <w:rsid w:val="00302763"/>
    <w:rsid w:val="0030558B"/>
    <w:rsid w:val="00307455"/>
    <w:rsid w:val="00307724"/>
    <w:rsid w:val="00314F72"/>
    <w:rsid w:val="00317B3A"/>
    <w:rsid w:val="00322118"/>
    <w:rsid w:val="00330592"/>
    <w:rsid w:val="00345ACD"/>
    <w:rsid w:val="00345E6E"/>
    <w:rsid w:val="00347FEF"/>
    <w:rsid w:val="003518EA"/>
    <w:rsid w:val="003753A7"/>
    <w:rsid w:val="00384B53"/>
    <w:rsid w:val="00384EFD"/>
    <w:rsid w:val="003A08E3"/>
    <w:rsid w:val="003A7940"/>
    <w:rsid w:val="003B2AD1"/>
    <w:rsid w:val="003B3FBD"/>
    <w:rsid w:val="003B6B4B"/>
    <w:rsid w:val="003C4CB9"/>
    <w:rsid w:val="003E0A79"/>
    <w:rsid w:val="003E273B"/>
    <w:rsid w:val="003E29AF"/>
    <w:rsid w:val="003E4A01"/>
    <w:rsid w:val="003E6830"/>
    <w:rsid w:val="004023D3"/>
    <w:rsid w:val="00406BC6"/>
    <w:rsid w:val="004077D6"/>
    <w:rsid w:val="00411323"/>
    <w:rsid w:val="00414070"/>
    <w:rsid w:val="00426558"/>
    <w:rsid w:val="0043396A"/>
    <w:rsid w:val="00436E12"/>
    <w:rsid w:val="00454545"/>
    <w:rsid w:val="0045468B"/>
    <w:rsid w:val="0045537E"/>
    <w:rsid w:val="004613AB"/>
    <w:rsid w:val="004659D1"/>
    <w:rsid w:val="00481B79"/>
    <w:rsid w:val="00483BAE"/>
    <w:rsid w:val="00483FA7"/>
    <w:rsid w:val="0048565E"/>
    <w:rsid w:val="00485C28"/>
    <w:rsid w:val="004925E6"/>
    <w:rsid w:val="00496C07"/>
    <w:rsid w:val="004973EE"/>
    <w:rsid w:val="004B15BF"/>
    <w:rsid w:val="004B5270"/>
    <w:rsid w:val="004B7DFB"/>
    <w:rsid w:val="004C473C"/>
    <w:rsid w:val="004C74A5"/>
    <w:rsid w:val="004D3C26"/>
    <w:rsid w:val="004D4F45"/>
    <w:rsid w:val="004E4CB1"/>
    <w:rsid w:val="00502E68"/>
    <w:rsid w:val="005050BB"/>
    <w:rsid w:val="0050566B"/>
    <w:rsid w:val="00506BB7"/>
    <w:rsid w:val="00513863"/>
    <w:rsid w:val="005157D1"/>
    <w:rsid w:val="0053313E"/>
    <w:rsid w:val="00543939"/>
    <w:rsid w:val="00543EF5"/>
    <w:rsid w:val="00554B5B"/>
    <w:rsid w:val="00571584"/>
    <w:rsid w:val="00576C46"/>
    <w:rsid w:val="00580A01"/>
    <w:rsid w:val="0058124B"/>
    <w:rsid w:val="00582FC5"/>
    <w:rsid w:val="005872A7"/>
    <w:rsid w:val="005A7D7A"/>
    <w:rsid w:val="005C2DF7"/>
    <w:rsid w:val="005C446C"/>
    <w:rsid w:val="005C65B5"/>
    <w:rsid w:val="005C7207"/>
    <w:rsid w:val="005E33EF"/>
    <w:rsid w:val="005F709A"/>
    <w:rsid w:val="006050AC"/>
    <w:rsid w:val="006111E1"/>
    <w:rsid w:val="006256D9"/>
    <w:rsid w:val="00632188"/>
    <w:rsid w:val="00632769"/>
    <w:rsid w:val="006408C0"/>
    <w:rsid w:val="00640F87"/>
    <w:rsid w:val="00644B9B"/>
    <w:rsid w:val="00644E62"/>
    <w:rsid w:val="006460D6"/>
    <w:rsid w:val="00654D75"/>
    <w:rsid w:val="00661292"/>
    <w:rsid w:val="00662F56"/>
    <w:rsid w:val="00664505"/>
    <w:rsid w:val="0066787A"/>
    <w:rsid w:val="00672603"/>
    <w:rsid w:val="00691D0B"/>
    <w:rsid w:val="006926C2"/>
    <w:rsid w:val="00696611"/>
    <w:rsid w:val="006A5715"/>
    <w:rsid w:val="006D1CAA"/>
    <w:rsid w:val="006D580A"/>
    <w:rsid w:val="006D5F27"/>
    <w:rsid w:val="006D6013"/>
    <w:rsid w:val="006E3B32"/>
    <w:rsid w:val="006E5696"/>
    <w:rsid w:val="0070334C"/>
    <w:rsid w:val="00705696"/>
    <w:rsid w:val="00706955"/>
    <w:rsid w:val="007266F3"/>
    <w:rsid w:val="0074090C"/>
    <w:rsid w:val="00762918"/>
    <w:rsid w:val="007725B2"/>
    <w:rsid w:val="00777ED2"/>
    <w:rsid w:val="00786C67"/>
    <w:rsid w:val="00787B5B"/>
    <w:rsid w:val="00791F02"/>
    <w:rsid w:val="0079335B"/>
    <w:rsid w:val="00793479"/>
    <w:rsid w:val="007A22DE"/>
    <w:rsid w:val="007A54F9"/>
    <w:rsid w:val="007A7BBE"/>
    <w:rsid w:val="007C60FB"/>
    <w:rsid w:val="007D7B08"/>
    <w:rsid w:val="007E0C7D"/>
    <w:rsid w:val="007E687E"/>
    <w:rsid w:val="007F1B2D"/>
    <w:rsid w:val="007F24C8"/>
    <w:rsid w:val="007F3C42"/>
    <w:rsid w:val="0080633F"/>
    <w:rsid w:val="00811F5D"/>
    <w:rsid w:val="00824208"/>
    <w:rsid w:val="0082460A"/>
    <w:rsid w:val="008262A1"/>
    <w:rsid w:val="008328FC"/>
    <w:rsid w:val="00847878"/>
    <w:rsid w:val="00865783"/>
    <w:rsid w:val="00875667"/>
    <w:rsid w:val="008756DA"/>
    <w:rsid w:val="00880038"/>
    <w:rsid w:val="00887CD8"/>
    <w:rsid w:val="008965D8"/>
    <w:rsid w:val="00897AF1"/>
    <w:rsid w:val="008A0A82"/>
    <w:rsid w:val="008B0DE8"/>
    <w:rsid w:val="008B7390"/>
    <w:rsid w:val="008C06D5"/>
    <w:rsid w:val="008D2CBB"/>
    <w:rsid w:val="008E1870"/>
    <w:rsid w:val="008E7514"/>
    <w:rsid w:val="009012E7"/>
    <w:rsid w:val="00914537"/>
    <w:rsid w:val="009266BA"/>
    <w:rsid w:val="009272E2"/>
    <w:rsid w:val="00933DFA"/>
    <w:rsid w:val="0093533C"/>
    <w:rsid w:val="0093787D"/>
    <w:rsid w:val="00944D8A"/>
    <w:rsid w:val="009517EB"/>
    <w:rsid w:val="00972E66"/>
    <w:rsid w:val="00977C7C"/>
    <w:rsid w:val="00982733"/>
    <w:rsid w:val="00991FC9"/>
    <w:rsid w:val="009A1D1B"/>
    <w:rsid w:val="009A6171"/>
    <w:rsid w:val="009B732B"/>
    <w:rsid w:val="009C5B86"/>
    <w:rsid w:val="009C6361"/>
    <w:rsid w:val="009F2026"/>
    <w:rsid w:val="009F50D2"/>
    <w:rsid w:val="00A10767"/>
    <w:rsid w:val="00A2294F"/>
    <w:rsid w:val="00A30934"/>
    <w:rsid w:val="00A3449E"/>
    <w:rsid w:val="00A35C5A"/>
    <w:rsid w:val="00A361FE"/>
    <w:rsid w:val="00A404C2"/>
    <w:rsid w:val="00A44938"/>
    <w:rsid w:val="00A473A6"/>
    <w:rsid w:val="00A51AC6"/>
    <w:rsid w:val="00A53A1F"/>
    <w:rsid w:val="00A5567D"/>
    <w:rsid w:val="00A5728A"/>
    <w:rsid w:val="00A57BAB"/>
    <w:rsid w:val="00A60EB3"/>
    <w:rsid w:val="00A66F72"/>
    <w:rsid w:val="00A723E7"/>
    <w:rsid w:val="00A77390"/>
    <w:rsid w:val="00A8286D"/>
    <w:rsid w:val="00A83D69"/>
    <w:rsid w:val="00A876F9"/>
    <w:rsid w:val="00A977C6"/>
    <w:rsid w:val="00AA0AEA"/>
    <w:rsid w:val="00AC2630"/>
    <w:rsid w:val="00AD1F66"/>
    <w:rsid w:val="00AD27BC"/>
    <w:rsid w:val="00AD6DDA"/>
    <w:rsid w:val="00AE1136"/>
    <w:rsid w:val="00AE15A2"/>
    <w:rsid w:val="00AF470D"/>
    <w:rsid w:val="00AF6CD4"/>
    <w:rsid w:val="00B02A28"/>
    <w:rsid w:val="00B02E75"/>
    <w:rsid w:val="00B03AE0"/>
    <w:rsid w:val="00B06625"/>
    <w:rsid w:val="00B166E6"/>
    <w:rsid w:val="00B3080D"/>
    <w:rsid w:val="00B430F4"/>
    <w:rsid w:val="00B51BF3"/>
    <w:rsid w:val="00B62DE5"/>
    <w:rsid w:val="00B66D3A"/>
    <w:rsid w:val="00B745CF"/>
    <w:rsid w:val="00B816EF"/>
    <w:rsid w:val="00B94B71"/>
    <w:rsid w:val="00BA038C"/>
    <w:rsid w:val="00BA4318"/>
    <w:rsid w:val="00BA4497"/>
    <w:rsid w:val="00BA78AB"/>
    <w:rsid w:val="00BB53F5"/>
    <w:rsid w:val="00BD5523"/>
    <w:rsid w:val="00BF239F"/>
    <w:rsid w:val="00BF262F"/>
    <w:rsid w:val="00BF4C93"/>
    <w:rsid w:val="00C03467"/>
    <w:rsid w:val="00C048B9"/>
    <w:rsid w:val="00C118D6"/>
    <w:rsid w:val="00C13743"/>
    <w:rsid w:val="00C31D54"/>
    <w:rsid w:val="00C45965"/>
    <w:rsid w:val="00C46012"/>
    <w:rsid w:val="00C512DB"/>
    <w:rsid w:val="00C51EE6"/>
    <w:rsid w:val="00C53C63"/>
    <w:rsid w:val="00C54299"/>
    <w:rsid w:val="00C66C74"/>
    <w:rsid w:val="00C73E1F"/>
    <w:rsid w:val="00C752AC"/>
    <w:rsid w:val="00C8468A"/>
    <w:rsid w:val="00C92AF1"/>
    <w:rsid w:val="00C9468D"/>
    <w:rsid w:val="00CD6733"/>
    <w:rsid w:val="00CE2C5A"/>
    <w:rsid w:val="00CE33C8"/>
    <w:rsid w:val="00D01141"/>
    <w:rsid w:val="00D01E1F"/>
    <w:rsid w:val="00D11E48"/>
    <w:rsid w:val="00D13AE4"/>
    <w:rsid w:val="00D27543"/>
    <w:rsid w:val="00D541F7"/>
    <w:rsid w:val="00D55A5D"/>
    <w:rsid w:val="00D62D18"/>
    <w:rsid w:val="00D72C6F"/>
    <w:rsid w:val="00D73BC4"/>
    <w:rsid w:val="00D74A22"/>
    <w:rsid w:val="00D74D6A"/>
    <w:rsid w:val="00D817DA"/>
    <w:rsid w:val="00D91BF6"/>
    <w:rsid w:val="00D946D9"/>
    <w:rsid w:val="00D9636C"/>
    <w:rsid w:val="00DC2A8E"/>
    <w:rsid w:val="00DC3C3F"/>
    <w:rsid w:val="00DC5E1C"/>
    <w:rsid w:val="00DC6B49"/>
    <w:rsid w:val="00DD0F70"/>
    <w:rsid w:val="00DD5EDA"/>
    <w:rsid w:val="00DF02D9"/>
    <w:rsid w:val="00DF2086"/>
    <w:rsid w:val="00E027B8"/>
    <w:rsid w:val="00E035C7"/>
    <w:rsid w:val="00E04AE9"/>
    <w:rsid w:val="00E102C3"/>
    <w:rsid w:val="00E11654"/>
    <w:rsid w:val="00E1229C"/>
    <w:rsid w:val="00E1341D"/>
    <w:rsid w:val="00E14D17"/>
    <w:rsid w:val="00E16C51"/>
    <w:rsid w:val="00E20F66"/>
    <w:rsid w:val="00E312F1"/>
    <w:rsid w:val="00E7007D"/>
    <w:rsid w:val="00E70603"/>
    <w:rsid w:val="00E84DBB"/>
    <w:rsid w:val="00EA2173"/>
    <w:rsid w:val="00EA4B06"/>
    <w:rsid w:val="00EB2846"/>
    <w:rsid w:val="00EB7D5A"/>
    <w:rsid w:val="00EC1100"/>
    <w:rsid w:val="00EC17CB"/>
    <w:rsid w:val="00EC428C"/>
    <w:rsid w:val="00EC6C1B"/>
    <w:rsid w:val="00ED1867"/>
    <w:rsid w:val="00ED7C87"/>
    <w:rsid w:val="00EE7A6F"/>
    <w:rsid w:val="00EF129A"/>
    <w:rsid w:val="00EF6A89"/>
    <w:rsid w:val="00EF7018"/>
    <w:rsid w:val="00F0118A"/>
    <w:rsid w:val="00F02852"/>
    <w:rsid w:val="00F1215A"/>
    <w:rsid w:val="00F1362C"/>
    <w:rsid w:val="00F34139"/>
    <w:rsid w:val="00F4202D"/>
    <w:rsid w:val="00F5014B"/>
    <w:rsid w:val="00F50CEF"/>
    <w:rsid w:val="00F525BB"/>
    <w:rsid w:val="00F67B0E"/>
    <w:rsid w:val="00F73FEA"/>
    <w:rsid w:val="00F76A99"/>
    <w:rsid w:val="00F779F2"/>
    <w:rsid w:val="00F90443"/>
    <w:rsid w:val="00F968A7"/>
    <w:rsid w:val="00F97D20"/>
    <w:rsid w:val="00FA3D28"/>
    <w:rsid w:val="00FA4A84"/>
    <w:rsid w:val="00FA7A78"/>
    <w:rsid w:val="00FB72E7"/>
    <w:rsid w:val="00FC01B4"/>
    <w:rsid w:val="00FC072B"/>
    <w:rsid w:val="00FC684D"/>
    <w:rsid w:val="00FC6EEE"/>
    <w:rsid w:val="00FE39EE"/>
    <w:rsid w:val="00FF0A39"/>
    <w:rsid w:val="00FF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4718"/>
  <w15:docId w15:val="{C373B5C2-87B8-4118-984C-7C36E7E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7EB"/>
  </w:style>
  <w:style w:type="paragraph" w:styleId="1">
    <w:name w:val="heading 1"/>
    <w:basedOn w:val="a"/>
    <w:next w:val="a"/>
    <w:link w:val="10"/>
    <w:qFormat/>
    <w:rsid w:val="005A7D7A"/>
    <w:pPr>
      <w:keepNext/>
      <w:spacing w:after="0" w:line="240" w:lineRule="auto"/>
      <w:ind w:firstLine="709"/>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qFormat/>
    <w:rsid w:val="005A7D7A"/>
    <w:pPr>
      <w:keepNext/>
      <w:spacing w:after="0" w:line="240" w:lineRule="auto"/>
      <w:jc w:val="center"/>
      <w:outlineLvl w:val="1"/>
    </w:pPr>
    <w:rPr>
      <w:rFonts w:ascii="Arial" w:eastAsia="Times New Roman" w:hAnsi="Arial" w:cs="Times New Roman"/>
      <w:b/>
      <w:sz w:val="28"/>
      <w:szCs w:val="20"/>
      <w:lang w:eastAsia="ru-RU"/>
    </w:rPr>
  </w:style>
  <w:style w:type="paragraph" w:styleId="3">
    <w:name w:val="heading 3"/>
    <w:basedOn w:val="a"/>
    <w:next w:val="a"/>
    <w:link w:val="30"/>
    <w:qFormat/>
    <w:rsid w:val="005A7D7A"/>
    <w:pPr>
      <w:keepNext/>
      <w:spacing w:after="0" w:line="240" w:lineRule="auto"/>
      <w:ind w:firstLine="709"/>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A7D7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D7A"/>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5A7D7A"/>
    <w:rPr>
      <w:rFonts w:ascii="Arial" w:eastAsia="Times New Roman" w:hAnsi="Arial" w:cs="Times New Roman"/>
      <w:b/>
      <w:sz w:val="28"/>
      <w:szCs w:val="20"/>
      <w:lang w:eastAsia="ru-RU"/>
    </w:rPr>
  </w:style>
  <w:style w:type="character" w:customStyle="1" w:styleId="30">
    <w:name w:val="Заголовок 3 Знак"/>
    <w:basedOn w:val="a0"/>
    <w:link w:val="3"/>
    <w:rsid w:val="005A7D7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A7D7A"/>
    <w:rPr>
      <w:rFonts w:ascii="Times New Roman" w:eastAsia="Times New Roman" w:hAnsi="Times New Roman" w:cs="Times New Roman"/>
      <w:b/>
      <w:bCs/>
      <w:sz w:val="28"/>
      <w:szCs w:val="28"/>
      <w:lang w:eastAsia="ru-RU"/>
    </w:rPr>
  </w:style>
  <w:style w:type="table" w:styleId="a3">
    <w:name w:val="Table Grid"/>
    <w:basedOn w:val="a1"/>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0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A01"/>
    <w:rPr>
      <w:rFonts w:ascii="Tahoma" w:hAnsi="Tahoma" w:cs="Tahoma"/>
      <w:sz w:val="16"/>
      <w:szCs w:val="16"/>
    </w:rPr>
  </w:style>
  <w:style w:type="paragraph" w:customStyle="1" w:styleId="Heading">
    <w:name w:val="Heading"/>
    <w:rsid w:val="006A5715"/>
    <w:pPr>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unhideWhenUsed/>
    <w:rsid w:val="006A57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715"/>
  </w:style>
  <w:style w:type="paragraph" w:customStyle="1" w:styleId="ConsPlusNormal">
    <w:name w:val="ConsPlusNormal"/>
    <w:rsid w:val="005C44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EC1100"/>
    <w:pPr>
      <w:spacing w:after="200" w:line="276" w:lineRule="auto"/>
      <w:ind w:left="720"/>
      <w:contextualSpacing/>
    </w:pPr>
    <w:rPr>
      <w:rFonts w:ascii="Calibri" w:eastAsia="Calibri" w:hAnsi="Calibri" w:cs="Times New Roman"/>
    </w:rPr>
  </w:style>
  <w:style w:type="paragraph" w:styleId="a9">
    <w:name w:val="Body Text Indent"/>
    <w:basedOn w:val="a"/>
    <w:link w:val="aa"/>
    <w:rsid w:val="00EC1100"/>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0"/>
    <w:link w:val="a9"/>
    <w:rsid w:val="00EC1100"/>
    <w:rPr>
      <w:rFonts w:ascii="Times New Roman" w:eastAsia="Times New Roman" w:hAnsi="Times New Roman" w:cs="Times New Roman"/>
      <w:sz w:val="26"/>
      <w:szCs w:val="20"/>
      <w:lang w:eastAsia="ru-RU"/>
    </w:rPr>
  </w:style>
  <w:style w:type="paragraph" w:customStyle="1" w:styleId="ConsNormal">
    <w:name w:val="ConsNormal"/>
    <w:rsid w:val="005A7D7A"/>
    <w:pPr>
      <w:widowControl w:val="0"/>
      <w:spacing w:after="0" w:line="240" w:lineRule="auto"/>
      <w:ind w:firstLine="720"/>
    </w:pPr>
    <w:rPr>
      <w:rFonts w:ascii="Consultant" w:eastAsia="Times New Roman" w:hAnsi="Consultant" w:cs="Times New Roman"/>
      <w:sz w:val="18"/>
      <w:szCs w:val="20"/>
      <w:lang w:eastAsia="ru-RU"/>
    </w:rPr>
  </w:style>
  <w:style w:type="paragraph" w:customStyle="1" w:styleId="ConsNonformat">
    <w:name w:val="ConsNonformat"/>
    <w:rsid w:val="005A7D7A"/>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5A7D7A"/>
    <w:pPr>
      <w:widowControl w:val="0"/>
      <w:spacing w:after="0" w:line="240" w:lineRule="auto"/>
    </w:pPr>
    <w:rPr>
      <w:rFonts w:ascii="Arial" w:eastAsia="Times New Roman" w:hAnsi="Arial" w:cs="Times New Roman"/>
      <w:b/>
      <w:sz w:val="16"/>
      <w:szCs w:val="20"/>
      <w:lang w:eastAsia="ru-RU"/>
    </w:rPr>
  </w:style>
  <w:style w:type="paragraph" w:styleId="ab">
    <w:name w:val="Title"/>
    <w:basedOn w:val="a"/>
    <w:link w:val="ac"/>
    <w:qFormat/>
    <w:rsid w:val="005A7D7A"/>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5A7D7A"/>
    <w:rPr>
      <w:rFonts w:ascii="Times New Roman" w:eastAsia="Times New Roman" w:hAnsi="Times New Roman" w:cs="Times New Roman"/>
      <w:b/>
      <w:sz w:val="24"/>
      <w:szCs w:val="20"/>
      <w:lang w:eastAsia="ru-RU"/>
    </w:rPr>
  </w:style>
  <w:style w:type="paragraph" w:styleId="31">
    <w:name w:val="Body Text Indent 3"/>
    <w:basedOn w:val="a"/>
    <w:link w:val="32"/>
    <w:rsid w:val="005A7D7A"/>
    <w:pPr>
      <w:spacing w:after="0" w:line="240" w:lineRule="auto"/>
      <w:ind w:left="1092" w:hanging="546"/>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5A7D7A"/>
    <w:rPr>
      <w:rFonts w:ascii="Times New Roman" w:eastAsia="Times New Roman" w:hAnsi="Times New Roman" w:cs="Times New Roman"/>
      <w:sz w:val="24"/>
      <w:szCs w:val="20"/>
      <w:lang w:eastAsia="ru-RU"/>
    </w:rPr>
  </w:style>
  <w:style w:type="paragraph" w:styleId="21">
    <w:name w:val="Body Text Indent 2"/>
    <w:basedOn w:val="a"/>
    <w:link w:val="22"/>
    <w:rsid w:val="005A7D7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A7D7A"/>
    <w:rPr>
      <w:rFonts w:ascii="Times New Roman" w:eastAsia="Times New Roman" w:hAnsi="Times New Roman" w:cs="Times New Roman"/>
      <w:sz w:val="24"/>
      <w:szCs w:val="20"/>
      <w:lang w:eastAsia="ru-RU"/>
    </w:rPr>
  </w:style>
  <w:style w:type="paragraph" w:customStyle="1" w:styleId="210">
    <w:name w:val="Основной текст 21"/>
    <w:basedOn w:val="a"/>
    <w:rsid w:val="005A7D7A"/>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ConsPlusNonformat">
    <w:name w:val="ConsPlusNonformat"/>
    <w:rsid w:val="005A7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D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5A7D7A"/>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d">
    <w:name w:val="Body Text"/>
    <w:basedOn w:val="a"/>
    <w:link w:val="ae"/>
    <w:rsid w:val="005A7D7A"/>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5A7D7A"/>
    <w:rPr>
      <w:rFonts w:ascii="Times New Roman" w:eastAsia="Times New Roman" w:hAnsi="Times New Roman" w:cs="Times New Roman"/>
      <w:sz w:val="20"/>
      <w:szCs w:val="20"/>
      <w:lang w:eastAsia="ru-RU"/>
    </w:rPr>
  </w:style>
  <w:style w:type="paragraph" w:customStyle="1" w:styleId="BodyText23">
    <w:name w:val="Body Text 23"/>
    <w:basedOn w:val="a"/>
    <w:rsid w:val="005A7D7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1">
    <w:name w:val="Цитата1"/>
    <w:basedOn w:val="a"/>
    <w:rsid w:val="005A7D7A"/>
    <w:pPr>
      <w:overflowPunct w:val="0"/>
      <w:autoSpaceDE w:val="0"/>
      <w:autoSpaceDN w:val="0"/>
      <w:adjustRightInd w:val="0"/>
      <w:spacing w:after="0" w:line="240" w:lineRule="auto"/>
      <w:ind w:left="284" w:right="-1050" w:firstLine="992"/>
      <w:jc w:val="both"/>
    </w:pPr>
    <w:rPr>
      <w:rFonts w:ascii="Times New Roman CYR" w:eastAsia="Times New Roman" w:hAnsi="Times New Roman CYR" w:cs="Times New Roman"/>
      <w:sz w:val="24"/>
      <w:szCs w:val="20"/>
      <w:lang w:eastAsia="ru-RU"/>
    </w:rPr>
  </w:style>
  <w:style w:type="paragraph" w:customStyle="1" w:styleId="ConsPlusCell">
    <w:name w:val="ConsPlusCell"/>
    <w:uiPriority w:val="99"/>
    <w:rsid w:val="005A7D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semiHidden/>
    <w:unhideWhenUsed/>
    <w:rsid w:val="005A7D7A"/>
    <w:rPr>
      <w:color w:val="0000FF"/>
      <w:u w:val="single"/>
    </w:rPr>
  </w:style>
  <w:style w:type="paragraph" w:styleId="af0">
    <w:name w:val="footnote text"/>
    <w:basedOn w:val="a"/>
    <w:link w:val="af1"/>
    <w:rsid w:val="005A7D7A"/>
    <w:pPr>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rsid w:val="005A7D7A"/>
    <w:rPr>
      <w:rFonts w:ascii="Times New Roman" w:eastAsia="MS Mincho" w:hAnsi="Times New Roman" w:cs="Times New Roman"/>
      <w:sz w:val="20"/>
      <w:szCs w:val="20"/>
      <w:lang w:eastAsia="ja-JP"/>
    </w:rPr>
  </w:style>
  <w:style w:type="character" w:styleId="af2">
    <w:name w:val="footnote reference"/>
    <w:rsid w:val="005A7D7A"/>
    <w:rPr>
      <w:vertAlign w:val="superscript"/>
    </w:rPr>
  </w:style>
  <w:style w:type="paragraph" w:styleId="af3">
    <w:name w:val="footer"/>
    <w:basedOn w:val="a"/>
    <w:link w:val="af4"/>
    <w:uiPriority w:val="99"/>
    <w:rsid w:val="005A7D7A"/>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0"/>
    <w:link w:val="af3"/>
    <w:uiPriority w:val="99"/>
    <w:rsid w:val="005A7D7A"/>
    <w:rPr>
      <w:rFonts w:ascii="Calibri" w:eastAsia="Calibri" w:hAnsi="Calibri" w:cs="Times New Roman"/>
    </w:rPr>
  </w:style>
  <w:style w:type="character" w:styleId="af5">
    <w:name w:val="page number"/>
    <w:basedOn w:val="a0"/>
    <w:rsid w:val="005A7D7A"/>
  </w:style>
  <w:style w:type="paragraph" w:customStyle="1" w:styleId="Default">
    <w:name w:val="Default"/>
    <w:rsid w:val="005A7D7A"/>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6">
    <w:name w:val="No Spacing"/>
    <w:uiPriority w:val="1"/>
    <w:qFormat/>
    <w:rsid w:val="00307724"/>
    <w:pPr>
      <w:spacing w:after="0" w:line="240" w:lineRule="auto"/>
    </w:pPr>
  </w:style>
  <w:style w:type="character" w:customStyle="1" w:styleId="fontstyle01">
    <w:name w:val="fontstyle01"/>
    <w:basedOn w:val="a0"/>
    <w:rsid w:val="00307724"/>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38227">
      <w:bodyDiv w:val="1"/>
      <w:marLeft w:val="0"/>
      <w:marRight w:val="0"/>
      <w:marTop w:val="0"/>
      <w:marBottom w:val="0"/>
      <w:divBdr>
        <w:top w:val="none" w:sz="0" w:space="0" w:color="auto"/>
        <w:left w:val="none" w:sz="0" w:space="0" w:color="auto"/>
        <w:bottom w:val="none" w:sz="0" w:space="0" w:color="auto"/>
        <w:right w:val="none" w:sz="0" w:space="0" w:color="auto"/>
      </w:divBdr>
    </w:div>
    <w:div w:id="1436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D7D2-9B4F-4311-B1CF-4CC6A96F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7068</Words>
  <Characters>40290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Ахмедов Джейхун Галибович</cp:lastModifiedBy>
  <cp:revision>9</cp:revision>
  <cp:lastPrinted>2021-11-18T09:56:00Z</cp:lastPrinted>
  <dcterms:created xsi:type="dcterms:W3CDTF">2021-11-18T09:52:00Z</dcterms:created>
  <dcterms:modified xsi:type="dcterms:W3CDTF">2024-06-23T13:09:00Z</dcterms:modified>
</cp:coreProperties>
</file>