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36" w:rsidRDefault="00D26A36" w:rsidP="001229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межрайонная природоохранная прокуратура</w:t>
      </w:r>
    </w:p>
    <w:p w:rsidR="00D26A36" w:rsidRPr="008658FE" w:rsidRDefault="00D26A36" w:rsidP="001229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566A0F" w:rsidRDefault="00566A0F" w:rsidP="001229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A0F" w:rsidRDefault="00566A0F" w:rsidP="00566A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01.01.2025 вступают в силу изменения, внесенные </w:t>
      </w:r>
      <w:r w:rsidRPr="00566A0F">
        <w:rPr>
          <w:rFonts w:ascii="Times New Roman" w:hAnsi="Times New Roman" w:cs="Times New Roman"/>
          <w:sz w:val="28"/>
          <w:szCs w:val="28"/>
        </w:rPr>
        <w:t xml:space="preserve">Федеральным законом от 08.08.2024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6A0F">
        <w:rPr>
          <w:rFonts w:ascii="Times New Roman" w:hAnsi="Times New Roman" w:cs="Times New Roman"/>
          <w:sz w:val="28"/>
          <w:szCs w:val="28"/>
        </w:rPr>
        <w:t xml:space="preserve"> 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6A0F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6A0F" w:rsidRDefault="00566A0F" w:rsidP="00566A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новой редакции пункта 1 статьи 333.6 Налогового кодекса Российской Федерации </w:t>
      </w:r>
      <w:r w:rsidRPr="00566A0F">
        <w:rPr>
          <w:rFonts w:ascii="Times New Roman" w:hAnsi="Times New Roman" w:cs="Times New Roman"/>
          <w:sz w:val="28"/>
          <w:szCs w:val="28"/>
        </w:rPr>
        <w:t>лица, выдающие разрешения на добычу объектов животного мира (</w:t>
      </w:r>
      <w:proofErr w:type="spellStart"/>
      <w:r w:rsidRPr="00566A0F">
        <w:rPr>
          <w:rFonts w:ascii="Times New Roman" w:hAnsi="Times New Roman" w:cs="Times New Roman"/>
          <w:sz w:val="28"/>
          <w:szCs w:val="28"/>
        </w:rPr>
        <w:t>охотпользователи</w:t>
      </w:r>
      <w:proofErr w:type="spellEnd"/>
      <w:r w:rsidRPr="00566A0F">
        <w:rPr>
          <w:rFonts w:ascii="Times New Roman" w:hAnsi="Times New Roman" w:cs="Times New Roman"/>
          <w:sz w:val="28"/>
          <w:szCs w:val="28"/>
        </w:rPr>
        <w:t>), наделяются обязанностью по представлению в налоговые органы сведений о выданных физ</w:t>
      </w:r>
      <w:r w:rsidR="00730A13">
        <w:rPr>
          <w:rFonts w:ascii="Times New Roman" w:hAnsi="Times New Roman" w:cs="Times New Roman"/>
          <w:sz w:val="28"/>
          <w:szCs w:val="28"/>
        </w:rPr>
        <w:t xml:space="preserve">ическим </w:t>
      </w:r>
      <w:r w:rsidRPr="00566A0F">
        <w:rPr>
          <w:rFonts w:ascii="Times New Roman" w:hAnsi="Times New Roman" w:cs="Times New Roman"/>
          <w:sz w:val="28"/>
          <w:szCs w:val="28"/>
        </w:rPr>
        <w:t>лицам разрешениях, сумме сбора, подлежащей уплате по каждому разрешению и сроках его уплаты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A0F" w:rsidRPr="00566A0F" w:rsidRDefault="00566A0F" w:rsidP="00566A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такие </w:t>
      </w:r>
      <w:r w:rsidR="00730A13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надлежит </w:t>
      </w:r>
      <w:r w:rsidRPr="00566A0F">
        <w:rPr>
          <w:rFonts w:ascii="Times New Roman" w:hAnsi="Times New Roman" w:cs="Times New Roman"/>
          <w:sz w:val="28"/>
          <w:szCs w:val="28"/>
        </w:rPr>
        <w:t>не позднее 5-го числа каждого месяца в налоговы</w:t>
      </w:r>
      <w:r w:rsidR="000C5A13">
        <w:rPr>
          <w:rFonts w:ascii="Times New Roman" w:hAnsi="Times New Roman" w:cs="Times New Roman"/>
          <w:sz w:val="28"/>
          <w:szCs w:val="28"/>
        </w:rPr>
        <w:t>й</w:t>
      </w:r>
      <w:r w:rsidRPr="00566A0F">
        <w:rPr>
          <w:rFonts w:ascii="Times New Roman" w:hAnsi="Times New Roman" w:cs="Times New Roman"/>
          <w:sz w:val="28"/>
          <w:szCs w:val="28"/>
        </w:rPr>
        <w:t xml:space="preserve"> орган по месту </w:t>
      </w:r>
      <w:bookmarkStart w:id="0" w:name="_GoBack"/>
      <w:bookmarkEnd w:id="0"/>
      <w:r w:rsidRPr="00566A0F">
        <w:rPr>
          <w:rFonts w:ascii="Times New Roman" w:hAnsi="Times New Roman" w:cs="Times New Roman"/>
          <w:sz w:val="28"/>
          <w:szCs w:val="28"/>
        </w:rPr>
        <w:t>учета</w:t>
      </w:r>
      <w:r w:rsidR="000C5A13">
        <w:rPr>
          <w:rFonts w:ascii="Times New Roman" w:hAnsi="Times New Roman" w:cs="Times New Roman"/>
          <w:sz w:val="28"/>
          <w:szCs w:val="28"/>
        </w:rPr>
        <w:t>.</w:t>
      </w:r>
    </w:p>
    <w:p w:rsidR="000C5A13" w:rsidRDefault="000C5A13" w:rsidP="00566A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силу пункта 4 </w:t>
      </w:r>
      <w:r w:rsidRPr="00566A0F">
        <w:rPr>
          <w:rFonts w:ascii="Times New Roman" w:hAnsi="Times New Roman" w:cs="Times New Roman"/>
          <w:sz w:val="28"/>
          <w:szCs w:val="28"/>
        </w:rPr>
        <w:t xml:space="preserve">Порядка оформления и выдачи разрешений на добычу охотничьих ресурсов, утвержденного приказом Минприроды России от 29.08.2014 </w:t>
      </w:r>
      <w:r>
        <w:rPr>
          <w:rFonts w:ascii="Times New Roman" w:hAnsi="Times New Roman" w:cs="Times New Roman"/>
          <w:sz w:val="28"/>
          <w:szCs w:val="28"/>
        </w:rPr>
        <w:t xml:space="preserve">№ 379, бланки </w:t>
      </w:r>
      <w:r w:rsidRPr="00566A0F">
        <w:rPr>
          <w:rFonts w:ascii="Times New Roman" w:hAnsi="Times New Roman" w:cs="Times New Roman"/>
          <w:sz w:val="28"/>
          <w:szCs w:val="28"/>
        </w:rPr>
        <w:t>для последующей выдачи разрешений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охотпользователю предоставляет </w:t>
      </w:r>
      <w:r w:rsidRPr="00566A0F">
        <w:rPr>
          <w:rFonts w:ascii="Times New Roman" w:hAnsi="Times New Roman" w:cs="Times New Roman"/>
          <w:sz w:val="28"/>
          <w:szCs w:val="28"/>
        </w:rPr>
        <w:t>орган исполнительной власти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6A0F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6A0F">
        <w:rPr>
          <w:rFonts w:ascii="Times New Roman" w:hAnsi="Times New Roman" w:cs="Times New Roman"/>
          <w:sz w:val="28"/>
          <w:szCs w:val="28"/>
        </w:rPr>
        <w:t xml:space="preserve"> переданные в соответствии с Федеральным законом от 24.07.2009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6A0F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6A0F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6A0F">
        <w:rPr>
          <w:rFonts w:ascii="Times New Roman" w:hAnsi="Times New Roman" w:cs="Times New Roman"/>
          <w:sz w:val="28"/>
          <w:szCs w:val="28"/>
        </w:rPr>
        <w:t xml:space="preserve"> полномочия в области охоты и </w:t>
      </w:r>
      <w:r>
        <w:rPr>
          <w:rFonts w:ascii="Times New Roman" w:hAnsi="Times New Roman" w:cs="Times New Roman"/>
          <w:sz w:val="28"/>
          <w:szCs w:val="28"/>
        </w:rPr>
        <w:t>сохранения охотничьих ресурсов.</w:t>
      </w:r>
    </w:p>
    <w:p w:rsidR="000C5A13" w:rsidRDefault="000C5A13" w:rsidP="00566A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территории Архангельской области таковым является министерство природных ресурсов и лесопромышленного комплекса Архангельской области.</w:t>
      </w:r>
    </w:p>
    <w:sectPr w:rsidR="000C5A13" w:rsidSect="005B4EEB">
      <w:headerReference w:type="default" r:id="rId7"/>
      <w:footerReference w:type="first" r:id="rId8"/>
      <w:pgSz w:w="11906" w:h="16838"/>
      <w:pgMar w:top="1134" w:right="709" w:bottom="1134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2B" w:rsidRDefault="00E4082B" w:rsidP="00D26A36">
      <w:pPr>
        <w:spacing w:after="0" w:line="240" w:lineRule="auto"/>
      </w:pPr>
      <w:r>
        <w:separator/>
      </w:r>
    </w:p>
  </w:endnote>
  <w:endnote w:type="continuationSeparator" w:id="0">
    <w:p w:rsidR="00E4082B" w:rsidRDefault="00E4082B" w:rsidP="00D2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730A13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2B" w:rsidRDefault="00E4082B" w:rsidP="00D26A36">
      <w:pPr>
        <w:spacing w:after="0" w:line="240" w:lineRule="auto"/>
      </w:pPr>
      <w:r>
        <w:separator/>
      </w:r>
    </w:p>
  </w:footnote>
  <w:footnote w:type="continuationSeparator" w:id="0">
    <w:p w:rsidR="00E4082B" w:rsidRDefault="00E4082B" w:rsidP="00D2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502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2EBC" w:rsidRPr="005B4EEB" w:rsidRDefault="005B4EEB" w:rsidP="005B4EEB">
        <w:pPr>
          <w:pStyle w:val="a3"/>
          <w:widowControl w:val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4E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4E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4E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5A1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B4E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7FA"/>
    <w:multiLevelType w:val="hybridMultilevel"/>
    <w:tmpl w:val="A69880C8"/>
    <w:lvl w:ilvl="0" w:tplc="9A52CBA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07412A"/>
    <w:multiLevelType w:val="hybridMultilevel"/>
    <w:tmpl w:val="D2824B02"/>
    <w:lvl w:ilvl="0" w:tplc="ECD8BA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1834"/>
    <w:multiLevelType w:val="hybridMultilevel"/>
    <w:tmpl w:val="9AA06602"/>
    <w:lvl w:ilvl="0" w:tplc="34A8711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F405E1"/>
    <w:multiLevelType w:val="hybridMultilevel"/>
    <w:tmpl w:val="F1329242"/>
    <w:lvl w:ilvl="0" w:tplc="0144D3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B7"/>
    <w:rsid w:val="000A2B69"/>
    <w:rsid w:val="000C5A13"/>
    <w:rsid w:val="001045EE"/>
    <w:rsid w:val="001204D5"/>
    <w:rsid w:val="001229B3"/>
    <w:rsid w:val="003A6616"/>
    <w:rsid w:val="003E46A7"/>
    <w:rsid w:val="0042148C"/>
    <w:rsid w:val="00566A0F"/>
    <w:rsid w:val="005B4EEB"/>
    <w:rsid w:val="00676CB7"/>
    <w:rsid w:val="006F58F2"/>
    <w:rsid w:val="007060E6"/>
    <w:rsid w:val="0070795E"/>
    <w:rsid w:val="00730A13"/>
    <w:rsid w:val="007912C3"/>
    <w:rsid w:val="007B7476"/>
    <w:rsid w:val="00977F79"/>
    <w:rsid w:val="00A41215"/>
    <w:rsid w:val="00D26A36"/>
    <w:rsid w:val="00D96CC7"/>
    <w:rsid w:val="00E4082B"/>
    <w:rsid w:val="00ED1603"/>
    <w:rsid w:val="00F2523A"/>
    <w:rsid w:val="00F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E3F8"/>
  <w15:chartTrackingRefBased/>
  <w15:docId w15:val="{5F6D14F5-A163-4CD7-9D73-4A38D8C4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A36"/>
  </w:style>
  <w:style w:type="paragraph" w:styleId="a5">
    <w:name w:val="footer"/>
    <w:basedOn w:val="a"/>
    <w:link w:val="a6"/>
    <w:uiPriority w:val="99"/>
    <w:unhideWhenUsed/>
    <w:rsid w:val="00D2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A36"/>
  </w:style>
  <w:style w:type="paragraph" w:styleId="a7">
    <w:name w:val="List Paragraph"/>
    <w:basedOn w:val="a"/>
    <w:uiPriority w:val="34"/>
    <w:qFormat/>
    <w:rsid w:val="00D26A3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9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9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 Александр Иванович</dc:creator>
  <cp:keywords/>
  <dc:description/>
  <cp:lastModifiedBy>Серебренников Александр Иванович</cp:lastModifiedBy>
  <cp:revision>16</cp:revision>
  <cp:lastPrinted>2024-10-30T06:53:00Z</cp:lastPrinted>
  <dcterms:created xsi:type="dcterms:W3CDTF">2024-01-15T14:28:00Z</dcterms:created>
  <dcterms:modified xsi:type="dcterms:W3CDTF">2024-10-30T06:53:00Z</dcterms:modified>
</cp:coreProperties>
</file>