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246"/>
      </w:tblGrid>
      <w:tr w:rsidR="00CC3A7F" w:rsidRPr="000A1600" w:rsidTr="00737CA3">
        <w:trPr>
          <w:trHeight w:val="964"/>
        </w:trPr>
        <w:tc>
          <w:tcPr>
            <w:tcW w:w="9356" w:type="dxa"/>
            <w:shd w:val="clear" w:color="auto" w:fill="auto"/>
            <w:vAlign w:val="center"/>
          </w:tcPr>
          <w:p w:rsidR="00CC3A7F" w:rsidRPr="00722C8C" w:rsidRDefault="00CC3A7F" w:rsidP="00737CA3">
            <w:pPr>
              <w:jc w:val="center"/>
            </w:pPr>
            <w:bookmarkStart w:id="0" w:name="_GoBack"/>
            <w:bookmarkEnd w:id="0"/>
            <w:r w:rsidRPr="000A1600">
              <w:rPr>
                <w:b/>
              </w:rPr>
              <w:t>Российская Федерация</w:t>
            </w:r>
          </w:p>
          <w:p w:rsidR="00CC3A7F" w:rsidRPr="000A1600" w:rsidRDefault="00CC3A7F" w:rsidP="00737CA3">
            <w:pPr>
              <w:jc w:val="center"/>
              <w:rPr>
                <w:b/>
              </w:rPr>
            </w:pPr>
            <w:r w:rsidRPr="000A1600">
              <w:rPr>
                <w:b/>
              </w:rPr>
              <w:t>Архангельская область</w:t>
            </w:r>
          </w:p>
        </w:tc>
      </w:tr>
      <w:tr w:rsidR="00CC3A7F" w:rsidRPr="000A1600" w:rsidTr="00737CA3">
        <w:trPr>
          <w:trHeight w:val="964"/>
        </w:trPr>
        <w:tc>
          <w:tcPr>
            <w:tcW w:w="9356" w:type="dxa"/>
            <w:shd w:val="clear" w:color="auto" w:fill="auto"/>
            <w:vAlign w:val="center"/>
          </w:tcPr>
          <w:p w:rsidR="00CC3A7F" w:rsidRPr="000A1600" w:rsidRDefault="00CC3A7F" w:rsidP="00737CA3">
            <w:pPr>
              <w:jc w:val="center"/>
              <w:rPr>
                <w:b/>
                <w:caps/>
              </w:rPr>
            </w:pPr>
            <w:r w:rsidRPr="000A1600">
              <w:rPr>
                <w:b/>
                <w:caps/>
              </w:rPr>
              <w:t>АДМИНИСТРАЦИЯ</w:t>
            </w:r>
          </w:p>
          <w:p w:rsidR="00CC3A7F" w:rsidRPr="000A1600" w:rsidRDefault="00CC3A7F" w:rsidP="00737CA3">
            <w:pPr>
              <w:jc w:val="center"/>
              <w:rPr>
                <w:b/>
                <w:caps/>
              </w:rPr>
            </w:pPr>
            <w:r w:rsidRPr="000A1600">
              <w:rPr>
                <w:b/>
                <w:caps/>
              </w:rPr>
              <w:t xml:space="preserve">муниципального образования </w:t>
            </w:r>
          </w:p>
          <w:p w:rsidR="00CC3A7F" w:rsidRPr="000A1600" w:rsidRDefault="00CC3A7F" w:rsidP="00737CA3">
            <w:pPr>
              <w:jc w:val="center"/>
              <w:rPr>
                <w:b/>
                <w:caps/>
              </w:rPr>
            </w:pPr>
            <w:r w:rsidRPr="000A1600">
              <w:rPr>
                <w:b/>
                <w:caps/>
              </w:rPr>
              <w:t>«северодвинск»</w:t>
            </w:r>
          </w:p>
          <w:p w:rsidR="00CC3A7F" w:rsidRPr="000A1600" w:rsidRDefault="00CC3A7F" w:rsidP="00737CA3">
            <w:pPr>
              <w:jc w:val="center"/>
              <w:rPr>
                <w:b/>
                <w:caps/>
              </w:rPr>
            </w:pPr>
          </w:p>
          <w:p w:rsidR="00CC3A7F" w:rsidRPr="000A1600" w:rsidRDefault="00CC3A7F" w:rsidP="00737CA3">
            <w:pPr>
              <w:jc w:val="center"/>
              <w:rPr>
                <w:b/>
                <w:caps/>
                <w:sz w:val="28"/>
                <w:szCs w:val="28"/>
              </w:rPr>
            </w:pPr>
            <w:r w:rsidRPr="000A1600">
              <w:rPr>
                <w:b/>
                <w:caps/>
                <w:sz w:val="28"/>
                <w:szCs w:val="28"/>
              </w:rPr>
              <w:t>ПОСТАНОВЛЕНИЕ</w:t>
            </w:r>
          </w:p>
          <w:p w:rsidR="00CC3A7F" w:rsidRPr="000A1600" w:rsidRDefault="00CC3A7F" w:rsidP="00737CA3">
            <w:pPr>
              <w:jc w:val="center"/>
              <w:rPr>
                <w:b/>
              </w:rPr>
            </w:pPr>
          </w:p>
        </w:tc>
      </w:tr>
    </w:tbl>
    <w:p w:rsidR="00CC3A7F" w:rsidRDefault="00CC3A7F" w:rsidP="00CC3A7F"/>
    <w:tbl>
      <w:tblPr>
        <w:tblW w:w="0" w:type="auto"/>
        <w:tblInd w:w="108" w:type="dxa"/>
        <w:tblLook w:val="01E0" w:firstRow="1" w:lastRow="1" w:firstColumn="1" w:lastColumn="1" w:noHBand="0" w:noVBand="0"/>
      </w:tblPr>
      <w:tblGrid>
        <w:gridCol w:w="3850"/>
        <w:gridCol w:w="856"/>
        <w:gridCol w:w="4540"/>
      </w:tblGrid>
      <w:tr w:rsidR="00CC3A7F" w:rsidRPr="000A1600" w:rsidTr="00737CA3">
        <w:trPr>
          <w:gridAfter w:val="1"/>
          <w:wAfter w:w="4682" w:type="dxa"/>
          <w:trHeight w:val="2097"/>
        </w:trPr>
        <w:tc>
          <w:tcPr>
            <w:tcW w:w="4780" w:type="dxa"/>
            <w:gridSpan w:val="2"/>
            <w:shd w:val="clear" w:color="auto" w:fill="auto"/>
          </w:tcPr>
          <w:p w:rsidR="00CC3A7F" w:rsidRDefault="00CC3A7F" w:rsidP="00737CA3">
            <w:r>
              <w:t>от 13.12.2015. № 625-па</w:t>
            </w:r>
          </w:p>
          <w:p w:rsidR="00CC3A7F" w:rsidRPr="000A1600" w:rsidRDefault="00CC3A7F" w:rsidP="00737CA3">
            <w:pPr>
              <w:rPr>
                <w:sz w:val="20"/>
                <w:szCs w:val="20"/>
              </w:rPr>
            </w:pPr>
            <w:r w:rsidRPr="000A1600">
              <w:rPr>
                <w:sz w:val="20"/>
                <w:szCs w:val="20"/>
              </w:rPr>
              <w:t>г.</w:t>
            </w:r>
            <w:r>
              <w:rPr>
                <w:sz w:val="20"/>
                <w:szCs w:val="20"/>
              </w:rPr>
              <w:t xml:space="preserve"> </w:t>
            </w:r>
            <w:r w:rsidRPr="000A1600">
              <w:rPr>
                <w:sz w:val="20"/>
                <w:szCs w:val="20"/>
              </w:rPr>
              <w:t xml:space="preserve">Северодвинск Архангельской области </w:t>
            </w:r>
          </w:p>
          <w:p w:rsidR="00CC3A7F" w:rsidRPr="000A1600" w:rsidRDefault="00CC3A7F" w:rsidP="00737CA3">
            <w:pPr>
              <w:rPr>
                <w:sz w:val="20"/>
                <w:szCs w:val="20"/>
              </w:rPr>
            </w:pPr>
          </w:p>
          <w:p w:rsidR="00CC3A7F" w:rsidRDefault="00CC3A7F" w:rsidP="00737CA3">
            <w:pPr>
              <w:rPr>
                <w:b/>
              </w:rPr>
            </w:pPr>
            <w:r w:rsidRPr="008F0184">
              <w:rPr>
                <w:b/>
                <w:color w:val="000000"/>
              </w:rPr>
              <w:t>О</w:t>
            </w:r>
            <w:r>
              <w:rPr>
                <w:b/>
                <w:color w:val="000000"/>
              </w:rPr>
              <w:t xml:space="preserve">б утверждении </w:t>
            </w:r>
            <w:r w:rsidRPr="008F0184">
              <w:rPr>
                <w:b/>
                <w:color w:val="000000"/>
              </w:rPr>
              <w:t xml:space="preserve">муниципальной программы </w:t>
            </w:r>
            <w:r w:rsidRPr="008F0184">
              <w:rPr>
                <w:b/>
              </w:rPr>
              <w:t>«</w:t>
            </w:r>
            <w:r>
              <w:rPr>
                <w:b/>
              </w:rPr>
              <w:t xml:space="preserve">Энергосбережение и повышение энергетической эффективности на объектах городского хозяйства </w:t>
            </w:r>
            <w:r w:rsidRPr="008F0184">
              <w:rPr>
                <w:b/>
              </w:rPr>
              <w:t>муниципального образования «Северодвинск»</w:t>
            </w:r>
          </w:p>
          <w:p w:rsidR="00EB3500" w:rsidRPr="008F0184" w:rsidRDefault="00EB3500" w:rsidP="00EB3500">
            <w:pPr>
              <w:rPr>
                <w:b/>
              </w:rPr>
            </w:pPr>
            <w:r w:rsidRPr="00714249">
              <w:rPr>
                <w:b/>
                <w:color w:val="000000"/>
              </w:rPr>
              <w:t xml:space="preserve">(в редакции от </w:t>
            </w:r>
            <w:r>
              <w:rPr>
                <w:b/>
                <w:color w:val="000000"/>
              </w:rPr>
              <w:t>___________ № ________)</w:t>
            </w:r>
          </w:p>
        </w:tc>
      </w:tr>
      <w:tr w:rsidR="00CC3A7F" w:rsidRPr="00E97E48" w:rsidTr="00737CA3">
        <w:tblPrEx>
          <w:tblLook w:val="0000" w:firstRow="0" w:lastRow="0" w:firstColumn="0" w:lastColumn="0" w:noHBand="0" w:noVBand="0"/>
        </w:tblPrEx>
        <w:tc>
          <w:tcPr>
            <w:tcW w:w="3904" w:type="dxa"/>
          </w:tcPr>
          <w:p w:rsidR="00CC3A7F" w:rsidRDefault="00CC3A7F" w:rsidP="00737CA3">
            <w:pPr>
              <w:rPr>
                <w:rFonts w:ascii="Times New Roman CYR" w:hAnsi="Times New Roman CYR"/>
                <w:b/>
                <w:color w:val="000000"/>
              </w:rPr>
            </w:pPr>
          </w:p>
          <w:p w:rsidR="00CC3A7F" w:rsidRPr="00E97E48" w:rsidRDefault="00CC3A7F" w:rsidP="00737CA3">
            <w:pPr>
              <w:rPr>
                <w:rFonts w:ascii="Times New Roman CYR" w:hAnsi="Times New Roman CYR"/>
                <w:b/>
                <w:color w:val="000000"/>
              </w:rPr>
            </w:pPr>
          </w:p>
        </w:tc>
        <w:tc>
          <w:tcPr>
            <w:tcW w:w="5558" w:type="dxa"/>
            <w:gridSpan w:val="2"/>
          </w:tcPr>
          <w:p w:rsidR="00CC3A7F" w:rsidRPr="00E97E48" w:rsidRDefault="00CC3A7F" w:rsidP="00737CA3">
            <w:pPr>
              <w:jc w:val="right"/>
              <w:rPr>
                <w:rFonts w:ascii="Times New Roman CYR" w:hAnsi="Times New Roman CYR"/>
                <w:b/>
                <w:color w:val="000000"/>
              </w:rPr>
            </w:pPr>
          </w:p>
        </w:tc>
      </w:tr>
    </w:tbl>
    <w:p w:rsidR="00CC3A7F" w:rsidRDefault="00CC3A7F" w:rsidP="00CC3A7F">
      <w:pPr>
        <w:ind w:firstLine="851"/>
        <w:jc w:val="both"/>
      </w:pPr>
      <w:r w:rsidRPr="00CE1960">
        <w:rPr>
          <w:rFonts w:eastAsia="Lucida Sans Unicode"/>
          <w:kern w:val="1"/>
        </w:rPr>
        <w:t xml:space="preserve">В целях </w:t>
      </w:r>
      <w:r>
        <w:rPr>
          <w:rFonts w:eastAsia="Lucida Sans Unicode"/>
          <w:kern w:val="1"/>
        </w:rPr>
        <w:t xml:space="preserve">реализации </w:t>
      </w:r>
      <w:r>
        <w:t xml:space="preserve">Федерального закона от 23.11.2009 </w:t>
      </w:r>
      <w:r w:rsidRPr="0095222E">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Pr>
          <w:rFonts w:eastAsia="Lucida Sans Unicode"/>
          <w:kern w:val="1"/>
        </w:rPr>
        <w:t>и</w:t>
      </w:r>
      <w:r w:rsidRPr="00CE1960">
        <w:rPr>
          <w:rFonts w:eastAsia="Lucida Sans Unicode"/>
          <w:kern w:val="1"/>
        </w:rPr>
        <w:t xml:space="preserve"> в соответствии </w:t>
      </w:r>
      <w:r>
        <w:rPr>
          <w:rFonts w:eastAsia="Lucida Sans Unicode"/>
          <w:kern w:val="1"/>
        </w:rPr>
        <w:t xml:space="preserve">с </w:t>
      </w:r>
      <w:r>
        <w:t>распоряжением Администрации Северодвинска от 30</w:t>
      </w:r>
      <w:r w:rsidRPr="00A00D2E">
        <w:t>.06.201</w:t>
      </w:r>
      <w:r>
        <w:t>6</w:t>
      </w:r>
      <w:r w:rsidRPr="00A00D2E">
        <w:t xml:space="preserve"> № 1</w:t>
      </w:r>
      <w:r>
        <w:t>00</w:t>
      </w:r>
      <w:r w:rsidRPr="00A00D2E">
        <w:t xml:space="preserve">-ра </w:t>
      </w:r>
      <w:r>
        <w:t>«Об утверждении перечня муниципальных программ</w:t>
      </w:r>
      <w:r w:rsidRPr="00647746">
        <w:t xml:space="preserve"> </w:t>
      </w:r>
      <w:r>
        <w:t>на 2017 год»</w:t>
      </w:r>
    </w:p>
    <w:p w:rsidR="00CC3A7F" w:rsidRPr="000A0760" w:rsidRDefault="00CC3A7F" w:rsidP="00CC3A7F">
      <w:pPr>
        <w:ind w:right="99"/>
        <w:jc w:val="both"/>
        <w:rPr>
          <w:b/>
          <w:color w:val="000000"/>
        </w:rPr>
      </w:pPr>
    </w:p>
    <w:p w:rsidR="00CC3A7F" w:rsidRPr="000A0760" w:rsidRDefault="00CC3A7F" w:rsidP="00CC3A7F">
      <w:pPr>
        <w:ind w:right="99"/>
        <w:jc w:val="both"/>
        <w:rPr>
          <w:b/>
          <w:color w:val="000000"/>
        </w:rPr>
      </w:pPr>
      <w:r w:rsidRPr="000A0760">
        <w:rPr>
          <w:b/>
          <w:color w:val="000000"/>
        </w:rPr>
        <w:t xml:space="preserve">ПОСТАНОВЛЯЮ:                                                                    </w:t>
      </w:r>
    </w:p>
    <w:p w:rsidR="00CC3A7F" w:rsidRPr="000A0760" w:rsidRDefault="00CC3A7F" w:rsidP="00CC3A7F">
      <w:pPr>
        <w:tabs>
          <w:tab w:val="left" w:pos="567"/>
        </w:tabs>
        <w:ind w:right="99"/>
        <w:jc w:val="both"/>
        <w:rPr>
          <w:color w:val="000000"/>
        </w:rPr>
      </w:pPr>
    </w:p>
    <w:p w:rsidR="00CC3A7F" w:rsidRPr="00E13A55" w:rsidRDefault="00CC3A7F" w:rsidP="00CC3A7F">
      <w:pPr>
        <w:autoSpaceDE w:val="0"/>
        <w:autoSpaceDN w:val="0"/>
        <w:adjustRightInd w:val="0"/>
        <w:ind w:firstLine="567"/>
        <w:jc w:val="both"/>
        <w:outlineLvl w:val="1"/>
        <w:rPr>
          <w:lang w:eastAsia="en-US"/>
        </w:rPr>
      </w:pPr>
      <w:r w:rsidRPr="00CE1960">
        <w:t>1.</w:t>
      </w:r>
      <w:r>
        <w:t> </w:t>
      </w:r>
      <w:r w:rsidRPr="00CE1960">
        <w:t>Утвердить прилагаемую муниципальную программу «</w:t>
      </w:r>
      <w:r w:rsidRPr="001A62D0">
        <w:rPr>
          <w:lang w:eastAsia="en-US"/>
        </w:rPr>
        <w:t>Энергосбережение и повышение энергетической эффективности на объектах</w:t>
      </w:r>
      <w:r>
        <w:rPr>
          <w:lang w:eastAsia="en-US"/>
        </w:rPr>
        <w:t xml:space="preserve"> городского хозяйства </w:t>
      </w:r>
      <w:r w:rsidRPr="00E13A55">
        <w:rPr>
          <w:lang w:eastAsia="en-US"/>
        </w:rPr>
        <w:t>муниципального образования</w:t>
      </w:r>
      <w:r>
        <w:t xml:space="preserve"> «Северодвинск»</w:t>
      </w:r>
      <w:r w:rsidRPr="00E13A55">
        <w:t>.</w:t>
      </w:r>
    </w:p>
    <w:p w:rsidR="00CC3A7F" w:rsidRPr="00E13A55" w:rsidRDefault="00CC3A7F" w:rsidP="00CC3A7F">
      <w:pPr>
        <w:autoSpaceDE w:val="0"/>
        <w:autoSpaceDN w:val="0"/>
        <w:adjustRightInd w:val="0"/>
        <w:ind w:firstLine="567"/>
        <w:jc w:val="both"/>
        <w:rPr>
          <w:bCs/>
        </w:rPr>
      </w:pPr>
      <w:r w:rsidRPr="00E13A55">
        <w:rPr>
          <w:bCs/>
        </w:rPr>
        <w:t xml:space="preserve">2. Отменить: </w:t>
      </w:r>
    </w:p>
    <w:p w:rsidR="00CC3A7F" w:rsidRPr="00E13A55" w:rsidRDefault="00CC3A7F" w:rsidP="00CC3A7F">
      <w:pPr>
        <w:autoSpaceDE w:val="0"/>
        <w:autoSpaceDN w:val="0"/>
        <w:adjustRightInd w:val="0"/>
        <w:ind w:firstLine="567"/>
        <w:jc w:val="both"/>
      </w:pPr>
      <w:r w:rsidRPr="00E13A55">
        <w:rPr>
          <w:bCs/>
        </w:rPr>
        <w:t xml:space="preserve">- постановление Администрации Северодвинска от 19.11.2013 № 464-па «Об утверждении муниципальной программы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 на 2014-2016 годы»;</w:t>
      </w:r>
    </w:p>
    <w:p w:rsidR="00CC3A7F" w:rsidRPr="00E13A55" w:rsidRDefault="00CC3A7F" w:rsidP="00CC3A7F">
      <w:pPr>
        <w:autoSpaceDE w:val="0"/>
        <w:autoSpaceDN w:val="0"/>
        <w:adjustRightInd w:val="0"/>
        <w:ind w:firstLine="567"/>
        <w:jc w:val="both"/>
      </w:pPr>
      <w:r w:rsidRPr="00E13A55">
        <w:lastRenderedPageBreak/>
        <w:t>-</w:t>
      </w:r>
      <w:r w:rsidRPr="00E13A55">
        <w:rPr>
          <w:bCs/>
        </w:rPr>
        <w:t xml:space="preserve"> постановление Администрации Северодвинска от 19.03.2014 № 140-па «О внесении изменений в Приложение 4 к муниципальной программе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 на 2014-2016 годы»;</w:t>
      </w:r>
    </w:p>
    <w:p w:rsidR="00CC3A7F" w:rsidRPr="00E13A55" w:rsidRDefault="00CC3A7F" w:rsidP="00CC3A7F">
      <w:pPr>
        <w:autoSpaceDE w:val="0"/>
        <w:autoSpaceDN w:val="0"/>
        <w:adjustRightInd w:val="0"/>
        <w:ind w:firstLine="567"/>
        <w:jc w:val="both"/>
      </w:pPr>
      <w:r w:rsidRPr="00E13A55">
        <w:t xml:space="preserve">- </w:t>
      </w:r>
      <w:r w:rsidRPr="00E13A55">
        <w:rPr>
          <w:bCs/>
        </w:rPr>
        <w:t xml:space="preserve">постановление Администрации Северодвинска от 11.11.2014 № 567-па «О внесении изменения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 на 2014-2016 годы», утвержденную постановлением Администрации Северодвинска от 19.11.2013 № 464-па</w:t>
      </w:r>
      <w:r>
        <w:t>»</w:t>
      </w:r>
      <w:r w:rsidRPr="00E13A55">
        <w:t>;</w:t>
      </w:r>
    </w:p>
    <w:p w:rsidR="00CC3A7F" w:rsidRPr="00E13A55" w:rsidRDefault="00CC3A7F" w:rsidP="00CC3A7F">
      <w:pPr>
        <w:autoSpaceDE w:val="0"/>
        <w:autoSpaceDN w:val="0"/>
        <w:adjustRightInd w:val="0"/>
        <w:ind w:firstLine="567"/>
        <w:jc w:val="both"/>
      </w:pPr>
      <w:r w:rsidRPr="00E13A55">
        <w:t xml:space="preserve">- </w:t>
      </w:r>
      <w:r w:rsidRPr="00E13A55">
        <w:rPr>
          <w:bCs/>
        </w:rPr>
        <w:t xml:space="preserve">постановление Администрации Северодвинска от 19.02.2015 № 87-па «О внесении изменений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 на 2014-2016 годы»;</w:t>
      </w:r>
    </w:p>
    <w:p w:rsidR="00CC3A7F" w:rsidRPr="00E13A55" w:rsidRDefault="00CC3A7F" w:rsidP="00CC3A7F">
      <w:pPr>
        <w:autoSpaceDE w:val="0"/>
        <w:autoSpaceDN w:val="0"/>
        <w:adjustRightInd w:val="0"/>
        <w:ind w:firstLine="567"/>
        <w:jc w:val="both"/>
      </w:pPr>
      <w:r w:rsidRPr="00E13A55">
        <w:t xml:space="preserve">- </w:t>
      </w:r>
      <w:r w:rsidRPr="00E13A55">
        <w:rPr>
          <w:bCs/>
        </w:rPr>
        <w:t xml:space="preserve">постановление Администрации Северодвинска от 24.02.2015 № 91-па «О внесении изменений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w:t>
      </w:r>
    </w:p>
    <w:p w:rsidR="00CC3A7F" w:rsidRPr="00E13A55" w:rsidRDefault="00CC3A7F" w:rsidP="00CC3A7F">
      <w:pPr>
        <w:autoSpaceDE w:val="0"/>
        <w:autoSpaceDN w:val="0"/>
        <w:adjustRightInd w:val="0"/>
        <w:ind w:firstLine="567"/>
        <w:jc w:val="both"/>
      </w:pPr>
      <w:r w:rsidRPr="00E13A55">
        <w:t xml:space="preserve">- </w:t>
      </w:r>
      <w:r w:rsidRPr="00E13A55">
        <w:rPr>
          <w:bCs/>
        </w:rPr>
        <w:t xml:space="preserve">постановление Администрации Северодвинска от 12.08.2015 № 410-па «О внесении изменений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w:t>
      </w:r>
    </w:p>
    <w:p w:rsidR="00CC3A7F" w:rsidRPr="00E13A55" w:rsidRDefault="00CC3A7F" w:rsidP="00CC3A7F">
      <w:pPr>
        <w:autoSpaceDE w:val="0"/>
        <w:autoSpaceDN w:val="0"/>
        <w:adjustRightInd w:val="0"/>
        <w:ind w:firstLine="567"/>
        <w:jc w:val="both"/>
        <w:rPr>
          <w:bCs/>
        </w:rPr>
      </w:pPr>
      <w:r w:rsidRPr="00E13A55">
        <w:t xml:space="preserve">- </w:t>
      </w:r>
      <w:r w:rsidRPr="00E13A55">
        <w:rPr>
          <w:bCs/>
        </w:rPr>
        <w:t xml:space="preserve">постановление Администрации Северодвинска от 30.09.2015 № 484-па «О внесении изменений в муниципальную программу </w:t>
      </w:r>
      <w:r w:rsidRPr="00E13A55">
        <w:t>«</w:t>
      </w:r>
      <w:r w:rsidRPr="00E13A55">
        <w:rPr>
          <w:lang w:eastAsia="en-US"/>
        </w:rPr>
        <w:t>Энергосбережение и повышение энергетической эффективности на объектах городского хозяйства муниципального образования</w:t>
      </w:r>
      <w:r w:rsidRPr="00E13A55">
        <w:t xml:space="preserve"> «Северодвинск».</w:t>
      </w:r>
    </w:p>
    <w:p w:rsidR="00CC3A7F" w:rsidRPr="00CE1960" w:rsidRDefault="00CC3A7F" w:rsidP="00CC3A7F">
      <w:pPr>
        <w:autoSpaceDE w:val="0"/>
        <w:autoSpaceDN w:val="0"/>
        <w:adjustRightInd w:val="0"/>
        <w:ind w:firstLine="567"/>
        <w:jc w:val="both"/>
        <w:rPr>
          <w:bCs/>
        </w:rPr>
      </w:pPr>
      <w:r w:rsidRPr="00E6738A">
        <w:rPr>
          <w:bCs/>
        </w:rPr>
        <w:t>3</w:t>
      </w:r>
      <w:r>
        <w:rPr>
          <w:bCs/>
        </w:rPr>
        <w:t>.</w:t>
      </w:r>
      <w:r w:rsidRPr="00E6738A">
        <w:rPr>
          <w:bCs/>
        </w:rPr>
        <w:t xml:space="preserve"> </w:t>
      </w:r>
      <w:r w:rsidRPr="00CE1960">
        <w:rPr>
          <w:bCs/>
        </w:rPr>
        <w:t>Настоящее постановление вступает в силу с 01.01.201</w:t>
      </w:r>
      <w:r>
        <w:rPr>
          <w:bCs/>
        </w:rPr>
        <w:t>6</w:t>
      </w:r>
      <w:r w:rsidRPr="00CE1960">
        <w:rPr>
          <w:bCs/>
        </w:rPr>
        <w:t>.</w:t>
      </w:r>
    </w:p>
    <w:p w:rsidR="00CC3A7F" w:rsidRPr="00CE1960" w:rsidRDefault="00CC3A7F" w:rsidP="00CC3A7F">
      <w:pPr>
        <w:autoSpaceDE w:val="0"/>
        <w:autoSpaceDN w:val="0"/>
        <w:adjustRightInd w:val="0"/>
        <w:ind w:firstLine="567"/>
        <w:jc w:val="both"/>
        <w:rPr>
          <w:bCs/>
        </w:rPr>
      </w:pPr>
      <w:r>
        <w:rPr>
          <w:bCs/>
        </w:rPr>
        <w:t>4</w:t>
      </w:r>
      <w:r w:rsidRPr="00CE1960">
        <w:rPr>
          <w:bCs/>
        </w:rPr>
        <w:t>.</w:t>
      </w:r>
      <w:r>
        <w:rPr>
          <w:bCs/>
        </w:rPr>
        <w:t> </w:t>
      </w:r>
      <w:r w:rsidRPr="00DB26CD">
        <w:t>Отделу по связям</w:t>
      </w:r>
      <w:r>
        <w:t xml:space="preserve"> </w:t>
      </w:r>
      <w:r w:rsidRPr="004C4787">
        <w:t>со средствами массовой информации Администрации Северодвинска опубликовать (обнародовать) настоящее постан</w:t>
      </w:r>
      <w:r>
        <w:t>овление на официальном интернет-</w:t>
      </w:r>
      <w:r w:rsidRPr="004C4787">
        <w:t>сайте Администрации Северодвинска</w:t>
      </w:r>
      <w:r w:rsidRPr="00CE1960">
        <w:rPr>
          <w:bCs/>
        </w:rPr>
        <w:t>.</w:t>
      </w:r>
    </w:p>
    <w:p w:rsidR="00CC3A7F" w:rsidRPr="00CE1960" w:rsidRDefault="00CC3A7F" w:rsidP="00CC3A7F">
      <w:pPr>
        <w:autoSpaceDE w:val="0"/>
        <w:autoSpaceDN w:val="0"/>
        <w:adjustRightInd w:val="0"/>
        <w:ind w:firstLine="567"/>
        <w:jc w:val="both"/>
        <w:outlineLvl w:val="0"/>
      </w:pPr>
      <w:r>
        <w:t>5</w:t>
      </w:r>
      <w:r w:rsidRPr="00CE1960">
        <w:t>. Контроль исполнения настоящего постановления возложить на заместителя Главы Администрации</w:t>
      </w:r>
      <w:r w:rsidRPr="00367069">
        <w:t xml:space="preserve"> </w:t>
      </w:r>
      <w:r w:rsidRPr="00CE1960">
        <w:t>по городскому хозяйству.</w:t>
      </w:r>
    </w:p>
    <w:p w:rsidR="00CC3A7F" w:rsidRPr="00CE1960" w:rsidRDefault="00CC3A7F" w:rsidP="00CC3A7F">
      <w:pPr>
        <w:widowControl w:val="0"/>
        <w:tabs>
          <w:tab w:val="left" w:pos="708"/>
          <w:tab w:val="center" w:pos="4153"/>
          <w:tab w:val="right" w:pos="8306"/>
        </w:tabs>
        <w:suppressAutoHyphens/>
        <w:jc w:val="both"/>
        <w:rPr>
          <w:rFonts w:eastAsia="Lucida Sans Unicode"/>
          <w:kern w:val="1"/>
        </w:rPr>
      </w:pPr>
    </w:p>
    <w:p w:rsidR="00CC3A7F" w:rsidRDefault="00CC3A7F" w:rsidP="00CC3A7F">
      <w:pPr>
        <w:pStyle w:val="21"/>
        <w:ind w:firstLine="720"/>
        <w:rPr>
          <w:color w:val="000000"/>
          <w:sz w:val="24"/>
          <w:szCs w:val="24"/>
        </w:rPr>
      </w:pPr>
    </w:p>
    <w:p w:rsidR="00CC3A7F" w:rsidRPr="00D430A7" w:rsidRDefault="00CC3A7F" w:rsidP="00CC3A7F">
      <w:pPr>
        <w:tabs>
          <w:tab w:val="left" w:pos="426"/>
        </w:tabs>
        <w:jc w:val="both"/>
        <w:rPr>
          <w:color w:val="000000"/>
        </w:rPr>
      </w:pPr>
      <w:r w:rsidRPr="00D430A7">
        <w:rPr>
          <w:color w:val="000000"/>
        </w:rPr>
        <w:t xml:space="preserve">Мэр Северодвинска                                                                               </w:t>
      </w:r>
      <w:r>
        <w:rPr>
          <w:color w:val="000000"/>
        </w:rPr>
        <w:t xml:space="preserve">                   М.А. Гмырин</w:t>
      </w:r>
    </w:p>
    <w:p w:rsidR="00CC3A7F" w:rsidRDefault="00CC3A7F" w:rsidP="00CC3A7F">
      <w:pPr>
        <w:tabs>
          <w:tab w:val="left" w:pos="426"/>
        </w:tabs>
        <w:jc w:val="both"/>
        <w:rPr>
          <w:color w:val="000000"/>
        </w:rPr>
      </w:pPr>
    </w:p>
    <w:p w:rsidR="00CC3A7F" w:rsidRDefault="00CC3A7F" w:rsidP="00CC3A7F">
      <w:pPr>
        <w:tabs>
          <w:tab w:val="left" w:pos="426"/>
        </w:tabs>
        <w:jc w:val="both"/>
        <w:rPr>
          <w:color w:val="000000"/>
        </w:rPr>
      </w:pPr>
    </w:p>
    <w:p w:rsidR="00CC3A7F" w:rsidRDefault="00CC3A7F" w:rsidP="00CC3A7F">
      <w:pPr>
        <w:tabs>
          <w:tab w:val="left" w:pos="426"/>
        </w:tabs>
        <w:jc w:val="both"/>
        <w:rPr>
          <w:color w:val="00000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Default="00CC3A7F" w:rsidP="00CC3A7F">
      <w:pPr>
        <w:tabs>
          <w:tab w:val="left" w:pos="426"/>
        </w:tabs>
        <w:jc w:val="both"/>
        <w:rPr>
          <w:color w:val="000000"/>
          <w:sz w:val="20"/>
          <w:szCs w:val="20"/>
        </w:rPr>
      </w:pPr>
    </w:p>
    <w:p w:rsidR="00CC3A7F" w:rsidRPr="004A7009" w:rsidRDefault="00CC3A7F" w:rsidP="00CC3A7F">
      <w:pPr>
        <w:tabs>
          <w:tab w:val="left" w:pos="426"/>
        </w:tabs>
        <w:jc w:val="both"/>
        <w:rPr>
          <w:color w:val="000000"/>
          <w:sz w:val="20"/>
          <w:szCs w:val="20"/>
        </w:rPr>
      </w:pPr>
      <w:r>
        <w:rPr>
          <w:color w:val="000000"/>
          <w:sz w:val="20"/>
          <w:szCs w:val="20"/>
        </w:rPr>
        <w:t>Чечулин Пётр Александрович</w:t>
      </w:r>
    </w:p>
    <w:p w:rsidR="00CC3A7F" w:rsidRDefault="00CC3A7F" w:rsidP="00CC3A7F">
      <w:pPr>
        <w:tabs>
          <w:tab w:val="left" w:pos="426"/>
        </w:tabs>
        <w:jc w:val="both"/>
        <w:rPr>
          <w:color w:val="000000"/>
          <w:sz w:val="20"/>
          <w:szCs w:val="20"/>
        </w:rPr>
        <w:sectPr w:rsidR="00CC3A7F" w:rsidSect="00737CA3">
          <w:headerReference w:type="first" r:id="rId8"/>
          <w:pgSz w:w="11906" w:h="16838"/>
          <w:pgMar w:top="1134" w:right="567" w:bottom="1134" w:left="1985" w:header="709" w:footer="709" w:gutter="0"/>
          <w:pgNumType w:start="1"/>
          <w:cols w:space="708"/>
          <w:titlePg/>
          <w:docGrid w:linePitch="360"/>
        </w:sectPr>
      </w:pPr>
      <w:r>
        <w:rPr>
          <w:color w:val="000000"/>
          <w:sz w:val="20"/>
          <w:szCs w:val="20"/>
        </w:rPr>
        <w:t>58-41-26</w:t>
      </w:r>
    </w:p>
    <w:p w:rsidR="00922767" w:rsidRPr="00D268AF" w:rsidRDefault="00922767" w:rsidP="00922767">
      <w:pPr>
        <w:tabs>
          <w:tab w:val="left" w:pos="7938"/>
          <w:tab w:val="left" w:pos="12049"/>
        </w:tabs>
        <w:autoSpaceDE w:val="0"/>
        <w:autoSpaceDN w:val="0"/>
        <w:adjustRightInd w:val="0"/>
        <w:ind w:left="4860"/>
        <w:jc w:val="center"/>
        <w:outlineLvl w:val="1"/>
        <w:rPr>
          <w:sz w:val="28"/>
          <w:szCs w:val="28"/>
        </w:rPr>
      </w:pPr>
      <w:r w:rsidRPr="00D268AF">
        <w:rPr>
          <w:sz w:val="28"/>
          <w:szCs w:val="28"/>
        </w:rPr>
        <w:lastRenderedPageBreak/>
        <w:t>УТВЕРЖДЕНА</w:t>
      </w:r>
    </w:p>
    <w:p w:rsidR="00922767" w:rsidRPr="00D268AF" w:rsidRDefault="00922767" w:rsidP="00922767">
      <w:pPr>
        <w:autoSpaceDE w:val="0"/>
        <w:autoSpaceDN w:val="0"/>
        <w:adjustRightInd w:val="0"/>
        <w:ind w:left="4860"/>
        <w:jc w:val="center"/>
        <w:outlineLvl w:val="1"/>
        <w:rPr>
          <w:sz w:val="28"/>
          <w:szCs w:val="28"/>
        </w:rPr>
      </w:pPr>
      <w:r w:rsidRPr="00D268AF">
        <w:rPr>
          <w:sz w:val="28"/>
          <w:szCs w:val="28"/>
        </w:rPr>
        <w:t>постановлением</w:t>
      </w:r>
    </w:p>
    <w:p w:rsidR="00922767" w:rsidRPr="00D268AF" w:rsidRDefault="00922767" w:rsidP="00922767">
      <w:pPr>
        <w:autoSpaceDE w:val="0"/>
        <w:autoSpaceDN w:val="0"/>
        <w:adjustRightInd w:val="0"/>
        <w:ind w:left="4536"/>
        <w:jc w:val="center"/>
        <w:outlineLvl w:val="1"/>
        <w:rPr>
          <w:sz w:val="28"/>
          <w:szCs w:val="28"/>
        </w:rPr>
      </w:pPr>
      <w:r w:rsidRPr="00D268AF">
        <w:rPr>
          <w:sz w:val="28"/>
          <w:szCs w:val="28"/>
        </w:rPr>
        <w:t>Администрации Северодвинска</w:t>
      </w:r>
    </w:p>
    <w:p w:rsidR="00922767" w:rsidRPr="00D268AF" w:rsidRDefault="00922767" w:rsidP="00922767">
      <w:pPr>
        <w:autoSpaceDE w:val="0"/>
        <w:autoSpaceDN w:val="0"/>
        <w:adjustRightInd w:val="0"/>
        <w:ind w:left="4860"/>
        <w:jc w:val="center"/>
        <w:outlineLvl w:val="1"/>
        <w:rPr>
          <w:sz w:val="28"/>
          <w:szCs w:val="28"/>
        </w:rPr>
      </w:pPr>
      <w:r w:rsidRPr="00D268AF">
        <w:rPr>
          <w:sz w:val="28"/>
          <w:szCs w:val="28"/>
        </w:rPr>
        <w:t>от 23.12.2015 № 625-па</w:t>
      </w:r>
    </w:p>
    <w:p w:rsidR="00EB3500" w:rsidRPr="0052151C" w:rsidRDefault="00EB3500" w:rsidP="00EB3500">
      <w:pPr>
        <w:autoSpaceDE w:val="0"/>
        <w:autoSpaceDN w:val="0"/>
        <w:adjustRightInd w:val="0"/>
        <w:jc w:val="right"/>
      </w:pPr>
      <w:r w:rsidRPr="00D268AF">
        <w:rPr>
          <w:sz w:val="28"/>
          <w:szCs w:val="28"/>
        </w:rPr>
        <w:t>(в редакции от __.__.20___ № ____-па)</w:t>
      </w:r>
    </w:p>
    <w:p w:rsidR="00922767" w:rsidRPr="00D268AF" w:rsidRDefault="00922767" w:rsidP="00922767">
      <w:pPr>
        <w:autoSpaceDE w:val="0"/>
        <w:autoSpaceDN w:val="0"/>
        <w:adjustRightInd w:val="0"/>
        <w:ind w:left="4536"/>
        <w:jc w:val="center"/>
        <w:outlineLvl w:val="1"/>
        <w:rPr>
          <w:sz w:val="28"/>
          <w:szCs w:val="28"/>
        </w:rPr>
      </w:pPr>
    </w:p>
    <w:p w:rsidR="00922767" w:rsidRPr="00D268AF" w:rsidRDefault="00922767" w:rsidP="00922767">
      <w:pPr>
        <w:jc w:val="center"/>
        <w:rPr>
          <w:sz w:val="28"/>
          <w:szCs w:val="28"/>
        </w:rPr>
      </w:pPr>
      <w:r w:rsidRPr="00D268AF">
        <w:rPr>
          <w:sz w:val="28"/>
          <w:szCs w:val="28"/>
        </w:rPr>
        <w:t xml:space="preserve">                                                                                        </w:t>
      </w:r>
    </w:p>
    <w:p w:rsidR="00922767" w:rsidRPr="00D268AF" w:rsidRDefault="00922767" w:rsidP="00922767">
      <w:pPr>
        <w:jc w:val="center"/>
        <w:rPr>
          <w:sz w:val="28"/>
          <w:szCs w:val="28"/>
        </w:rPr>
      </w:pPr>
    </w:p>
    <w:p w:rsidR="00922767" w:rsidRPr="00D268AF" w:rsidRDefault="00922767" w:rsidP="00922767">
      <w:pPr>
        <w:rPr>
          <w:sz w:val="28"/>
          <w:szCs w:val="28"/>
        </w:rPr>
      </w:pPr>
    </w:p>
    <w:p w:rsidR="00922767" w:rsidRPr="00D268AF" w:rsidRDefault="00922767" w:rsidP="00922767">
      <w:pPr>
        <w:rPr>
          <w:sz w:val="28"/>
          <w:szCs w:val="28"/>
        </w:rPr>
      </w:pPr>
    </w:p>
    <w:p w:rsidR="00922767" w:rsidRPr="00D268AF" w:rsidRDefault="00922767" w:rsidP="00922767">
      <w:pPr>
        <w:rPr>
          <w:sz w:val="28"/>
          <w:szCs w:val="28"/>
        </w:rPr>
      </w:pPr>
    </w:p>
    <w:p w:rsidR="00922767" w:rsidRPr="00D268AF" w:rsidRDefault="00922767" w:rsidP="00922767">
      <w:pPr>
        <w:rPr>
          <w:sz w:val="28"/>
          <w:szCs w:val="28"/>
        </w:rPr>
      </w:pPr>
    </w:p>
    <w:p w:rsidR="00922767" w:rsidRPr="00D268AF" w:rsidRDefault="00922767" w:rsidP="00922767">
      <w:pPr>
        <w:autoSpaceDE w:val="0"/>
        <w:autoSpaceDN w:val="0"/>
        <w:adjustRightInd w:val="0"/>
        <w:ind w:firstLine="540"/>
        <w:jc w:val="both"/>
        <w:rPr>
          <w:sz w:val="28"/>
          <w:szCs w:val="28"/>
        </w:rPr>
      </w:pPr>
    </w:p>
    <w:p w:rsidR="00922767" w:rsidRPr="00D268AF" w:rsidRDefault="00922767" w:rsidP="00922767">
      <w:pPr>
        <w:autoSpaceDE w:val="0"/>
        <w:autoSpaceDN w:val="0"/>
        <w:adjustRightInd w:val="0"/>
        <w:jc w:val="center"/>
        <w:rPr>
          <w:sz w:val="28"/>
          <w:szCs w:val="28"/>
        </w:rPr>
      </w:pPr>
      <w:r w:rsidRPr="00D268AF">
        <w:rPr>
          <w:sz w:val="28"/>
          <w:szCs w:val="28"/>
        </w:rPr>
        <w:t xml:space="preserve">Муниципальная программа </w:t>
      </w:r>
    </w:p>
    <w:p w:rsidR="00922767" w:rsidRPr="00D268AF" w:rsidRDefault="00922767" w:rsidP="00922767">
      <w:pPr>
        <w:autoSpaceDE w:val="0"/>
        <w:autoSpaceDN w:val="0"/>
        <w:adjustRightInd w:val="0"/>
        <w:jc w:val="center"/>
        <w:outlineLvl w:val="1"/>
        <w:rPr>
          <w:sz w:val="28"/>
          <w:szCs w:val="28"/>
          <w:lang w:eastAsia="en-US"/>
        </w:rPr>
      </w:pPr>
      <w:r w:rsidRPr="00D268AF">
        <w:rPr>
          <w:sz w:val="28"/>
          <w:szCs w:val="28"/>
          <w:lang w:eastAsia="en-US"/>
        </w:rPr>
        <w:t xml:space="preserve">«Энергосбережение и повышение энергетической эффективности </w:t>
      </w:r>
      <w:r>
        <w:rPr>
          <w:sz w:val="28"/>
          <w:szCs w:val="28"/>
          <w:lang w:eastAsia="en-US"/>
        </w:rPr>
        <w:br/>
      </w:r>
      <w:r w:rsidRPr="00D268AF">
        <w:rPr>
          <w:sz w:val="28"/>
          <w:szCs w:val="28"/>
          <w:lang w:eastAsia="en-US"/>
        </w:rPr>
        <w:t>на объектах</w:t>
      </w:r>
      <w:r>
        <w:rPr>
          <w:sz w:val="28"/>
          <w:szCs w:val="28"/>
          <w:lang w:eastAsia="en-US"/>
        </w:rPr>
        <w:t xml:space="preserve"> </w:t>
      </w:r>
      <w:r w:rsidRPr="00D268AF">
        <w:rPr>
          <w:sz w:val="28"/>
          <w:szCs w:val="28"/>
          <w:lang w:eastAsia="en-US"/>
        </w:rPr>
        <w:t>городского хозяйства муниципального образования «Северодвинск»</w:t>
      </w:r>
    </w:p>
    <w:p w:rsidR="00922767" w:rsidRPr="0052151C"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Default="00922767" w:rsidP="00922767">
      <w:pPr>
        <w:autoSpaceDE w:val="0"/>
        <w:autoSpaceDN w:val="0"/>
        <w:adjustRightInd w:val="0"/>
      </w:pPr>
    </w:p>
    <w:p w:rsidR="00922767" w:rsidRDefault="00922767" w:rsidP="00922767">
      <w:pPr>
        <w:autoSpaceDE w:val="0"/>
        <w:autoSpaceDN w:val="0"/>
        <w:adjustRightInd w:val="0"/>
      </w:pPr>
    </w:p>
    <w:p w:rsidR="00922767" w:rsidRDefault="00922767" w:rsidP="00922767">
      <w:pPr>
        <w:autoSpaceDE w:val="0"/>
        <w:autoSpaceDN w:val="0"/>
        <w:adjustRightInd w:val="0"/>
        <w:jc w:val="center"/>
      </w:pPr>
    </w:p>
    <w:p w:rsidR="00922767" w:rsidRDefault="00922767" w:rsidP="00922767">
      <w:pPr>
        <w:autoSpaceDE w:val="0"/>
        <w:autoSpaceDN w:val="0"/>
        <w:adjustRightInd w:val="0"/>
        <w:jc w:val="center"/>
      </w:pPr>
    </w:p>
    <w:p w:rsidR="00922767" w:rsidRPr="0052151C" w:rsidRDefault="00922767" w:rsidP="00922767">
      <w:pPr>
        <w:autoSpaceDE w:val="0"/>
        <w:autoSpaceDN w:val="0"/>
        <w:adjustRightInd w:val="0"/>
        <w:jc w:val="center"/>
      </w:pPr>
    </w:p>
    <w:p w:rsidR="00922767" w:rsidRPr="00D268AF" w:rsidRDefault="00922767" w:rsidP="00922767">
      <w:pPr>
        <w:jc w:val="center"/>
        <w:rPr>
          <w:b/>
          <w:sz w:val="28"/>
          <w:szCs w:val="28"/>
        </w:rPr>
      </w:pPr>
      <w:r w:rsidRPr="00D268AF">
        <w:rPr>
          <w:b/>
          <w:sz w:val="28"/>
          <w:szCs w:val="28"/>
        </w:rPr>
        <w:t>П А С П О Р Т</w:t>
      </w:r>
    </w:p>
    <w:p w:rsidR="00922767" w:rsidRPr="00D268AF" w:rsidRDefault="00922767" w:rsidP="00922767">
      <w:pPr>
        <w:jc w:val="center"/>
        <w:rPr>
          <w:b/>
          <w:sz w:val="28"/>
          <w:szCs w:val="28"/>
        </w:rPr>
      </w:pPr>
      <w:r w:rsidRPr="00D268AF">
        <w:rPr>
          <w:b/>
          <w:sz w:val="28"/>
          <w:szCs w:val="28"/>
        </w:rPr>
        <w:t>муниципальной программы Северодвинска</w:t>
      </w:r>
    </w:p>
    <w:p w:rsidR="00922767" w:rsidRPr="006D43C4" w:rsidRDefault="00922767" w:rsidP="00922767">
      <w:pPr>
        <w:ind w:firstLine="720"/>
        <w:jc w:val="both"/>
      </w:pPr>
    </w:p>
    <w:p w:rsidR="00922767" w:rsidRPr="006D43C4" w:rsidRDefault="00922767" w:rsidP="00922767">
      <w:pPr>
        <w:ind w:firstLine="7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4276"/>
      </w:tblGrid>
      <w:tr w:rsidR="00922767" w:rsidRPr="006D43C4" w:rsidTr="008C6DEE">
        <w:trPr>
          <w:trHeight w:val="767"/>
        </w:trPr>
        <w:tc>
          <w:tcPr>
            <w:tcW w:w="2712" w:type="pct"/>
          </w:tcPr>
          <w:p w:rsidR="00922767" w:rsidRPr="006D43C4" w:rsidRDefault="00922767" w:rsidP="008C6DEE">
            <w:pPr>
              <w:jc w:val="both"/>
            </w:pPr>
            <w:r w:rsidRPr="006D43C4">
              <w:t xml:space="preserve">Наименование </w:t>
            </w:r>
            <w:r w:rsidR="005275B5">
              <w:t>муниципальной</w:t>
            </w:r>
          </w:p>
          <w:p w:rsidR="00922767" w:rsidRPr="006D43C4" w:rsidRDefault="00922767" w:rsidP="008C6DEE">
            <w:pPr>
              <w:jc w:val="both"/>
            </w:pPr>
            <w:r w:rsidRPr="006D43C4">
              <w:t>программы</w:t>
            </w:r>
          </w:p>
        </w:tc>
        <w:tc>
          <w:tcPr>
            <w:tcW w:w="2288" w:type="pct"/>
            <w:shd w:val="clear" w:color="auto" w:fill="auto"/>
          </w:tcPr>
          <w:p w:rsidR="00922767" w:rsidRPr="00BD24E9" w:rsidRDefault="00922767" w:rsidP="008C6DEE">
            <w:pPr>
              <w:autoSpaceDE w:val="0"/>
              <w:autoSpaceDN w:val="0"/>
              <w:adjustRightInd w:val="0"/>
              <w:outlineLvl w:val="1"/>
              <w:rPr>
                <w:lang w:eastAsia="en-US"/>
              </w:rPr>
            </w:pPr>
            <w:r w:rsidRPr="00ED3C9D">
              <w:t>«</w:t>
            </w:r>
            <w:r w:rsidRPr="006B4075">
              <w:rPr>
                <w:lang w:eastAsia="en-US"/>
              </w:rPr>
              <w:t>Энергосбережение и повышение энергетич</w:t>
            </w:r>
            <w:r>
              <w:rPr>
                <w:lang w:eastAsia="en-US"/>
              </w:rPr>
              <w:t xml:space="preserve">еской эффективности на объектах </w:t>
            </w:r>
            <w:r w:rsidRPr="006B4075">
              <w:rPr>
                <w:lang w:eastAsia="en-US"/>
              </w:rPr>
              <w:t>городского хозяйства муниципального образования «Северодвинск»</w:t>
            </w:r>
            <w:r>
              <w:t xml:space="preserve"> </w:t>
            </w:r>
            <w:r w:rsidRPr="00ED3C9D">
              <w:t xml:space="preserve">(далее – </w:t>
            </w:r>
            <w:r>
              <w:t>муниципальная</w:t>
            </w:r>
            <w:r w:rsidRPr="00ED3C9D">
              <w:t xml:space="preserve"> программа)</w:t>
            </w:r>
          </w:p>
        </w:tc>
      </w:tr>
      <w:tr w:rsidR="00922767" w:rsidRPr="006D43C4" w:rsidTr="008C6DEE">
        <w:tc>
          <w:tcPr>
            <w:tcW w:w="2712" w:type="pct"/>
          </w:tcPr>
          <w:p w:rsidR="00922767" w:rsidRPr="006D43C4" w:rsidRDefault="005275B5" w:rsidP="008C6DEE">
            <w:pPr>
              <w:jc w:val="both"/>
            </w:pPr>
            <w:r>
              <w:t>Ответственный исполнитель муниципальной</w:t>
            </w:r>
          </w:p>
          <w:p w:rsidR="00922767" w:rsidRPr="006D43C4" w:rsidRDefault="00922767" w:rsidP="008C6DEE">
            <w:pPr>
              <w:jc w:val="both"/>
            </w:pPr>
            <w:r w:rsidRPr="006D43C4">
              <w:t xml:space="preserve">программы </w:t>
            </w:r>
          </w:p>
        </w:tc>
        <w:tc>
          <w:tcPr>
            <w:tcW w:w="2288" w:type="pct"/>
            <w:shd w:val="clear" w:color="auto" w:fill="auto"/>
          </w:tcPr>
          <w:p w:rsidR="00922767" w:rsidRPr="006D43C4" w:rsidRDefault="00922767" w:rsidP="008C6DEE">
            <w:r w:rsidRPr="00580242">
              <w:t>Комитет жилищно-коммунального хозяйства, транспорта и связи Администрации Северодвинска (далее – Комитет ЖКХ,</w:t>
            </w:r>
            <w:r>
              <w:t xml:space="preserve"> </w:t>
            </w:r>
            <w:r w:rsidRPr="00580242">
              <w:t>ТиС)</w:t>
            </w:r>
          </w:p>
        </w:tc>
      </w:tr>
      <w:tr w:rsidR="00922767" w:rsidRPr="006D43C4" w:rsidTr="008C6DEE">
        <w:tc>
          <w:tcPr>
            <w:tcW w:w="2712" w:type="pct"/>
          </w:tcPr>
          <w:p w:rsidR="00922767" w:rsidRPr="006D43C4" w:rsidRDefault="00922767" w:rsidP="008C6DEE">
            <w:pPr>
              <w:jc w:val="both"/>
            </w:pPr>
            <w:r w:rsidRPr="006D43C4">
              <w:t>Соисполнители</w:t>
            </w:r>
            <w:r w:rsidR="005275B5">
              <w:t xml:space="preserve"> муниципальной</w:t>
            </w:r>
          </w:p>
          <w:p w:rsidR="00922767" w:rsidRPr="006D43C4" w:rsidRDefault="00922767" w:rsidP="008C6DEE">
            <w:pPr>
              <w:jc w:val="both"/>
            </w:pPr>
            <w:r w:rsidRPr="006D43C4">
              <w:t xml:space="preserve">программы </w:t>
            </w:r>
          </w:p>
        </w:tc>
        <w:tc>
          <w:tcPr>
            <w:tcW w:w="2288" w:type="pct"/>
            <w:shd w:val="clear" w:color="auto" w:fill="auto"/>
          </w:tcPr>
          <w:p w:rsidR="0075614A" w:rsidRPr="00750CB9" w:rsidRDefault="0075614A" w:rsidP="0075614A">
            <w:pPr>
              <w:rPr>
                <w:highlight w:val="yellow"/>
              </w:rPr>
            </w:pPr>
            <w:r w:rsidRPr="00750CB9">
              <w:rPr>
                <w:highlight w:val="yellow"/>
              </w:rPr>
              <w:t>Управление образова</w:t>
            </w:r>
            <w:r w:rsidR="004E29FA" w:rsidRPr="00750CB9">
              <w:rPr>
                <w:highlight w:val="yellow"/>
              </w:rPr>
              <w:t>ния Администрации Северодвинска;</w:t>
            </w:r>
            <w:r w:rsidRPr="00750CB9">
              <w:rPr>
                <w:highlight w:val="yellow"/>
              </w:rPr>
              <w:t xml:space="preserve"> Управление культуры и тури</w:t>
            </w:r>
            <w:r w:rsidR="004E29FA" w:rsidRPr="00750CB9">
              <w:rPr>
                <w:highlight w:val="yellow"/>
              </w:rPr>
              <w:t>зма Администрации Северодвинска;</w:t>
            </w:r>
            <w:r w:rsidRPr="00750CB9">
              <w:rPr>
                <w:highlight w:val="yellow"/>
              </w:rPr>
              <w:t xml:space="preserve"> </w:t>
            </w:r>
          </w:p>
          <w:p w:rsidR="0075614A" w:rsidRPr="00750CB9" w:rsidRDefault="0075614A" w:rsidP="0075614A">
            <w:pPr>
              <w:rPr>
                <w:highlight w:val="yellow"/>
              </w:rPr>
            </w:pPr>
            <w:r w:rsidRPr="00750CB9">
              <w:rPr>
                <w:highlight w:val="yellow"/>
              </w:rPr>
              <w:t xml:space="preserve">Управление общественных связей </w:t>
            </w:r>
            <w:r w:rsidR="00675150" w:rsidRPr="00750CB9">
              <w:rPr>
                <w:highlight w:val="yellow"/>
              </w:rPr>
              <w:br/>
            </w:r>
            <w:r w:rsidRPr="00750CB9">
              <w:rPr>
                <w:highlight w:val="yellow"/>
              </w:rPr>
              <w:t xml:space="preserve">и молодежной политики Администрации </w:t>
            </w:r>
            <w:r w:rsidR="004E29FA" w:rsidRPr="00750CB9">
              <w:rPr>
                <w:highlight w:val="yellow"/>
              </w:rPr>
              <w:t>Северодвинска;</w:t>
            </w:r>
          </w:p>
          <w:p w:rsidR="0075614A" w:rsidRPr="00750CB9" w:rsidRDefault="00675150" w:rsidP="0075614A">
            <w:pPr>
              <w:rPr>
                <w:highlight w:val="yellow"/>
              </w:rPr>
            </w:pPr>
            <w:r w:rsidRPr="00750CB9">
              <w:rPr>
                <w:highlight w:val="yellow"/>
              </w:rPr>
              <w:t>Администрация Северодвинска;</w:t>
            </w:r>
          </w:p>
          <w:p w:rsidR="00922767" w:rsidRPr="004E29FA" w:rsidRDefault="0075614A" w:rsidP="004E29FA">
            <w:r w:rsidRPr="00750CB9">
              <w:rPr>
                <w:highlight w:val="yellow"/>
              </w:rPr>
              <w:t>Отдел физической культуры и спорта</w:t>
            </w:r>
            <w:r w:rsidR="00675150" w:rsidRPr="00750CB9">
              <w:rPr>
                <w:highlight w:val="yellow"/>
              </w:rPr>
              <w:t xml:space="preserve"> Администрации Северодвинска</w:t>
            </w:r>
            <w:r w:rsidR="004E29FA" w:rsidRPr="00750CB9">
              <w:rPr>
                <w:highlight w:val="yellow"/>
              </w:rPr>
              <w:t>.</w:t>
            </w:r>
          </w:p>
        </w:tc>
      </w:tr>
      <w:tr w:rsidR="00922767" w:rsidRPr="006D43C4" w:rsidTr="008C6DEE">
        <w:tc>
          <w:tcPr>
            <w:tcW w:w="2712" w:type="pct"/>
          </w:tcPr>
          <w:p w:rsidR="00922767" w:rsidRPr="006D43C4" w:rsidRDefault="00922767" w:rsidP="008C6DEE">
            <w:pPr>
              <w:jc w:val="both"/>
            </w:pPr>
            <w:r w:rsidRPr="006D43C4">
              <w:rPr>
                <w:color w:val="000000"/>
              </w:rPr>
              <w:t>Участники</w:t>
            </w:r>
            <w:r w:rsidR="005275B5">
              <w:rPr>
                <w:color w:val="000000"/>
              </w:rPr>
              <w:t xml:space="preserve"> </w:t>
            </w:r>
            <w:r w:rsidR="005275B5">
              <w:t>муниципальной</w:t>
            </w:r>
            <w:r w:rsidRPr="006D43C4">
              <w:rPr>
                <w:color w:val="000000"/>
              </w:rPr>
              <w:t xml:space="preserve"> программы</w:t>
            </w:r>
          </w:p>
        </w:tc>
        <w:tc>
          <w:tcPr>
            <w:tcW w:w="2288" w:type="pct"/>
            <w:shd w:val="clear" w:color="auto" w:fill="auto"/>
          </w:tcPr>
          <w:p w:rsidR="00922767" w:rsidRPr="009911C8" w:rsidRDefault="00922767" w:rsidP="008C6DEE">
            <w:r>
              <w:t>М</w:t>
            </w:r>
            <w:r w:rsidRPr="009911C8">
              <w:t xml:space="preserve">униципальные учреждения, управляющие организации, ресурсоснабжающие организации, подрядные организации, собственники помещений в многоквартирных домах </w:t>
            </w:r>
          </w:p>
        </w:tc>
      </w:tr>
      <w:tr w:rsidR="00922767" w:rsidRPr="006D43C4" w:rsidTr="008C6DEE">
        <w:trPr>
          <w:trHeight w:val="616"/>
        </w:trPr>
        <w:tc>
          <w:tcPr>
            <w:tcW w:w="2712" w:type="pct"/>
          </w:tcPr>
          <w:p w:rsidR="00922767" w:rsidRPr="006D43C4" w:rsidRDefault="00922767" w:rsidP="008C6DEE">
            <w:pPr>
              <w:jc w:val="both"/>
            </w:pPr>
            <w:r w:rsidRPr="006D43C4">
              <w:t>Цел</w:t>
            </w:r>
            <w:r>
              <w:t>ь</w:t>
            </w:r>
            <w:r w:rsidR="005275B5">
              <w:t> муниципальной</w:t>
            </w:r>
            <w:r w:rsidR="005275B5" w:rsidRPr="006D43C4">
              <w:t xml:space="preserve"> </w:t>
            </w:r>
            <w:r w:rsidR="005275B5">
              <w:br/>
            </w:r>
            <w:r w:rsidRPr="006D43C4">
              <w:t>программы</w:t>
            </w:r>
          </w:p>
        </w:tc>
        <w:tc>
          <w:tcPr>
            <w:tcW w:w="2288" w:type="pct"/>
            <w:shd w:val="clear" w:color="auto" w:fill="auto"/>
          </w:tcPr>
          <w:p w:rsidR="00922767" w:rsidRPr="009911C8" w:rsidRDefault="00922767" w:rsidP="008C6DEE">
            <w:r w:rsidRPr="009911C8">
              <w:t xml:space="preserve">Повышение эффективности использования энергетических ресурсов на объектах социальной сферы, органов </w:t>
            </w:r>
            <w:r>
              <w:t xml:space="preserve">местного </w:t>
            </w:r>
            <w:r w:rsidRPr="009911C8">
              <w:t>самоуправления и в многоквартирных домах</w:t>
            </w:r>
          </w:p>
        </w:tc>
      </w:tr>
      <w:tr w:rsidR="00922767" w:rsidRPr="006D43C4" w:rsidTr="008C6DEE">
        <w:trPr>
          <w:trHeight w:val="616"/>
        </w:trPr>
        <w:tc>
          <w:tcPr>
            <w:tcW w:w="2712" w:type="pct"/>
          </w:tcPr>
          <w:p w:rsidR="00922767" w:rsidRPr="006D43C4" w:rsidRDefault="00922767" w:rsidP="008C6DEE">
            <w:pPr>
              <w:jc w:val="both"/>
            </w:pPr>
            <w:r w:rsidRPr="006D43C4">
              <w:t>Подпрограммы</w:t>
            </w:r>
            <w:r w:rsidR="005275B5">
              <w:t xml:space="preserve"> муниципальной программы</w:t>
            </w:r>
          </w:p>
        </w:tc>
        <w:tc>
          <w:tcPr>
            <w:tcW w:w="2288" w:type="pct"/>
            <w:shd w:val="clear" w:color="auto" w:fill="auto"/>
          </w:tcPr>
          <w:p w:rsidR="00922767" w:rsidRPr="009911C8" w:rsidRDefault="00922767" w:rsidP="008C6DEE">
            <w:pPr>
              <w:rPr>
                <w:color w:val="000000"/>
              </w:rPr>
            </w:pPr>
            <w:r w:rsidRPr="009911C8">
              <w:rPr>
                <w:color w:val="000000"/>
              </w:rPr>
              <w:t>Подпрограмма 1 «</w:t>
            </w:r>
            <w:r w:rsidRPr="009911C8">
              <w:t xml:space="preserve">Энергосбережение и повышение энергетической эффективности объектов социальной сферы и органов </w:t>
            </w:r>
            <w:r>
              <w:t>местного</w:t>
            </w:r>
            <w:r w:rsidRPr="009911C8">
              <w:t xml:space="preserve"> самоуправления</w:t>
            </w:r>
            <w:r w:rsidRPr="009911C8">
              <w:rPr>
                <w:color w:val="000000"/>
              </w:rPr>
              <w:t>»</w:t>
            </w:r>
            <w:r>
              <w:rPr>
                <w:color w:val="000000"/>
              </w:rPr>
              <w:t>.</w:t>
            </w:r>
          </w:p>
          <w:p w:rsidR="00922767" w:rsidRPr="009911C8" w:rsidRDefault="00922767" w:rsidP="008C6DEE">
            <w:pPr>
              <w:rPr>
                <w:color w:val="000000"/>
              </w:rPr>
            </w:pPr>
            <w:r w:rsidRPr="009911C8">
              <w:rPr>
                <w:color w:val="000000"/>
              </w:rPr>
              <w:t>Подпрограмма 2 «</w:t>
            </w:r>
            <w:r w:rsidRPr="009911C8">
              <w:t>Энергосбережение и повышение энергетической эффективности в жилищном фонде</w:t>
            </w:r>
            <w:r w:rsidRPr="009911C8">
              <w:rPr>
                <w:color w:val="000000"/>
              </w:rPr>
              <w:t>»</w:t>
            </w:r>
          </w:p>
        </w:tc>
      </w:tr>
      <w:tr w:rsidR="00922767" w:rsidRPr="006D43C4" w:rsidTr="008C6DEE">
        <w:trPr>
          <w:trHeight w:val="616"/>
        </w:trPr>
        <w:tc>
          <w:tcPr>
            <w:tcW w:w="2712" w:type="pct"/>
          </w:tcPr>
          <w:p w:rsidR="00922767" w:rsidRPr="006D43C4" w:rsidRDefault="005275B5" w:rsidP="008C6DEE">
            <w:pPr>
              <w:jc w:val="both"/>
            </w:pPr>
            <w:r>
              <w:t>Целевые </w:t>
            </w:r>
            <w:r w:rsidR="00922767" w:rsidRPr="006D43C4">
              <w:t>показатели</w:t>
            </w:r>
            <w:r>
              <w:br/>
              <w:t>муниципальной</w:t>
            </w:r>
            <w:r w:rsidR="00922767" w:rsidRPr="006D43C4">
              <w:t xml:space="preserve"> программы </w:t>
            </w:r>
          </w:p>
        </w:tc>
        <w:tc>
          <w:tcPr>
            <w:tcW w:w="2288" w:type="pct"/>
            <w:shd w:val="clear" w:color="auto" w:fill="auto"/>
          </w:tcPr>
          <w:p w:rsidR="00922767" w:rsidRDefault="00922767" w:rsidP="008C6DEE">
            <w:r w:rsidRPr="009911C8">
              <w:t>Показатели цели программы:</w:t>
            </w:r>
          </w:p>
          <w:p w:rsidR="00922767" w:rsidRDefault="00922767" w:rsidP="008C6DEE">
            <w:r>
              <w:t>- у</w:t>
            </w:r>
            <w:r w:rsidRPr="004116FE">
              <w:t xml:space="preserve">дельный расход тепловой энергии объектами социальной сферы и органов </w:t>
            </w:r>
            <w:r>
              <w:t>местного</w:t>
            </w:r>
            <w:r w:rsidRPr="004116FE">
              <w:t xml:space="preserve"> самоуправления, </w:t>
            </w:r>
            <w:r w:rsidRPr="004116FE">
              <w:lastRenderedPageBreak/>
              <w:t>расчеты за которую осуществляются с использованием приборов учета (в расчете на 1 кв. метр общей площади)</w:t>
            </w:r>
            <w:r>
              <w:t>;</w:t>
            </w:r>
          </w:p>
          <w:p w:rsidR="00922767" w:rsidRPr="00CA33C2" w:rsidRDefault="00922767" w:rsidP="008C6DEE">
            <w:r>
              <w:t>- у</w:t>
            </w:r>
            <w:r w:rsidRPr="00996DF6">
              <w:t xml:space="preserve">дельный расход электрической энергии объектами социальной сферы и органов </w:t>
            </w:r>
            <w:r>
              <w:t>местного</w:t>
            </w:r>
            <w:r w:rsidRPr="00996DF6">
              <w:t xml:space="preserve"> самоуправления, расчеты за которую осуществляются с использованием приборов учета (в расчете на 1 кв. метр общей площади)</w:t>
            </w:r>
            <w:r>
              <w:t>;</w:t>
            </w:r>
          </w:p>
          <w:p w:rsidR="00922767" w:rsidRPr="00E6226A" w:rsidRDefault="00922767" w:rsidP="008C6DEE">
            <w:r w:rsidRPr="00E6226A">
              <w:t xml:space="preserve">- </w:t>
            </w:r>
            <w:r>
              <w:t>у</w:t>
            </w:r>
            <w:r w:rsidRPr="00E6226A">
              <w:t>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w:t>
            </w:r>
            <w:r>
              <w:t>те на 1 кв. метр общей площади);</w:t>
            </w:r>
          </w:p>
          <w:p w:rsidR="00922767" w:rsidRDefault="00922767" w:rsidP="008C6DEE">
            <w:r>
              <w:t>- у</w:t>
            </w:r>
            <w:r w:rsidRPr="004116FE">
              <w:t>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r>
              <w:t>;</w:t>
            </w:r>
          </w:p>
          <w:p w:rsidR="00922767" w:rsidRDefault="00922767" w:rsidP="008C6DEE">
            <w:r>
              <w:t>- удельный расход холодной</w:t>
            </w:r>
            <w:r w:rsidRPr="004116FE">
              <w:t xml:space="preserve">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r>
              <w:t>;</w:t>
            </w:r>
          </w:p>
          <w:p w:rsidR="00922767" w:rsidRPr="009911C8" w:rsidRDefault="00922767" w:rsidP="008C6DEE">
            <w:r>
              <w:t>- удельный расход электрической энергии</w:t>
            </w:r>
            <w:r w:rsidRPr="004116FE">
              <w:t xml:space="preserve">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r>
      <w:tr w:rsidR="00922767" w:rsidRPr="006D43C4" w:rsidTr="008C6DEE">
        <w:trPr>
          <w:trHeight w:val="616"/>
        </w:trPr>
        <w:tc>
          <w:tcPr>
            <w:tcW w:w="2712" w:type="pct"/>
          </w:tcPr>
          <w:p w:rsidR="00922767" w:rsidRPr="009911C8" w:rsidRDefault="00922767" w:rsidP="008C6DEE">
            <w:r>
              <w:lastRenderedPageBreak/>
              <w:t>Э</w:t>
            </w:r>
            <w:r w:rsidRPr="009911C8">
              <w:t xml:space="preserve">тапы и </w:t>
            </w:r>
            <w:r>
              <w:t>с</w:t>
            </w:r>
            <w:r w:rsidRPr="009911C8">
              <w:t>роки реализации</w:t>
            </w:r>
          </w:p>
          <w:p w:rsidR="00922767" w:rsidRPr="006D43C4" w:rsidRDefault="005275B5" w:rsidP="008C6DEE">
            <w:pPr>
              <w:jc w:val="both"/>
            </w:pPr>
            <w:r>
              <w:t>муниципальной</w:t>
            </w:r>
            <w:r w:rsidRPr="009911C8">
              <w:t xml:space="preserve"> </w:t>
            </w:r>
            <w:r w:rsidR="00922767" w:rsidRPr="009911C8">
              <w:t>программы</w:t>
            </w:r>
          </w:p>
        </w:tc>
        <w:tc>
          <w:tcPr>
            <w:tcW w:w="2288" w:type="pct"/>
            <w:shd w:val="clear" w:color="auto" w:fill="auto"/>
          </w:tcPr>
          <w:p w:rsidR="00B77F23" w:rsidRPr="00505E86" w:rsidRDefault="00B77F23" w:rsidP="00B77F23">
            <w:r w:rsidRPr="00505E86">
              <w:t>2016-2027 годы:</w:t>
            </w:r>
          </w:p>
          <w:p w:rsidR="00B77F23" w:rsidRPr="00505E86" w:rsidRDefault="00B77F23" w:rsidP="00B77F23">
            <w:pPr>
              <w:rPr>
                <w:color w:val="000000"/>
              </w:rPr>
            </w:pPr>
            <w:r w:rsidRPr="00505E86">
              <w:rPr>
                <w:lang w:val="en-US"/>
              </w:rPr>
              <w:t>I</w:t>
            </w:r>
            <w:r w:rsidRPr="00505E86">
              <w:t xml:space="preserve"> этап:</w:t>
            </w:r>
            <w:r w:rsidRPr="00505E86">
              <w:rPr>
                <w:color w:val="000000"/>
              </w:rPr>
              <w:t xml:space="preserve"> 2016-2021 годы</w:t>
            </w:r>
          </w:p>
          <w:p w:rsidR="00B77F23" w:rsidRPr="00505E86" w:rsidRDefault="00B77F23" w:rsidP="00B77F23">
            <w:r w:rsidRPr="00505E86">
              <w:rPr>
                <w:lang w:val="en-US"/>
              </w:rPr>
              <w:t>II</w:t>
            </w:r>
            <w:r w:rsidRPr="00505E86">
              <w:t xml:space="preserve"> этап: 2022-2024 годы</w:t>
            </w:r>
          </w:p>
          <w:p w:rsidR="00922767" w:rsidRPr="00D268AF" w:rsidRDefault="00B77F23" w:rsidP="00B77F23">
            <w:r w:rsidRPr="00E336F8">
              <w:rPr>
                <w:lang w:val="en-US"/>
              </w:rPr>
              <w:t>III</w:t>
            </w:r>
            <w:r w:rsidRPr="00E336F8">
              <w:t xml:space="preserve"> этап: 2025-2027 годы</w:t>
            </w:r>
          </w:p>
        </w:tc>
      </w:tr>
      <w:tr w:rsidR="00922767" w:rsidRPr="006D43C4" w:rsidTr="008C6DEE">
        <w:trPr>
          <w:trHeight w:val="403"/>
        </w:trPr>
        <w:tc>
          <w:tcPr>
            <w:tcW w:w="2712" w:type="pct"/>
          </w:tcPr>
          <w:p w:rsidR="00922767" w:rsidRPr="006D43C4" w:rsidRDefault="00922767" w:rsidP="005275B5">
            <w:r>
              <w:t>Общий о</w:t>
            </w:r>
            <w:r w:rsidRPr="009911C8">
              <w:t>бъем финансирования</w:t>
            </w:r>
            <w:r w:rsidR="005275B5">
              <w:t xml:space="preserve"> муниципальной </w:t>
            </w:r>
            <w:r w:rsidRPr="009911C8">
              <w:t>программы</w:t>
            </w:r>
            <w:r w:rsidRPr="006D43C4">
              <w:t xml:space="preserve"> </w:t>
            </w:r>
            <w:r w:rsidR="005275B5">
              <w:t>в разрезе источников по годам ее реализации</w:t>
            </w:r>
            <w:r w:rsidR="005275B5">
              <w:br/>
              <w:t>и подпрограммам</w:t>
            </w:r>
          </w:p>
        </w:tc>
        <w:tc>
          <w:tcPr>
            <w:tcW w:w="2288" w:type="pct"/>
            <w:shd w:val="clear" w:color="auto" w:fill="auto"/>
          </w:tcPr>
          <w:p w:rsidR="00B77F23" w:rsidRPr="00505E86" w:rsidRDefault="00B77F23" w:rsidP="00B77F23">
            <w:r w:rsidRPr="00505E86">
              <w:t xml:space="preserve">Общий объем финансирования муниципальной программы – </w:t>
            </w:r>
          </w:p>
          <w:p w:rsidR="00B77F23" w:rsidRPr="00505E86" w:rsidRDefault="00381090" w:rsidP="00B77F23">
            <w:r>
              <w:rPr>
                <w:highlight w:val="yellow"/>
              </w:rPr>
              <w:t>103</w:t>
            </w:r>
            <w:r w:rsidR="00E336F8">
              <w:rPr>
                <w:highlight w:val="yellow"/>
              </w:rPr>
              <w:t> </w:t>
            </w:r>
            <w:r>
              <w:rPr>
                <w:highlight w:val="yellow"/>
              </w:rPr>
              <w:t>668</w:t>
            </w:r>
            <w:r w:rsidR="00CB1E6A">
              <w:rPr>
                <w:highlight w:val="yellow"/>
              </w:rPr>
              <w:t>,</w:t>
            </w:r>
            <w:r>
              <w:rPr>
                <w:highlight w:val="yellow"/>
              </w:rPr>
              <w:t>7</w:t>
            </w:r>
            <w:r w:rsidR="00B77F23" w:rsidRPr="00505E86">
              <w:t xml:space="preserve"> тыс. рублей, </w:t>
            </w:r>
          </w:p>
          <w:p w:rsidR="00B77F23" w:rsidRPr="00505E86" w:rsidRDefault="00B77F23" w:rsidP="00B77F23">
            <w:r w:rsidRPr="00505E86">
              <w:t xml:space="preserve">в том числе за счет средств местного бюджета – </w:t>
            </w:r>
            <w:r w:rsidR="00381090">
              <w:rPr>
                <w:highlight w:val="yellow"/>
              </w:rPr>
              <w:t>103</w:t>
            </w:r>
            <w:r w:rsidR="00E336F8">
              <w:rPr>
                <w:highlight w:val="yellow"/>
              </w:rPr>
              <w:t> </w:t>
            </w:r>
            <w:r w:rsidR="00381090">
              <w:rPr>
                <w:highlight w:val="yellow"/>
              </w:rPr>
              <w:t>668,7</w:t>
            </w:r>
            <w:r w:rsidRPr="00505E86">
              <w:t xml:space="preserve"> тыс. рублей.</w:t>
            </w:r>
          </w:p>
          <w:p w:rsidR="00B77F23" w:rsidRPr="00505E86" w:rsidRDefault="00B77F23" w:rsidP="00B77F23">
            <w:r w:rsidRPr="00505E86">
              <w:t xml:space="preserve">2016 год – 10 155,4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t>подпрограмма 1 – 8 842,6 тыс. рублей; подпрограмма 2 – 1 312,8 тыс. рублей.</w:t>
            </w:r>
          </w:p>
          <w:p w:rsidR="00B77F23" w:rsidRPr="00505E86" w:rsidRDefault="00CB1E6A" w:rsidP="00B77F23">
            <w:pPr>
              <w:jc w:val="both"/>
            </w:pPr>
            <w:r>
              <w:t>2017 год – 10 808,6</w:t>
            </w:r>
            <w:r w:rsidR="00B77F23" w:rsidRPr="00505E86">
              <w:t xml:space="preserve"> тыс. рублей, </w:t>
            </w:r>
          </w:p>
          <w:p w:rsidR="00B77F23" w:rsidRPr="00505E86" w:rsidRDefault="00B77F23" w:rsidP="00B77F23">
            <w:pPr>
              <w:jc w:val="both"/>
            </w:pPr>
            <w:r w:rsidRPr="00505E86">
              <w:t>в том числе:</w:t>
            </w:r>
          </w:p>
          <w:p w:rsidR="00B77F23" w:rsidRPr="00505E86" w:rsidRDefault="00CB1E6A" w:rsidP="00B77F23">
            <w:pPr>
              <w:jc w:val="both"/>
            </w:pPr>
            <w:r>
              <w:t>подпрограмма 1 – 9 856,7</w:t>
            </w:r>
            <w:r w:rsidR="00B77F23" w:rsidRPr="00505E86">
              <w:t xml:space="preserve"> тыс. рублей; подпрограмма 2 – 951,9 тыс. рублей.</w:t>
            </w:r>
          </w:p>
          <w:p w:rsidR="00B77F23" w:rsidRPr="00505E86" w:rsidRDefault="00B77F23" w:rsidP="00B77F23">
            <w:pPr>
              <w:jc w:val="both"/>
            </w:pPr>
            <w:r w:rsidRPr="00505E86">
              <w:t xml:space="preserve">2018 год – 10 142,7 тыс. рублей, </w:t>
            </w:r>
          </w:p>
          <w:p w:rsidR="00B77F23" w:rsidRPr="00505E86" w:rsidRDefault="00B77F23" w:rsidP="00B77F23">
            <w:pPr>
              <w:jc w:val="both"/>
            </w:pPr>
            <w:r w:rsidRPr="00505E86">
              <w:lastRenderedPageBreak/>
              <w:t>в том числе:</w:t>
            </w:r>
          </w:p>
          <w:p w:rsidR="00B77F23" w:rsidRPr="00505E86" w:rsidRDefault="00B77F23" w:rsidP="00B77F23">
            <w:pPr>
              <w:jc w:val="both"/>
            </w:pPr>
            <w:r w:rsidRPr="00505E86">
              <w:t>подпрограмма 1 – 9 786,1 тыс. рублей; подпрограмма 2 – 356,6 тыс. рублей.</w:t>
            </w:r>
          </w:p>
          <w:p w:rsidR="00B77F23" w:rsidRPr="00505E86" w:rsidRDefault="00B77F23" w:rsidP="00B77F23">
            <w:pPr>
              <w:jc w:val="both"/>
            </w:pPr>
            <w:r w:rsidRPr="00505E86">
              <w:t xml:space="preserve">2019 год – 11 014,5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t>подпрограмма 1 – 10 029,3 тыс. рублей; подпрограмма 2 – 985,2 тыс. рублей.</w:t>
            </w:r>
          </w:p>
          <w:p w:rsidR="00B77F23" w:rsidRPr="00505E86" w:rsidRDefault="00B77F23" w:rsidP="00B77F23">
            <w:pPr>
              <w:jc w:val="both"/>
            </w:pPr>
            <w:r w:rsidRPr="00505E86">
              <w:t xml:space="preserve">2020 год – 9 444,1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t>подпрограмма 1 – 8 284,7 тыс. рублей; подпрограмма 2 – 1 159,4 тыс. рублей.</w:t>
            </w:r>
          </w:p>
          <w:p w:rsidR="00B77F23" w:rsidRPr="00505E86" w:rsidRDefault="00B77F23" w:rsidP="00B77F23">
            <w:pPr>
              <w:jc w:val="both"/>
            </w:pPr>
            <w:r w:rsidRPr="00505E86">
              <w:t xml:space="preserve">2021 год – 10 002,3 тыс. рублей, </w:t>
            </w:r>
          </w:p>
          <w:p w:rsidR="00B77F23" w:rsidRPr="00505E86" w:rsidRDefault="00B77F23" w:rsidP="00B77F23">
            <w:pPr>
              <w:jc w:val="both"/>
            </w:pPr>
            <w:r w:rsidRPr="00505E86">
              <w:t>в том числе:</w:t>
            </w:r>
          </w:p>
          <w:p w:rsidR="00B77F23" w:rsidRPr="00505E86" w:rsidRDefault="00B77F23" w:rsidP="00B77F23">
            <w:pPr>
              <w:jc w:val="both"/>
            </w:pPr>
            <w:r w:rsidRPr="00505E86">
              <w:t>подпрограмма 1 – 8 861,6 тыс. рублей; подпрограмма 2 – 1 140,7 тыс. рублей.</w:t>
            </w:r>
          </w:p>
          <w:p w:rsidR="00B77F23" w:rsidRPr="00505E86" w:rsidRDefault="00CB1E6A" w:rsidP="00B77F23">
            <w:pPr>
              <w:jc w:val="both"/>
            </w:pPr>
            <w:r>
              <w:t>2022 год – 3 936,2</w:t>
            </w:r>
            <w:r w:rsidR="00B77F23" w:rsidRPr="00505E86">
              <w:t xml:space="preserve"> тыс. руб., </w:t>
            </w:r>
          </w:p>
          <w:p w:rsidR="00B77F23" w:rsidRPr="00505E86" w:rsidRDefault="00B77F23" w:rsidP="00B77F23">
            <w:pPr>
              <w:jc w:val="both"/>
            </w:pPr>
            <w:r w:rsidRPr="00505E86">
              <w:t>в том числе:</w:t>
            </w:r>
          </w:p>
          <w:p w:rsidR="00B77F23" w:rsidRPr="00505E86" w:rsidRDefault="00CB1E6A" w:rsidP="00B77F23">
            <w:pPr>
              <w:jc w:val="both"/>
            </w:pPr>
            <w:r>
              <w:t>подпрограмма 1 – 3 039,0</w:t>
            </w:r>
            <w:r w:rsidR="00B77F23" w:rsidRPr="00505E86">
              <w:t xml:space="preserve"> ты</w:t>
            </w:r>
            <w:r w:rsidR="00316553">
              <w:t>с</w:t>
            </w:r>
            <w:r w:rsidR="00762A0B">
              <w:t>. рублей; подпрограмма 2 – 897</w:t>
            </w:r>
            <w:r w:rsidR="00316553">
              <w:t>,2</w:t>
            </w:r>
            <w:r w:rsidR="00B77F23" w:rsidRPr="00505E86">
              <w:t xml:space="preserve"> тыс. рублей.</w:t>
            </w:r>
          </w:p>
          <w:p w:rsidR="00B77F23" w:rsidRPr="00381090" w:rsidRDefault="00B77F23" w:rsidP="00B77F23">
            <w:pPr>
              <w:jc w:val="both"/>
            </w:pPr>
            <w:r w:rsidRPr="00505E86">
              <w:t xml:space="preserve">2023 </w:t>
            </w:r>
            <w:r w:rsidRPr="00381090">
              <w:t xml:space="preserve">год – </w:t>
            </w:r>
            <w:r w:rsidR="00E336F8" w:rsidRPr="00381090">
              <w:t>8</w:t>
            </w:r>
            <w:r w:rsidR="0004440E" w:rsidRPr="00381090">
              <w:t> 289,1</w:t>
            </w:r>
            <w:r w:rsidRPr="00381090">
              <w:t xml:space="preserve"> тыс. руб., </w:t>
            </w:r>
          </w:p>
          <w:p w:rsidR="00B77F23" w:rsidRPr="00381090" w:rsidRDefault="00B77F23" w:rsidP="00B77F23">
            <w:pPr>
              <w:jc w:val="both"/>
            </w:pPr>
            <w:r w:rsidRPr="00381090">
              <w:t>в том числе:</w:t>
            </w:r>
          </w:p>
          <w:p w:rsidR="00B77F23" w:rsidRPr="00505E86" w:rsidRDefault="00B77F23" w:rsidP="00B77F23">
            <w:pPr>
              <w:jc w:val="both"/>
            </w:pPr>
            <w:r w:rsidRPr="00381090">
              <w:t xml:space="preserve">подпрограмма 1 – </w:t>
            </w:r>
            <w:r w:rsidR="00E336F8" w:rsidRPr="00381090">
              <w:t>6 </w:t>
            </w:r>
            <w:r w:rsidR="0004440E" w:rsidRPr="00381090">
              <w:t>689,1</w:t>
            </w:r>
            <w:r w:rsidRPr="00505E86">
              <w:t xml:space="preserve"> тыс. рублей; подпрограмма 2 </w:t>
            </w:r>
            <w:r w:rsidRPr="0004440E">
              <w:t xml:space="preserve">– </w:t>
            </w:r>
            <w:r w:rsidR="00E336F8" w:rsidRPr="0004440E">
              <w:t>1 6</w:t>
            </w:r>
            <w:r w:rsidRPr="0004440E">
              <w:t>00,0</w:t>
            </w:r>
            <w:r w:rsidRPr="00505E86">
              <w:t xml:space="preserve"> тыс. рублей.</w:t>
            </w:r>
          </w:p>
          <w:p w:rsidR="00B77F23" w:rsidRPr="00E336F8" w:rsidRDefault="00B77F23" w:rsidP="00B77F23">
            <w:pPr>
              <w:jc w:val="both"/>
            </w:pPr>
            <w:r w:rsidRPr="00E336F8">
              <w:t xml:space="preserve">2024 год – </w:t>
            </w:r>
            <w:r w:rsidR="00381090" w:rsidRPr="00381090">
              <w:rPr>
                <w:highlight w:val="yellow"/>
              </w:rPr>
              <w:t>7 632,9</w:t>
            </w:r>
            <w:r w:rsidRPr="00E336F8">
              <w:t xml:space="preserve"> тыс. руб., </w:t>
            </w:r>
          </w:p>
          <w:p w:rsidR="00B77F23" w:rsidRPr="00E336F8" w:rsidRDefault="00B77F23" w:rsidP="00B77F23">
            <w:pPr>
              <w:jc w:val="both"/>
            </w:pPr>
            <w:r w:rsidRPr="00E336F8">
              <w:t>в том числе:</w:t>
            </w:r>
          </w:p>
          <w:p w:rsidR="00B77F23" w:rsidRPr="00E336F8" w:rsidRDefault="00381090" w:rsidP="00B77F23">
            <w:pPr>
              <w:jc w:val="both"/>
            </w:pPr>
            <w:r>
              <w:t xml:space="preserve">подпрограмма 1 – </w:t>
            </w:r>
            <w:r>
              <w:rPr>
                <w:highlight w:val="yellow"/>
              </w:rPr>
              <w:t>6 8</w:t>
            </w:r>
            <w:r w:rsidRPr="00381090">
              <w:rPr>
                <w:highlight w:val="yellow"/>
              </w:rPr>
              <w:t>32,9</w:t>
            </w:r>
            <w:r w:rsidR="00B77F23" w:rsidRPr="00E336F8">
              <w:t xml:space="preserve"> тыс</w:t>
            </w:r>
            <w:r>
              <w:t xml:space="preserve">. рублей; подпрограмма 2 – </w:t>
            </w:r>
            <w:r w:rsidRPr="00381090">
              <w:rPr>
                <w:highlight w:val="yellow"/>
              </w:rPr>
              <w:t>8</w:t>
            </w:r>
            <w:r w:rsidR="00B77F23" w:rsidRPr="00381090">
              <w:rPr>
                <w:highlight w:val="yellow"/>
              </w:rPr>
              <w:t>00,0</w:t>
            </w:r>
            <w:r w:rsidR="00B77F23" w:rsidRPr="00E336F8">
              <w:t xml:space="preserve"> тыс. рублей.</w:t>
            </w:r>
          </w:p>
          <w:p w:rsidR="00B77F23" w:rsidRPr="00E336F8" w:rsidRDefault="00316553" w:rsidP="00B77F23">
            <w:pPr>
              <w:jc w:val="both"/>
            </w:pPr>
            <w:r w:rsidRPr="00E336F8">
              <w:t xml:space="preserve">2025 год – </w:t>
            </w:r>
            <w:r w:rsidR="00381090" w:rsidRPr="00381090">
              <w:rPr>
                <w:highlight w:val="yellow"/>
              </w:rPr>
              <w:t>7 894,0</w:t>
            </w:r>
            <w:r w:rsidR="00B77F23" w:rsidRPr="00E336F8">
              <w:t xml:space="preserve"> тыс. руб., </w:t>
            </w:r>
          </w:p>
          <w:p w:rsidR="00B77F23" w:rsidRPr="00E336F8" w:rsidRDefault="00B77F23" w:rsidP="00B77F23">
            <w:pPr>
              <w:jc w:val="both"/>
            </w:pPr>
            <w:r w:rsidRPr="00E336F8">
              <w:t>в том числе:</w:t>
            </w:r>
          </w:p>
          <w:p w:rsidR="00B77F23" w:rsidRPr="00E336F8" w:rsidRDefault="00381090" w:rsidP="00B77F23">
            <w:pPr>
              <w:jc w:val="both"/>
            </w:pPr>
            <w:r>
              <w:t xml:space="preserve">подпрограмма 1 – </w:t>
            </w:r>
            <w:r w:rsidRPr="00381090">
              <w:rPr>
                <w:highlight w:val="yellow"/>
              </w:rPr>
              <w:t>6</w:t>
            </w:r>
            <w:r w:rsidR="00316553" w:rsidRPr="00381090">
              <w:rPr>
                <w:highlight w:val="yellow"/>
              </w:rPr>
              <w:t> </w:t>
            </w:r>
            <w:r w:rsidRPr="00381090">
              <w:rPr>
                <w:highlight w:val="yellow"/>
              </w:rPr>
              <w:t>894</w:t>
            </w:r>
            <w:r w:rsidR="00B77F23" w:rsidRPr="00381090">
              <w:rPr>
                <w:highlight w:val="yellow"/>
              </w:rPr>
              <w:t>,0</w:t>
            </w:r>
            <w:r w:rsidR="00B77F23" w:rsidRPr="00E336F8">
              <w:t xml:space="preserve"> тыс. рублей; подпрограмма 2 – 1 000,0 тыс. рублей.</w:t>
            </w:r>
          </w:p>
          <w:p w:rsidR="00B77F23" w:rsidRPr="00E336F8" w:rsidRDefault="00B77F23" w:rsidP="00B77F23">
            <w:pPr>
              <w:jc w:val="both"/>
            </w:pPr>
            <w:r w:rsidRPr="00E336F8">
              <w:t xml:space="preserve">2026 год – </w:t>
            </w:r>
            <w:r w:rsidR="00381090" w:rsidRPr="00381090">
              <w:rPr>
                <w:highlight w:val="yellow"/>
              </w:rPr>
              <w:t>8 348,9</w:t>
            </w:r>
            <w:r w:rsidRPr="00E336F8">
              <w:t xml:space="preserve"> тыс. руб., </w:t>
            </w:r>
          </w:p>
          <w:p w:rsidR="00B77F23" w:rsidRPr="00E336F8" w:rsidRDefault="00B77F23" w:rsidP="00B77F23">
            <w:pPr>
              <w:jc w:val="both"/>
            </w:pPr>
            <w:r w:rsidRPr="00E336F8">
              <w:t>в том числе:</w:t>
            </w:r>
          </w:p>
          <w:p w:rsidR="00B77F23" w:rsidRPr="00E336F8" w:rsidRDefault="00B77F23" w:rsidP="00B77F23">
            <w:pPr>
              <w:jc w:val="both"/>
            </w:pPr>
            <w:r w:rsidRPr="00E336F8">
              <w:t xml:space="preserve">подпрограмма 1 – </w:t>
            </w:r>
            <w:r w:rsidR="00381090" w:rsidRPr="00381090">
              <w:rPr>
                <w:highlight w:val="yellow"/>
              </w:rPr>
              <w:t>7 348,9</w:t>
            </w:r>
            <w:r w:rsidRPr="00E336F8">
              <w:t xml:space="preserve"> тыс. рублей; подпрограмма 2 – 1 000,0 тыс. рублей.</w:t>
            </w:r>
          </w:p>
          <w:p w:rsidR="00B77F23" w:rsidRPr="00E336F8" w:rsidRDefault="00B77F23" w:rsidP="00B77F23">
            <w:pPr>
              <w:jc w:val="both"/>
            </w:pPr>
            <w:r w:rsidRPr="00E336F8">
              <w:t xml:space="preserve">2027 год – 6 000,0 тыс. руб., </w:t>
            </w:r>
          </w:p>
          <w:p w:rsidR="00B77F23" w:rsidRPr="00E336F8" w:rsidRDefault="00B77F23" w:rsidP="00E336F8">
            <w:pPr>
              <w:tabs>
                <w:tab w:val="left" w:pos="3371"/>
              </w:tabs>
              <w:jc w:val="both"/>
            </w:pPr>
            <w:r w:rsidRPr="00E336F8">
              <w:t>в том числе:</w:t>
            </w:r>
            <w:r w:rsidR="00E336F8" w:rsidRPr="00E336F8">
              <w:tab/>
            </w:r>
          </w:p>
          <w:p w:rsidR="00922767" w:rsidRPr="00B77F23" w:rsidRDefault="00B77F23" w:rsidP="00B77F23">
            <w:pPr>
              <w:jc w:val="both"/>
            </w:pPr>
            <w:r w:rsidRPr="00E336F8">
              <w:t>подпрограмма 1 – 5 000,0 тыс. рублей; подпрограмма 2 – 1 000,0 тыс. рублей.</w:t>
            </w:r>
          </w:p>
        </w:tc>
      </w:tr>
      <w:tr w:rsidR="00C52A5E" w:rsidRPr="006D43C4" w:rsidTr="008C6DEE">
        <w:trPr>
          <w:trHeight w:val="403"/>
        </w:trPr>
        <w:tc>
          <w:tcPr>
            <w:tcW w:w="2712" w:type="pct"/>
          </w:tcPr>
          <w:p w:rsidR="00C52A5E" w:rsidRPr="00CA2F98" w:rsidRDefault="00C52A5E" w:rsidP="00C52A5E">
            <w:r w:rsidRPr="00CA2F98">
              <w:rPr>
                <w:color w:val="000000"/>
              </w:rPr>
              <w:lastRenderedPageBreak/>
              <w:t>Ожидаемые результаты реализации</w:t>
            </w:r>
            <w:r>
              <w:rPr>
                <w:color w:val="000000"/>
              </w:rPr>
              <w:t xml:space="preserve"> </w:t>
            </w:r>
            <w:r>
              <w:t>муниципальной</w:t>
            </w:r>
            <w:r w:rsidRPr="00CA2F98">
              <w:rPr>
                <w:color w:val="000000"/>
              </w:rPr>
              <w:t xml:space="preserve"> программы</w:t>
            </w:r>
          </w:p>
        </w:tc>
        <w:tc>
          <w:tcPr>
            <w:tcW w:w="2288" w:type="pct"/>
            <w:shd w:val="clear" w:color="auto" w:fill="auto"/>
          </w:tcPr>
          <w:p w:rsidR="00C52A5E" w:rsidRPr="001B7572" w:rsidRDefault="00C52A5E" w:rsidP="00C52A5E">
            <w:r w:rsidRPr="001B7572">
              <w:rPr>
                <w:lang w:val="en-US"/>
              </w:rPr>
              <w:t>I</w:t>
            </w:r>
            <w:r w:rsidRPr="001B7572">
              <w:t xml:space="preserve"> этап:</w:t>
            </w:r>
            <w:r w:rsidRPr="001B7572">
              <w:rPr>
                <w:color w:val="000000"/>
              </w:rPr>
              <w:t xml:space="preserve"> 2016-2021 годы:</w:t>
            </w:r>
          </w:p>
          <w:p w:rsidR="00C52A5E" w:rsidRPr="001B7572" w:rsidRDefault="00C52A5E" w:rsidP="00C52A5E">
            <w:r w:rsidRPr="001B7572">
              <w:t>Достижение удельного расхода тепловой энергии объектами социальной сферы и органов местного самоуправления, расчеты за которую осуществляется с использованием приборов учета до 0,201 Гкал/м</w:t>
            </w:r>
            <w:r w:rsidRPr="001B7572">
              <w:rPr>
                <w:vertAlign w:val="superscript"/>
              </w:rPr>
              <w:t>2</w:t>
            </w:r>
            <w:r w:rsidRPr="001B7572">
              <w:t>.</w:t>
            </w:r>
          </w:p>
          <w:p w:rsidR="00C52A5E" w:rsidRPr="001B7572" w:rsidRDefault="00C52A5E" w:rsidP="00C52A5E">
            <w:r w:rsidRPr="001B7572">
              <w:t>Достижение удельного расхода электрической энергии объектами социальной сферы и органов местного самоуправления, расчеты за которую осуществляется с использованием приборов учета до 21,9 кВтч/м</w:t>
            </w:r>
            <w:r w:rsidRPr="001B7572">
              <w:rPr>
                <w:vertAlign w:val="superscript"/>
              </w:rPr>
              <w:t>2</w:t>
            </w:r>
            <w:r w:rsidRPr="001B7572">
              <w:t>.</w:t>
            </w:r>
          </w:p>
          <w:p w:rsidR="00C52A5E" w:rsidRPr="001B7572" w:rsidRDefault="00C52A5E" w:rsidP="00C52A5E">
            <w:r w:rsidRPr="001B7572">
              <w:t xml:space="preserve">Достижение удельного расхода тепловой энергии в многоквартирных домах, расчеты за которую </w:t>
            </w:r>
            <w:r w:rsidRPr="001B7572">
              <w:lastRenderedPageBreak/>
              <w:t>осуществляются с использованием коллективных (общедомовых) приборов учета до 0,202 Гкал/м</w:t>
            </w:r>
            <w:r w:rsidRPr="001B7572">
              <w:rPr>
                <w:vertAlign w:val="superscript"/>
              </w:rPr>
              <w:t>2</w:t>
            </w:r>
            <w:r w:rsidRPr="001B7572">
              <w:t>.</w:t>
            </w:r>
          </w:p>
          <w:p w:rsidR="00C52A5E" w:rsidRPr="001B7572" w:rsidRDefault="00C52A5E" w:rsidP="00C52A5E">
            <w:r w:rsidRPr="001B7572">
              <w:t>Достижение удельного расхода горячей воды в многоквартирных домах, расчеты за которую осуществляются с использованием коллективных (общедомовых) приборов учета до 1,003 м</w:t>
            </w:r>
            <w:r w:rsidRPr="001B7572">
              <w:rPr>
                <w:vertAlign w:val="superscript"/>
              </w:rPr>
              <w:t>3</w:t>
            </w:r>
            <w:r w:rsidRPr="001B7572">
              <w:t>/м</w:t>
            </w:r>
            <w:r w:rsidRPr="001B7572">
              <w:rPr>
                <w:vertAlign w:val="superscript"/>
              </w:rPr>
              <w:t>2</w:t>
            </w:r>
            <w:r w:rsidRPr="001B7572">
              <w:t>.</w:t>
            </w:r>
          </w:p>
          <w:p w:rsidR="00C52A5E" w:rsidRPr="001B7572" w:rsidRDefault="00C52A5E" w:rsidP="00C52A5E">
            <w:r w:rsidRPr="001B7572">
              <w:t>Достижение удельного расхода холодной воды в многоквартирных домах, расчеты за которую осуществляются с использованием коллективных (общедомовых) приборов учета до 1,521 м</w:t>
            </w:r>
            <w:r w:rsidRPr="001B7572">
              <w:rPr>
                <w:vertAlign w:val="superscript"/>
              </w:rPr>
              <w:t>3</w:t>
            </w:r>
            <w:r w:rsidRPr="001B7572">
              <w:t>/м</w:t>
            </w:r>
            <w:r w:rsidRPr="001B7572">
              <w:rPr>
                <w:vertAlign w:val="superscript"/>
              </w:rPr>
              <w:t>2</w:t>
            </w:r>
            <w:r w:rsidRPr="001B7572">
              <w:t>.</w:t>
            </w:r>
          </w:p>
          <w:p w:rsidR="00C52A5E" w:rsidRPr="001B7572" w:rsidRDefault="00C52A5E" w:rsidP="00C52A5E">
            <w:r w:rsidRPr="001B7572">
              <w:t>Достижение удельного расхода электрической энергии в многоквартирных домах, расчеты за которую осуществляются с использованием коллективных (общедомовых) приборов учета до 29,5  кВтч/м</w:t>
            </w:r>
            <w:r w:rsidRPr="001B7572">
              <w:rPr>
                <w:vertAlign w:val="superscript"/>
              </w:rPr>
              <w:t>2</w:t>
            </w:r>
            <w:r w:rsidRPr="001B7572">
              <w:t>.</w:t>
            </w:r>
          </w:p>
          <w:p w:rsidR="00C52A5E" w:rsidRPr="001B7572" w:rsidRDefault="00C52A5E" w:rsidP="00C52A5E">
            <w:r w:rsidRPr="001B7572">
              <w:rPr>
                <w:lang w:val="en-US"/>
              </w:rPr>
              <w:t>II</w:t>
            </w:r>
            <w:r w:rsidRPr="001B7572">
              <w:t xml:space="preserve"> этап 2022-2024 годы:</w:t>
            </w:r>
          </w:p>
          <w:p w:rsidR="00C52A5E" w:rsidRPr="001B7572" w:rsidRDefault="00C52A5E" w:rsidP="00C52A5E">
            <w:r w:rsidRPr="001B7572">
              <w:t>Достижение удельного расхода тепловой энергии объектами социальной сферы и органов местного самоуправления, расчеты за которую осуществляется с использованием приборов учета до 0,197 Гкал/м</w:t>
            </w:r>
            <w:r w:rsidRPr="001B7572">
              <w:rPr>
                <w:vertAlign w:val="superscript"/>
              </w:rPr>
              <w:t>2</w:t>
            </w:r>
            <w:r w:rsidRPr="001B7572">
              <w:t>.</w:t>
            </w:r>
          </w:p>
          <w:p w:rsidR="00C52A5E" w:rsidRPr="001B7572" w:rsidRDefault="00C52A5E" w:rsidP="00C52A5E">
            <w:r w:rsidRPr="001B7572">
              <w:t>Достижение удельного расхода электрической энергии объектами социальной сферы и органов местного самоуправления, расчеты за которую осуществляется с использованием приборов учета до 20,1 кВтч/м</w:t>
            </w:r>
            <w:r w:rsidRPr="001B7572">
              <w:rPr>
                <w:vertAlign w:val="superscript"/>
              </w:rPr>
              <w:t>2</w:t>
            </w:r>
            <w:r w:rsidRPr="001B7572">
              <w:t>.</w:t>
            </w:r>
          </w:p>
          <w:p w:rsidR="00C52A5E" w:rsidRPr="001B7572" w:rsidRDefault="00C52A5E" w:rsidP="00C52A5E">
            <w:r w:rsidRPr="001B7572">
              <w:t>Достижение удельного расхода тепловой энергии в многоквартирных домах, расчеты за которую осуществляются с использованием коллективных (общедомовых) приборов учета до 0,199 Гкал/м</w:t>
            </w:r>
            <w:r w:rsidRPr="001B7572">
              <w:rPr>
                <w:vertAlign w:val="superscript"/>
              </w:rPr>
              <w:t>2</w:t>
            </w:r>
            <w:r w:rsidRPr="001B7572">
              <w:t>.</w:t>
            </w:r>
          </w:p>
          <w:p w:rsidR="00C52A5E" w:rsidRPr="001B7572" w:rsidRDefault="00C52A5E" w:rsidP="00C52A5E">
            <w:r w:rsidRPr="001B7572">
              <w:t>Достижение удельного расхода горячей воды в многоквартирных домах, расчеты за которую осуществляются с использованием коллективных (общедомовых) приборов учета до 1,000 м</w:t>
            </w:r>
            <w:r w:rsidRPr="001B7572">
              <w:rPr>
                <w:vertAlign w:val="superscript"/>
              </w:rPr>
              <w:t>3</w:t>
            </w:r>
            <w:r w:rsidRPr="001B7572">
              <w:t>/м</w:t>
            </w:r>
            <w:r w:rsidRPr="001B7572">
              <w:rPr>
                <w:vertAlign w:val="superscript"/>
              </w:rPr>
              <w:t>2</w:t>
            </w:r>
            <w:r w:rsidRPr="001B7572">
              <w:t>.</w:t>
            </w:r>
          </w:p>
          <w:p w:rsidR="00C52A5E" w:rsidRPr="001B7572" w:rsidRDefault="00C52A5E" w:rsidP="00C52A5E">
            <w:r w:rsidRPr="001B7572">
              <w:t>Достижение удельного расхода холодной воды в многоквартирных домах, расчеты за которую осуществляются с использованием коллективных (общедомовых) приборов учета до 1,500 м</w:t>
            </w:r>
            <w:r w:rsidRPr="001B7572">
              <w:rPr>
                <w:vertAlign w:val="superscript"/>
              </w:rPr>
              <w:t>3</w:t>
            </w:r>
            <w:r w:rsidRPr="001B7572">
              <w:t>/м</w:t>
            </w:r>
            <w:r w:rsidRPr="001B7572">
              <w:rPr>
                <w:vertAlign w:val="superscript"/>
              </w:rPr>
              <w:t>2</w:t>
            </w:r>
            <w:r w:rsidRPr="001B7572">
              <w:t>.</w:t>
            </w:r>
          </w:p>
          <w:p w:rsidR="00C52A5E" w:rsidRDefault="00C52A5E" w:rsidP="00C52A5E">
            <w:r w:rsidRPr="001B7572">
              <w:t xml:space="preserve">Достижение удельного расхода электрической энергии в многоквартирных домах, расчеты за </w:t>
            </w:r>
            <w:r w:rsidRPr="001B7572">
              <w:lastRenderedPageBreak/>
              <w:t>которую осуществляются с использованием коллективных (общедомовых) приборов учета до 28,9  кВтч/м</w:t>
            </w:r>
            <w:r w:rsidRPr="001B7572">
              <w:rPr>
                <w:vertAlign w:val="superscript"/>
              </w:rPr>
              <w:t>2</w:t>
            </w:r>
            <w:r w:rsidRPr="001B7572">
              <w:t>.</w:t>
            </w:r>
          </w:p>
          <w:p w:rsidR="00C52A5E" w:rsidRPr="00E336F8" w:rsidRDefault="00C52A5E" w:rsidP="00C52A5E">
            <w:r w:rsidRPr="00E336F8">
              <w:rPr>
                <w:lang w:val="en-US"/>
              </w:rPr>
              <w:t>III</w:t>
            </w:r>
            <w:r w:rsidRPr="00E336F8">
              <w:t xml:space="preserve"> этап 2025-2027 годы:</w:t>
            </w:r>
          </w:p>
          <w:p w:rsidR="00C52A5E" w:rsidRPr="00E336F8" w:rsidRDefault="00C52A5E" w:rsidP="00C52A5E">
            <w:r w:rsidRPr="00E336F8">
              <w:t>Достижение удельного расхода тепловой энергии объектами социальной сферы и органов местного самоуправления, расчеты за которую осуществляется с использованием приборов учета до 0,194 Гкал/м</w:t>
            </w:r>
            <w:r w:rsidRPr="00E336F8">
              <w:rPr>
                <w:vertAlign w:val="superscript"/>
              </w:rPr>
              <w:t>2</w:t>
            </w:r>
            <w:r w:rsidRPr="00E336F8">
              <w:t>.</w:t>
            </w:r>
          </w:p>
          <w:p w:rsidR="00C52A5E" w:rsidRPr="00E336F8" w:rsidRDefault="00C52A5E" w:rsidP="00C52A5E">
            <w:r w:rsidRPr="00E336F8">
              <w:t>Достижение удельного расхода электрической энергии объектами социальной сферы и органов местного самоуправления, расчеты за которую осуществляется с использованием приборов учета до 19,3 кВтч/м</w:t>
            </w:r>
            <w:r w:rsidRPr="00E336F8">
              <w:rPr>
                <w:vertAlign w:val="superscript"/>
              </w:rPr>
              <w:t>2</w:t>
            </w:r>
            <w:r w:rsidRPr="00E336F8">
              <w:t>.</w:t>
            </w:r>
          </w:p>
          <w:p w:rsidR="00C52A5E" w:rsidRPr="00E336F8" w:rsidRDefault="00C52A5E" w:rsidP="00C52A5E">
            <w:r w:rsidRPr="00E336F8">
              <w:t>Достижение удельного расхода тепловой энергии в многоквартирных домах, расчеты за которую осуществляются с использованием коллективных (общедомовых) приборов учета до 0,196 Гкал/м</w:t>
            </w:r>
            <w:r w:rsidRPr="00E336F8">
              <w:rPr>
                <w:vertAlign w:val="superscript"/>
              </w:rPr>
              <w:t>2</w:t>
            </w:r>
            <w:r w:rsidRPr="00E336F8">
              <w:t>.</w:t>
            </w:r>
          </w:p>
          <w:p w:rsidR="00C52A5E" w:rsidRPr="00E336F8" w:rsidRDefault="00C52A5E" w:rsidP="00C52A5E">
            <w:r w:rsidRPr="00E336F8">
              <w:t>Достижение удельного расхода горячей воды в многоквартирных домах, расчеты за которую осуществляются с использованием коллективных (общедомовых) приборов учета до 0,997 м</w:t>
            </w:r>
            <w:r w:rsidRPr="00E336F8">
              <w:rPr>
                <w:vertAlign w:val="superscript"/>
              </w:rPr>
              <w:t>3</w:t>
            </w:r>
            <w:r w:rsidRPr="00E336F8">
              <w:t>/м</w:t>
            </w:r>
            <w:r w:rsidRPr="00E336F8">
              <w:rPr>
                <w:vertAlign w:val="superscript"/>
              </w:rPr>
              <w:t>2</w:t>
            </w:r>
            <w:r w:rsidRPr="00E336F8">
              <w:t>.</w:t>
            </w:r>
          </w:p>
          <w:p w:rsidR="00C52A5E" w:rsidRPr="00E336F8" w:rsidRDefault="00C52A5E" w:rsidP="00C52A5E">
            <w:r w:rsidRPr="00E336F8">
              <w:t>Достижение удельного расхода холодной воды в многоквартирных домах, расчеты за которую осуществляются с использованием коллективных (общедомовых) приборов учета до 1,470 м</w:t>
            </w:r>
            <w:r w:rsidRPr="00E336F8">
              <w:rPr>
                <w:vertAlign w:val="superscript"/>
              </w:rPr>
              <w:t>3</w:t>
            </w:r>
            <w:r w:rsidRPr="00E336F8">
              <w:t>/м</w:t>
            </w:r>
            <w:r w:rsidRPr="00E336F8">
              <w:rPr>
                <w:vertAlign w:val="superscript"/>
              </w:rPr>
              <w:t>2</w:t>
            </w:r>
            <w:r w:rsidRPr="00E336F8">
              <w:t>.</w:t>
            </w:r>
          </w:p>
          <w:p w:rsidR="00C52A5E" w:rsidRPr="00C52A5E" w:rsidRDefault="00C52A5E" w:rsidP="00C52A5E">
            <w:pPr>
              <w:rPr>
                <w:highlight w:val="yellow"/>
              </w:rPr>
            </w:pPr>
            <w:r w:rsidRPr="00E336F8">
              <w:t>Достижение удельного расхода электрической энергии в многоквартирных домах, расчеты за которую осуществляются с использованием коллективных (общедомовых) приборов учета до 28,6  кВтч/м</w:t>
            </w:r>
            <w:r w:rsidRPr="00E336F8">
              <w:rPr>
                <w:vertAlign w:val="superscript"/>
              </w:rPr>
              <w:t>2</w:t>
            </w:r>
            <w:r w:rsidRPr="00E336F8">
              <w:t>.</w:t>
            </w:r>
          </w:p>
        </w:tc>
      </w:tr>
    </w:tbl>
    <w:p w:rsidR="00922767" w:rsidRDefault="00922767" w:rsidP="00922767">
      <w:pPr>
        <w:jc w:val="center"/>
      </w:pPr>
    </w:p>
    <w:p w:rsidR="00922767" w:rsidRDefault="00922767" w:rsidP="00922767">
      <w:pPr>
        <w:jc w:val="center"/>
      </w:pPr>
    </w:p>
    <w:p w:rsidR="00922767" w:rsidRPr="00D268AF" w:rsidRDefault="00922767" w:rsidP="00922767">
      <w:pPr>
        <w:jc w:val="center"/>
        <w:rPr>
          <w:sz w:val="28"/>
          <w:szCs w:val="28"/>
        </w:rPr>
      </w:pPr>
      <w:r w:rsidRPr="00D268AF">
        <w:rPr>
          <w:sz w:val="28"/>
          <w:szCs w:val="28"/>
        </w:rPr>
        <w:t>Раздел I</w:t>
      </w:r>
    </w:p>
    <w:p w:rsidR="00922767" w:rsidRPr="00D268AF" w:rsidRDefault="00922767" w:rsidP="00922767">
      <w:pPr>
        <w:jc w:val="center"/>
        <w:rPr>
          <w:sz w:val="28"/>
          <w:szCs w:val="28"/>
        </w:rPr>
      </w:pPr>
      <w:r w:rsidRPr="00D268AF">
        <w:rPr>
          <w:sz w:val="28"/>
          <w:szCs w:val="28"/>
        </w:rPr>
        <w:t>Общая характеристика сферы реализации муниципальной программы</w:t>
      </w:r>
    </w:p>
    <w:p w:rsidR="00922767" w:rsidRPr="00D268AF" w:rsidRDefault="00922767" w:rsidP="00922767">
      <w:pPr>
        <w:jc w:val="center"/>
        <w:rPr>
          <w:sz w:val="28"/>
          <w:szCs w:val="28"/>
        </w:rPr>
      </w:pPr>
    </w:p>
    <w:p w:rsidR="00922767" w:rsidRPr="00D268AF" w:rsidRDefault="00922767" w:rsidP="00922767">
      <w:pPr>
        <w:numPr>
          <w:ilvl w:val="1"/>
          <w:numId w:val="17"/>
        </w:numPr>
        <w:jc w:val="center"/>
        <w:rPr>
          <w:sz w:val="28"/>
          <w:szCs w:val="28"/>
        </w:rPr>
      </w:pPr>
      <w:r w:rsidRPr="00D268AF">
        <w:rPr>
          <w:sz w:val="28"/>
          <w:szCs w:val="28"/>
        </w:rPr>
        <w:t xml:space="preserve">Общая характеристика сферы реализации муниципальной программы, анализ текущего состояния и прогноз ее развития </w:t>
      </w:r>
      <w:r>
        <w:rPr>
          <w:sz w:val="28"/>
          <w:szCs w:val="28"/>
        </w:rPr>
        <w:br/>
      </w:r>
      <w:r w:rsidRPr="00D268AF">
        <w:rPr>
          <w:sz w:val="28"/>
          <w:szCs w:val="28"/>
        </w:rPr>
        <w:t>с учетом реализации муниципальной программы</w:t>
      </w:r>
    </w:p>
    <w:p w:rsidR="00922767" w:rsidRPr="00D268AF" w:rsidRDefault="00922767" w:rsidP="00922767">
      <w:pPr>
        <w:autoSpaceDE w:val="0"/>
        <w:autoSpaceDN w:val="0"/>
        <w:adjustRightInd w:val="0"/>
        <w:ind w:firstLine="540"/>
        <w:jc w:val="both"/>
        <w:rPr>
          <w:sz w:val="28"/>
          <w:szCs w:val="28"/>
        </w:rPr>
      </w:pPr>
    </w:p>
    <w:p w:rsidR="00922767" w:rsidRPr="00D268AF" w:rsidRDefault="00922767" w:rsidP="00922767">
      <w:pPr>
        <w:autoSpaceDE w:val="0"/>
        <w:autoSpaceDN w:val="0"/>
        <w:adjustRightInd w:val="0"/>
        <w:ind w:firstLine="709"/>
        <w:jc w:val="both"/>
        <w:outlineLvl w:val="1"/>
        <w:rPr>
          <w:sz w:val="28"/>
          <w:szCs w:val="28"/>
          <w:lang w:eastAsia="en-US"/>
        </w:rPr>
      </w:pPr>
      <w:r w:rsidRPr="00D268AF">
        <w:rPr>
          <w:sz w:val="28"/>
          <w:szCs w:val="28"/>
        </w:rPr>
        <w:lastRenderedPageBreak/>
        <w:t>Муниципальная программа «</w:t>
      </w:r>
      <w:r w:rsidRPr="00D268AF">
        <w:rPr>
          <w:sz w:val="28"/>
          <w:szCs w:val="28"/>
          <w:lang w:eastAsia="en-US"/>
        </w:rPr>
        <w:t xml:space="preserve">Энергосбережение и повышение энергетической эффективности на объектах городского хозяйства муниципального образования «Северодвинск» </w:t>
      </w:r>
      <w:r w:rsidRPr="00D268AF">
        <w:rPr>
          <w:sz w:val="28"/>
          <w:szCs w:val="28"/>
        </w:rPr>
        <w:t xml:space="preserve">направлена на повышение эффективности использования энергетических ресурсов на объектах социальной сферы, органов местного самоуправления </w:t>
      </w:r>
      <w:r w:rsidRPr="00D268AF">
        <w:rPr>
          <w:sz w:val="28"/>
          <w:szCs w:val="28"/>
        </w:rPr>
        <w:br/>
        <w:t>и в многоквартирных домах, а также оптимизацию расходов на оплату потребляемых энергетических ресурсов.</w:t>
      </w: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Северодвинск является крупным промышленным центром, расположенным в северо-западной части Архангельской области в 35 км </w:t>
      </w:r>
      <w:r>
        <w:rPr>
          <w:sz w:val="28"/>
          <w:szCs w:val="28"/>
        </w:rPr>
        <w:br/>
      </w:r>
      <w:r w:rsidRPr="00D268AF">
        <w:rPr>
          <w:sz w:val="28"/>
          <w:szCs w:val="28"/>
        </w:rPr>
        <w:t xml:space="preserve">от г. Архангельска на побережье Белого моря. Энергоснабжение объектов жилищно-коммунального хозяйства и социальной сферы города осуществляется от Северодвинской ТЭЦ-1 и Северодвинской ТЭЦ-2 </w:t>
      </w:r>
      <w:r>
        <w:rPr>
          <w:sz w:val="28"/>
          <w:szCs w:val="28"/>
        </w:rPr>
        <w:br/>
      </w:r>
      <w:r w:rsidRPr="00D268AF">
        <w:rPr>
          <w:sz w:val="28"/>
          <w:szCs w:val="28"/>
        </w:rPr>
        <w:t>(ПАО «Территориальная генерирующая компания № 2») (99,9</w:t>
      </w:r>
      <w:r>
        <w:rPr>
          <w:sz w:val="28"/>
          <w:szCs w:val="28"/>
        </w:rPr>
        <w:t xml:space="preserve"> </w:t>
      </w:r>
      <w:r w:rsidRPr="00D268AF">
        <w:rPr>
          <w:sz w:val="28"/>
          <w:szCs w:val="28"/>
        </w:rPr>
        <w:t xml:space="preserve">%) </w:t>
      </w:r>
      <w:r>
        <w:rPr>
          <w:sz w:val="28"/>
          <w:szCs w:val="28"/>
        </w:rPr>
        <w:br/>
      </w:r>
      <w:r w:rsidRPr="00D268AF">
        <w:rPr>
          <w:sz w:val="28"/>
          <w:szCs w:val="28"/>
        </w:rPr>
        <w:t xml:space="preserve">и от 3 локальных систем теплоснабжения, которые находятся </w:t>
      </w:r>
      <w:r>
        <w:rPr>
          <w:sz w:val="28"/>
          <w:szCs w:val="28"/>
        </w:rPr>
        <w:br/>
      </w:r>
      <w:r w:rsidRPr="00D268AF">
        <w:rPr>
          <w:sz w:val="28"/>
          <w:szCs w:val="28"/>
        </w:rPr>
        <w:t>в муниципальной собственности. Основной объем выработки тепловой энергии осуществляется на угле и природном газе.</w:t>
      </w:r>
    </w:p>
    <w:p w:rsidR="00922767" w:rsidRPr="009E15B8" w:rsidRDefault="00922767" w:rsidP="00922767">
      <w:pPr>
        <w:autoSpaceDE w:val="0"/>
        <w:autoSpaceDN w:val="0"/>
        <w:adjustRightInd w:val="0"/>
        <w:jc w:val="both"/>
      </w:pPr>
    </w:p>
    <w:p w:rsidR="00922767" w:rsidRPr="003066DB" w:rsidRDefault="00922767" w:rsidP="00922767">
      <w:pPr>
        <w:numPr>
          <w:ilvl w:val="1"/>
          <w:numId w:val="17"/>
        </w:numPr>
        <w:autoSpaceDE w:val="0"/>
        <w:autoSpaceDN w:val="0"/>
        <w:adjustRightInd w:val="0"/>
        <w:jc w:val="center"/>
        <w:rPr>
          <w:sz w:val="28"/>
          <w:szCs w:val="28"/>
        </w:rPr>
      </w:pPr>
      <w:r w:rsidRPr="003066DB">
        <w:rPr>
          <w:sz w:val="28"/>
          <w:szCs w:val="28"/>
        </w:rPr>
        <w:t>Анализ существующей ситуации на муниципальных объектах социальной сферы и органов местного самоуправления</w:t>
      </w:r>
    </w:p>
    <w:p w:rsidR="00922767" w:rsidRPr="009E15B8" w:rsidRDefault="00922767" w:rsidP="00922767">
      <w:pPr>
        <w:autoSpaceDE w:val="0"/>
        <w:autoSpaceDN w:val="0"/>
        <w:adjustRightInd w:val="0"/>
        <w:ind w:left="1260"/>
        <w:jc w:val="both"/>
      </w:pPr>
    </w:p>
    <w:p w:rsidR="00922767" w:rsidRPr="00D268AF" w:rsidRDefault="00922767" w:rsidP="00922767">
      <w:pPr>
        <w:pStyle w:val="ConsPlusNormal"/>
        <w:widowControl/>
        <w:ind w:firstLine="708"/>
        <w:jc w:val="both"/>
        <w:rPr>
          <w:rFonts w:ascii="Times New Roman" w:hAnsi="Times New Roman"/>
          <w:sz w:val="28"/>
          <w:szCs w:val="28"/>
        </w:rPr>
      </w:pPr>
      <w:r w:rsidRPr="00ED2017">
        <w:rPr>
          <w:rFonts w:ascii="Times New Roman" w:hAnsi="Times New Roman"/>
          <w:sz w:val="28"/>
          <w:szCs w:val="28"/>
        </w:rPr>
        <w:t>1</w:t>
      </w:r>
      <w:r w:rsidR="000919D4" w:rsidRPr="00ED2017">
        <w:rPr>
          <w:rFonts w:ascii="Times New Roman" w:hAnsi="Times New Roman"/>
          <w:sz w:val="28"/>
          <w:szCs w:val="28"/>
        </w:rPr>
        <w:t>.2.1. По состоянию на 01.01.2019</w:t>
      </w:r>
      <w:r w:rsidRPr="00ED2017">
        <w:rPr>
          <w:rFonts w:ascii="Times New Roman" w:hAnsi="Times New Roman"/>
          <w:sz w:val="28"/>
          <w:szCs w:val="28"/>
        </w:rPr>
        <w:t xml:space="preserve"> перечень муниципальных зданий социальной сферы муниципального образ</w:t>
      </w:r>
      <w:r w:rsidR="00206F2D" w:rsidRPr="00ED2017">
        <w:rPr>
          <w:rFonts w:ascii="Times New Roman" w:hAnsi="Times New Roman"/>
          <w:sz w:val="28"/>
          <w:szCs w:val="28"/>
        </w:rPr>
        <w:t xml:space="preserve">ования «Северодвинск» включал </w:t>
      </w:r>
      <w:r w:rsidR="00722194" w:rsidRPr="00ED2017">
        <w:rPr>
          <w:rFonts w:ascii="Times New Roman" w:hAnsi="Times New Roman"/>
          <w:sz w:val="28"/>
          <w:szCs w:val="28"/>
        </w:rPr>
        <w:t>86</w:t>
      </w:r>
      <w:r w:rsidRPr="00ED2017">
        <w:rPr>
          <w:rFonts w:ascii="Times New Roman" w:hAnsi="Times New Roman"/>
          <w:sz w:val="28"/>
          <w:szCs w:val="28"/>
        </w:rPr>
        <w:t xml:space="preserve"> учреждений с</w:t>
      </w:r>
      <w:r w:rsidR="00206F2D" w:rsidRPr="00ED2017">
        <w:rPr>
          <w:rFonts w:ascii="Times New Roman" w:hAnsi="Times New Roman"/>
          <w:sz w:val="28"/>
          <w:szCs w:val="28"/>
        </w:rPr>
        <w:t xml:space="preserve"> отапливаемой площадью более 436,47</w:t>
      </w:r>
      <w:r w:rsidRPr="00ED2017">
        <w:rPr>
          <w:rFonts w:ascii="Times New Roman" w:hAnsi="Times New Roman"/>
          <w:sz w:val="28"/>
          <w:szCs w:val="28"/>
        </w:rPr>
        <w:t xml:space="preserve"> тыс. м</w:t>
      </w:r>
      <w:r w:rsidRPr="00ED2017">
        <w:rPr>
          <w:rFonts w:ascii="Times New Roman" w:hAnsi="Times New Roman"/>
          <w:sz w:val="28"/>
          <w:szCs w:val="28"/>
          <w:vertAlign w:val="superscript"/>
        </w:rPr>
        <w:t>2</w:t>
      </w:r>
      <w:r w:rsidRPr="00ED2017">
        <w:rPr>
          <w:rFonts w:ascii="Times New Roman" w:hAnsi="Times New Roman"/>
          <w:sz w:val="28"/>
          <w:szCs w:val="28"/>
        </w:rPr>
        <w:t>:</w:t>
      </w:r>
      <w:r w:rsidRPr="00D268AF">
        <w:rPr>
          <w:rFonts w:ascii="Times New Roman" w:hAnsi="Times New Roman"/>
          <w:sz w:val="28"/>
          <w:szCs w:val="28"/>
        </w:rPr>
        <w:t xml:space="preserve"> </w:t>
      </w:r>
    </w:p>
    <w:p w:rsidR="00922767" w:rsidRPr="00D268AF" w:rsidRDefault="00922767" w:rsidP="00922767">
      <w:pPr>
        <w:autoSpaceDE w:val="0"/>
        <w:autoSpaceDN w:val="0"/>
        <w:adjustRightInd w:val="0"/>
        <w:jc w:val="right"/>
        <w:rPr>
          <w:sz w:val="28"/>
          <w:szCs w:val="28"/>
        </w:rPr>
      </w:pPr>
      <w:r w:rsidRPr="00D268AF">
        <w:rPr>
          <w:sz w:val="28"/>
          <w:szCs w:val="28"/>
        </w:rPr>
        <w:t>Таблица 1</w:t>
      </w:r>
    </w:p>
    <w:tbl>
      <w:tblPr>
        <w:tblW w:w="9356" w:type="dxa"/>
        <w:tblInd w:w="70" w:type="dxa"/>
        <w:tblLayout w:type="fixed"/>
        <w:tblCellMar>
          <w:left w:w="70" w:type="dxa"/>
          <w:right w:w="70" w:type="dxa"/>
        </w:tblCellMar>
        <w:tblLook w:val="0000" w:firstRow="0" w:lastRow="0" w:firstColumn="0" w:lastColumn="0" w:noHBand="0" w:noVBand="0"/>
      </w:tblPr>
      <w:tblGrid>
        <w:gridCol w:w="540"/>
        <w:gridCol w:w="3780"/>
        <w:gridCol w:w="2059"/>
        <w:gridCol w:w="2977"/>
      </w:tblGrid>
      <w:tr w:rsidR="00922767" w:rsidRPr="009E15B8" w:rsidTr="008C6DEE">
        <w:trPr>
          <w:cantSplit/>
          <w:trHeight w:val="36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jc w:val="center"/>
              <w:rPr>
                <w:rFonts w:ascii="Times New Roman" w:hAnsi="Times New Roman" w:cs="Times New Roman"/>
                <w:sz w:val="24"/>
                <w:szCs w:val="24"/>
              </w:rPr>
            </w:pPr>
            <w:r w:rsidRPr="009E15B8">
              <w:rPr>
                <w:rFonts w:ascii="Times New Roman" w:hAnsi="Times New Roman" w:cs="Times New Roman"/>
                <w:sz w:val="24"/>
                <w:szCs w:val="24"/>
              </w:rPr>
              <w:t>№ п.п.</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jc w:val="center"/>
              <w:rPr>
                <w:rFonts w:ascii="Times New Roman" w:hAnsi="Times New Roman" w:cs="Times New Roman"/>
                <w:sz w:val="24"/>
                <w:szCs w:val="24"/>
              </w:rPr>
            </w:pPr>
            <w:r w:rsidRPr="009E15B8">
              <w:rPr>
                <w:rFonts w:ascii="Times New Roman" w:hAnsi="Times New Roman" w:cs="Times New Roman"/>
                <w:sz w:val="24"/>
                <w:szCs w:val="24"/>
              </w:rPr>
              <w:t>Сфера</w:t>
            </w:r>
          </w:p>
        </w:tc>
        <w:tc>
          <w:tcPr>
            <w:tcW w:w="2059"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jc w:val="center"/>
              <w:rPr>
                <w:rFonts w:ascii="Times New Roman" w:hAnsi="Times New Roman" w:cs="Times New Roman"/>
                <w:sz w:val="24"/>
                <w:szCs w:val="24"/>
              </w:rPr>
            </w:pPr>
            <w:r w:rsidRPr="009E15B8">
              <w:rPr>
                <w:rFonts w:ascii="Times New Roman" w:hAnsi="Times New Roman" w:cs="Times New Roman"/>
                <w:sz w:val="24"/>
                <w:szCs w:val="24"/>
              </w:rPr>
              <w:t xml:space="preserve">Кол-во </w:t>
            </w:r>
            <w:r w:rsidRPr="009E15B8">
              <w:rPr>
                <w:rFonts w:ascii="Times New Roman" w:hAnsi="Times New Roman" w:cs="Times New Roman"/>
                <w:sz w:val="24"/>
                <w:szCs w:val="24"/>
              </w:rPr>
              <w:br/>
              <w:t>учреждений</w:t>
            </w:r>
          </w:p>
        </w:tc>
        <w:tc>
          <w:tcPr>
            <w:tcW w:w="2977"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jc w:val="center"/>
              <w:rPr>
                <w:rFonts w:ascii="Times New Roman" w:hAnsi="Times New Roman" w:cs="Times New Roman"/>
                <w:sz w:val="24"/>
                <w:szCs w:val="24"/>
                <w:vertAlign w:val="superscript"/>
              </w:rPr>
            </w:pPr>
            <w:r w:rsidRPr="009E15B8">
              <w:rPr>
                <w:rFonts w:ascii="Times New Roman" w:hAnsi="Times New Roman" w:cs="Times New Roman"/>
                <w:sz w:val="24"/>
                <w:szCs w:val="24"/>
              </w:rPr>
              <w:t>Отапливаемая</w:t>
            </w:r>
            <w:r w:rsidRPr="009E15B8">
              <w:rPr>
                <w:rFonts w:ascii="Times New Roman" w:hAnsi="Times New Roman" w:cs="Times New Roman"/>
                <w:sz w:val="24"/>
                <w:szCs w:val="24"/>
              </w:rPr>
              <w:br/>
              <w:t>площадь, м</w:t>
            </w:r>
            <w:r w:rsidRPr="009E15B8">
              <w:rPr>
                <w:rFonts w:ascii="Times New Roman" w:hAnsi="Times New Roman" w:cs="Times New Roman"/>
                <w:sz w:val="24"/>
                <w:szCs w:val="24"/>
                <w:vertAlign w:val="superscript"/>
              </w:rPr>
              <w:t>2</w:t>
            </w:r>
          </w:p>
        </w:tc>
      </w:tr>
      <w:tr w:rsidR="00922767"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1 </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Образование                </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77456C" w:rsidP="008C6DEE">
            <w:pPr>
              <w:pStyle w:val="ConsPlusCell"/>
              <w:widowControl/>
              <w:jc w:val="center"/>
              <w:rPr>
                <w:rFonts w:ascii="Times New Roman" w:hAnsi="Times New Roman" w:cs="Times New Roman"/>
                <w:sz w:val="24"/>
                <w:szCs w:val="24"/>
                <w:lang w:val="en-US"/>
              </w:rPr>
            </w:pPr>
            <w:r w:rsidRPr="005275B5">
              <w:rPr>
                <w:rFonts w:ascii="Times New Roman" w:hAnsi="Times New Roman" w:cs="Times New Roman"/>
                <w:sz w:val="24"/>
                <w:szCs w:val="24"/>
              </w:rPr>
              <w:t>68</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lang w:val="en-US"/>
              </w:rPr>
              <w:t>387</w:t>
            </w:r>
            <w:r w:rsidRPr="005275B5">
              <w:rPr>
                <w:rFonts w:ascii="Times New Roman" w:hAnsi="Times New Roman" w:cs="Times New Roman"/>
                <w:sz w:val="24"/>
                <w:szCs w:val="24"/>
              </w:rPr>
              <w:t xml:space="preserve"> 731 </w:t>
            </w:r>
          </w:p>
        </w:tc>
      </w:tr>
      <w:tr w:rsidR="00922767" w:rsidRPr="009E15B8" w:rsidTr="008C6DEE">
        <w:trPr>
          <w:cantSplit/>
          <w:trHeight w:val="97"/>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2 </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Культура</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11</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F9549C"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lang w:val="en-US"/>
              </w:rPr>
              <w:t>35 581</w:t>
            </w:r>
          </w:p>
        </w:tc>
      </w:tr>
      <w:tr w:rsidR="00922767"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3 </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Физкультура и спорт</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C17DBE"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5</w:t>
            </w:r>
            <w:r w:rsidR="000919D4" w:rsidRPr="005275B5">
              <w:rPr>
                <w:rFonts w:ascii="Times New Roman" w:hAnsi="Times New Roman" w:cs="Times New Roman"/>
                <w:sz w:val="24"/>
                <w:szCs w:val="24"/>
              </w:rPr>
              <w:t xml:space="preserve"> </w:t>
            </w:r>
            <w:r w:rsidRPr="005275B5">
              <w:rPr>
                <w:rFonts w:ascii="Times New Roman" w:hAnsi="Times New Roman" w:cs="Times New Roman"/>
                <w:sz w:val="24"/>
                <w:szCs w:val="24"/>
              </w:rPr>
              <w:t>275</w:t>
            </w:r>
          </w:p>
        </w:tc>
      </w:tr>
      <w:tr w:rsidR="00922767"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4</w:t>
            </w: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Администрация Северодвинска</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5</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C17DBE"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6</w:t>
            </w:r>
            <w:r w:rsidR="000919D4" w:rsidRPr="005275B5">
              <w:rPr>
                <w:rFonts w:ascii="Times New Roman" w:hAnsi="Times New Roman" w:cs="Times New Roman"/>
                <w:sz w:val="24"/>
                <w:szCs w:val="24"/>
              </w:rPr>
              <w:t xml:space="preserve"> </w:t>
            </w:r>
            <w:r w:rsidRPr="005275B5">
              <w:rPr>
                <w:rFonts w:ascii="Times New Roman" w:hAnsi="Times New Roman" w:cs="Times New Roman"/>
                <w:sz w:val="24"/>
                <w:szCs w:val="24"/>
              </w:rPr>
              <w:t>203</w:t>
            </w:r>
          </w:p>
        </w:tc>
      </w:tr>
      <w:tr w:rsidR="00574518"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574518" w:rsidRPr="009E15B8" w:rsidRDefault="00574518" w:rsidP="008C6DEE">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3780" w:type="dxa"/>
            <w:tcBorders>
              <w:top w:val="single" w:sz="6" w:space="0" w:color="auto"/>
              <w:left w:val="single" w:sz="6" w:space="0" w:color="auto"/>
              <w:bottom w:val="single" w:sz="6" w:space="0" w:color="auto"/>
              <w:right w:val="single" w:sz="6" w:space="0" w:color="auto"/>
            </w:tcBorders>
          </w:tcPr>
          <w:p w:rsidR="00574518" w:rsidRPr="009E15B8" w:rsidRDefault="00D202B9" w:rsidP="008C6DEE">
            <w:pPr>
              <w:pStyle w:val="ConsPlusCell"/>
              <w:widowControl/>
              <w:rPr>
                <w:rFonts w:ascii="Times New Roman" w:hAnsi="Times New Roman" w:cs="Times New Roman"/>
                <w:sz w:val="24"/>
                <w:szCs w:val="24"/>
              </w:rPr>
            </w:pPr>
            <w:r>
              <w:rPr>
                <w:rFonts w:ascii="Times New Roman" w:hAnsi="Times New Roman" w:cs="Times New Roman"/>
                <w:sz w:val="24"/>
                <w:szCs w:val="24"/>
              </w:rPr>
              <w:t>МАУ «Молодежный центр»</w:t>
            </w:r>
          </w:p>
        </w:tc>
        <w:tc>
          <w:tcPr>
            <w:tcW w:w="2059" w:type="dxa"/>
            <w:tcBorders>
              <w:top w:val="single" w:sz="6" w:space="0" w:color="auto"/>
              <w:left w:val="single" w:sz="6" w:space="0" w:color="auto"/>
              <w:bottom w:val="single" w:sz="6" w:space="0" w:color="auto"/>
              <w:right w:val="single" w:sz="6" w:space="0" w:color="auto"/>
            </w:tcBorders>
          </w:tcPr>
          <w:p w:rsidR="00574518" w:rsidRPr="005275B5" w:rsidRDefault="00D202B9"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574518" w:rsidRPr="005275B5" w:rsidRDefault="00D202B9" w:rsidP="00D202B9">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1 685</w:t>
            </w:r>
          </w:p>
        </w:tc>
      </w:tr>
      <w:tr w:rsidR="00922767" w:rsidRPr="009E15B8" w:rsidTr="008C6DEE">
        <w:trPr>
          <w:cantSplit/>
          <w:trHeight w:val="240"/>
        </w:trPr>
        <w:tc>
          <w:tcPr>
            <w:tcW w:w="54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2767" w:rsidRPr="009E15B8" w:rsidRDefault="00922767" w:rsidP="008C6DEE">
            <w:pPr>
              <w:pStyle w:val="ConsPlusCell"/>
              <w:widowControl/>
              <w:rPr>
                <w:rFonts w:ascii="Times New Roman" w:hAnsi="Times New Roman" w:cs="Times New Roman"/>
                <w:sz w:val="24"/>
                <w:szCs w:val="24"/>
              </w:rPr>
            </w:pPr>
            <w:r w:rsidRPr="009E15B8">
              <w:rPr>
                <w:rFonts w:ascii="Times New Roman" w:hAnsi="Times New Roman" w:cs="Times New Roman"/>
                <w:sz w:val="24"/>
                <w:szCs w:val="24"/>
              </w:rPr>
              <w:t xml:space="preserve">Всего                      </w:t>
            </w:r>
          </w:p>
        </w:tc>
        <w:tc>
          <w:tcPr>
            <w:tcW w:w="2059" w:type="dxa"/>
            <w:tcBorders>
              <w:top w:val="single" w:sz="6" w:space="0" w:color="auto"/>
              <w:left w:val="single" w:sz="6" w:space="0" w:color="auto"/>
              <w:bottom w:val="single" w:sz="6" w:space="0" w:color="auto"/>
              <w:right w:val="single" w:sz="6" w:space="0" w:color="auto"/>
            </w:tcBorders>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86</w:t>
            </w:r>
          </w:p>
        </w:tc>
        <w:tc>
          <w:tcPr>
            <w:tcW w:w="2977" w:type="dxa"/>
            <w:tcBorders>
              <w:top w:val="single" w:sz="6" w:space="0" w:color="auto"/>
              <w:left w:val="single" w:sz="6" w:space="0" w:color="auto"/>
              <w:bottom w:val="single" w:sz="6" w:space="0" w:color="auto"/>
              <w:right w:val="single" w:sz="6" w:space="0" w:color="auto"/>
            </w:tcBorders>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436 475</w:t>
            </w:r>
          </w:p>
        </w:tc>
      </w:tr>
    </w:tbl>
    <w:p w:rsidR="00922767" w:rsidRPr="009E15B8" w:rsidRDefault="00922767" w:rsidP="00922767">
      <w:pPr>
        <w:pStyle w:val="ConsPlusNormal"/>
        <w:widowControl/>
        <w:ind w:firstLine="708"/>
        <w:jc w:val="both"/>
        <w:rPr>
          <w:rFonts w:ascii="Times New Roman" w:hAnsi="Times New Roman"/>
          <w:sz w:val="24"/>
          <w:szCs w:val="24"/>
        </w:rPr>
      </w:pPr>
    </w:p>
    <w:p w:rsidR="00922767" w:rsidRPr="00D268AF" w:rsidRDefault="00922767" w:rsidP="00922767">
      <w:pPr>
        <w:ind w:firstLine="720"/>
        <w:jc w:val="both"/>
        <w:rPr>
          <w:sz w:val="28"/>
          <w:szCs w:val="28"/>
          <w:lang w:eastAsia="nb-NO"/>
        </w:rPr>
      </w:pPr>
      <w:r w:rsidRPr="00ED2017">
        <w:rPr>
          <w:sz w:val="28"/>
          <w:szCs w:val="28"/>
          <w:lang w:eastAsia="nb-NO"/>
        </w:rPr>
        <w:t>Г</w:t>
      </w:r>
      <w:r w:rsidR="000919D4" w:rsidRPr="00ED2017">
        <w:rPr>
          <w:sz w:val="28"/>
          <w:szCs w:val="28"/>
          <w:lang w:eastAsia="nb-NO"/>
        </w:rPr>
        <w:t>одовое энергопотребление за 2019</w:t>
      </w:r>
      <w:r w:rsidR="007E5AFF" w:rsidRPr="00ED2017">
        <w:rPr>
          <w:sz w:val="28"/>
          <w:szCs w:val="28"/>
          <w:lang w:eastAsia="nb-NO"/>
        </w:rPr>
        <w:t xml:space="preserve"> год составило 114 861</w:t>
      </w:r>
      <w:r w:rsidRPr="00ED2017">
        <w:rPr>
          <w:sz w:val="28"/>
          <w:szCs w:val="28"/>
          <w:lang w:eastAsia="nb-NO"/>
        </w:rPr>
        <w:t xml:space="preserve"> тыс. кВтч/год:</w:t>
      </w:r>
    </w:p>
    <w:p w:rsidR="00922767" w:rsidRPr="00D268AF" w:rsidRDefault="00922767" w:rsidP="00922767">
      <w:pPr>
        <w:jc w:val="right"/>
        <w:rPr>
          <w:sz w:val="28"/>
          <w:szCs w:val="28"/>
          <w:lang w:eastAsia="nb-NO"/>
        </w:rPr>
      </w:pPr>
      <w:r w:rsidRPr="00D268AF">
        <w:rPr>
          <w:sz w:val="28"/>
          <w:szCs w:val="28"/>
          <w:lang w:eastAsia="nb-NO"/>
        </w:rPr>
        <w:t>Таблица 2</w:t>
      </w:r>
    </w:p>
    <w:tbl>
      <w:tblPr>
        <w:tblW w:w="9371" w:type="dxa"/>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93"/>
        <w:gridCol w:w="2332"/>
        <w:gridCol w:w="1510"/>
        <w:gridCol w:w="1739"/>
        <w:gridCol w:w="1638"/>
        <w:gridCol w:w="1559"/>
      </w:tblGrid>
      <w:tr w:rsidR="00922767" w:rsidRPr="009E15B8" w:rsidTr="008C6DEE">
        <w:trPr>
          <w:trHeight w:val="645"/>
        </w:trPr>
        <w:tc>
          <w:tcPr>
            <w:tcW w:w="593" w:type="dxa"/>
            <w:shd w:val="clear" w:color="auto" w:fill="auto"/>
            <w:vAlign w:val="center"/>
          </w:tcPr>
          <w:p w:rsidR="00922767" w:rsidRPr="009E15B8" w:rsidRDefault="00922767" w:rsidP="008C6DEE">
            <w:pPr>
              <w:jc w:val="center"/>
              <w:rPr>
                <w:bCs/>
              </w:rPr>
            </w:pPr>
            <w:r w:rsidRPr="009E15B8">
              <w:rPr>
                <w:bCs/>
              </w:rPr>
              <w:t>№ п.п.</w:t>
            </w:r>
          </w:p>
        </w:tc>
        <w:tc>
          <w:tcPr>
            <w:tcW w:w="2332" w:type="dxa"/>
            <w:shd w:val="clear" w:color="auto" w:fill="auto"/>
            <w:vAlign w:val="center"/>
          </w:tcPr>
          <w:p w:rsidR="00922767" w:rsidRPr="009E15B8" w:rsidRDefault="00922767" w:rsidP="008C6DEE">
            <w:pPr>
              <w:jc w:val="center"/>
              <w:rPr>
                <w:bCs/>
              </w:rPr>
            </w:pPr>
            <w:r w:rsidRPr="009E15B8">
              <w:rPr>
                <w:bCs/>
              </w:rPr>
              <w:t>Сфера</w:t>
            </w:r>
          </w:p>
        </w:tc>
        <w:tc>
          <w:tcPr>
            <w:tcW w:w="1510" w:type="dxa"/>
            <w:shd w:val="clear" w:color="auto" w:fill="auto"/>
            <w:vAlign w:val="center"/>
          </w:tcPr>
          <w:p w:rsidR="00922767" w:rsidRPr="009E15B8" w:rsidRDefault="00922767" w:rsidP="008C6DEE">
            <w:pPr>
              <w:jc w:val="center"/>
              <w:rPr>
                <w:bCs/>
              </w:rPr>
            </w:pPr>
            <w:r w:rsidRPr="009E15B8">
              <w:rPr>
                <w:bCs/>
              </w:rPr>
              <w:t xml:space="preserve">Годовое потребление </w:t>
            </w:r>
            <w:r w:rsidRPr="009E15B8">
              <w:rPr>
                <w:bCs/>
              </w:rPr>
              <w:lastRenderedPageBreak/>
              <w:t>тепловой энергии</w:t>
            </w:r>
          </w:p>
        </w:tc>
        <w:tc>
          <w:tcPr>
            <w:tcW w:w="1739" w:type="dxa"/>
            <w:shd w:val="clear" w:color="auto" w:fill="auto"/>
            <w:vAlign w:val="center"/>
          </w:tcPr>
          <w:p w:rsidR="00922767" w:rsidRPr="009E15B8" w:rsidRDefault="00922767" w:rsidP="008C6DEE">
            <w:pPr>
              <w:jc w:val="center"/>
              <w:rPr>
                <w:bCs/>
              </w:rPr>
            </w:pPr>
            <w:r w:rsidRPr="009E15B8">
              <w:rPr>
                <w:bCs/>
              </w:rPr>
              <w:lastRenderedPageBreak/>
              <w:t xml:space="preserve">Годовое потребление </w:t>
            </w:r>
            <w:r w:rsidRPr="009E15B8">
              <w:rPr>
                <w:bCs/>
              </w:rPr>
              <w:lastRenderedPageBreak/>
              <w:t>электрической энергии</w:t>
            </w:r>
          </w:p>
        </w:tc>
        <w:tc>
          <w:tcPr>
            <w:tcW w:w="1638" w:type="dxa"/>
            <w:shd w:val="clear" w:color="auto" w:fill="auto"/>
            <w:vAlign w:val="center"/>
          </w:tcPr>
          <w:p w:rsidR="00922767" w:rsidRPr="009E15B8" w:rsidRDefault="00922767" w:rsidP="008C6DEE">
            <w:pPr>
              <w:jc w:val="center"/>
              <w:rPr>
                <w:bCs/>
              </w:rPr>
            </w:pPr>
            <w:r w:rsidRPr="009E15B8">
              <w:rPr>
                <w:bCs/>
              </w:rPr>
              <w:lastRenderedPageBreak/>
              <w:t xml:space="preserve">Годовое потребление тепловой и </w:t>
            </w:r>
            <w:r w:rsidRPr="009E15B8">
              <w:rPr>
                <w:bCs/>
              </w:rPr>
              <w:lastRenderedPageBreak/>
              <w:t>электричес</w:t>
            </w:r>
            <w:r>
              <w:rPr>
                <w:bCs/>
              </w:rPr>
              <w:t>-</w:t>
            </w:r>
            <w:r w:rsidRPr="009E15B8">
              <w:rPr>
                <w:bCs/>
              </w:rPr>
              <w:t>кой энергии</w:t>
            </w:r>
          </w:p>
        </w:tc>
        <w:tc>
          <w:tcPr>
            <w:tcW w:w="1559" w:type="dxa"/>
            <w:shd w:val="clear" w:color="auto" w:fill="auto"/>
          </w:tcPr>
          <w:p w:rsidR="00922767" w:rsidRPr="009E15B8" w:rsidRDefault="00922767" w:rsidP="008C6DEE">
            <w:pPr>
              <w:jc w:val="center"/>
              <w:rPr>
                <w:bCs/>
              </w:rPr>
            </w:pPr>
            <w:r w:rsidRPr="009E15B8">
              <w:lastRenderedPageBreak/>
              <w:t xml:space="preserve">Доля в суммарном </w:t>
            </w:r>
            <w:r w:rsidRPr="009E15B8">
              <w:lastRenderedPageBreak/>
              <w:t>объеме потребления</w:t>
            </w:r>
          </w:p>
        </w:tc>
      </w:tr>
      <w:tr w:rsidR="00922767" w:rsidRPr="009E15B8" w:rsidTr="008C6DEE">
        <w:trPr>
          <w:trHeight w:val="330"/>
        </w:trPr>
        <w:tc>
          <w:tcPr>
            <w:tcW w:w="593" w:type="dxa"/>
            <w:shd w:val="clear" w:color="auto" w:fill="auto"/>
          </w:tcPr>
          <w:p w:rsidR="00922767" w:rsidRPr="009E15B8" w:rsidRDefault="00922767" w:rsidP="008C6DEE">
            <w:pPr>
              <w:rPr>
                <w:bCs/>
              </w:rPr>
            </w:pPr>
            <w:r w:rsidRPr="009E15B8">
              <w:rPr>
                <w:bCs/>
              </w:rPr>
              <w:lastRenderedPageBreak/>
              <w:t> </w:t>
            </w:r>
          </w:p>
        </w:tc>
        <w:tc>
          <w:tcPr>
            <w:tcW w:w="2332" w:type="dxa"/>
            <w:shd w:val="clear" w:color="auto" w:fill="auto"/>
          </w:tcPr>
          <w:p w:rsidR="00922767" w:rsidRPr="009E15B8" w:rsidRDefault="00922767" w:rsidP="008C6DEE">
            <w:pPr>
              <w:rPr>
                <w:bCs/>
              </w:rPr>
            </w:pPr>
            <w:r w:rsidRPr="009E15B8">
              <w:rPr>
                <w:bCs/>
              </w:rPr>
              <w:t> </w:t>
            </w:r>
          </w:p>
        </w:tc>
        <w:tc>
          <w:tcPr>
            <w:tcW w:w="1510" w:type="dxa"/>
            <w:shd w:val="clear" w:color="auto" w:fill="auto"/>
          </w:tcPr>
          <w:p w:rsidR="00922767" w:rsidRPr="009E15B8" w:rsidRDefault="00922767" w:rsidP="008C6DEE">
            <w:pPr>
              <w:jc w:val="center"/>
              <w:rPr>
                <w:bCs/>
              </w:rPr>
            </w:pPr>
            <w:r w:rsidRPr="009E15B8">
              <w:rPr>
                <w:bCs/>
              </w:rPr>
              <w:t>тыс.</w:t>
            </w:r>
            <w:r>
              <w:rPr>
                <w:bCs/>
              </w:rPr>
              <w:t xml:space="preserve"> </w:t>
            </w:r>
            <w:r w:rsidRPr="009E15B8">
              <w:rPr>
                <w:bCs/>
              </w:rPr>
              <w:t>кВтч/</w:t>
            </w:r>
          </w:p>
          <w:p w:rsidR="00922767" w:rsidRPr="009E15B8" w:rsidRDefault="00922767" w:rsidP="008C6DEE">
            <w:pPr>
              <w:jc w:val="center"/>
              <w:rPr>
                <w:bCs/>
              </w:rPr>
            </w:pPr>
            <w:r w:rsidRPr="009E15B8">
              <w:rPr>
                <w:bCs/>
              </w:rPr>
              <w:t>год</w:t>
            </w:r>
          </w:p>
        </w:tc>
        <w:tc>
          <w:tcPr>
            <w:tcW w:w="1739" w:type="dxa"/>
            <w:shd w:val="clear" w:color="auto" w:fill="auto"/>
          </w:tcPr>
          <w:p w:rsidR="00922767" w:rsidRPr="009E15B8" w:rsidRDefault="00922767" w:rsidP="008C6DEE">
            <w:pPr>
              <w:jc w:val="center"/>
              <w:rPr>
                <w:bCs/>
              </w:rPr>
            </w:pPr>
            <w:r w:rsidRPr="009E15B8">
              <w:rPr>
                <w:bCs/>
              </w:rPr>
              <w:t>тыс.</w:t>
            </w:r>
            <w:r>
              <w:rPr>
                <w:bCs/>
              </w:rPr>
              <w:t xml:space="preserve"> </w:t>
            </w:r>
            <w:r w:rsidRPr="009E15B8">
              <w:rPr>
                <w:bCs/>
              </w:rPr>
              <w:t>кВтч/</w:t>
            </w:r>
          </w:p>
          <w:p w:rsidR="00922767" w:rsidRPr="009E15B8" w:rsidRDefault="00922767" w:rsidP="008C6DEE">
            <w:pPr>
              <w:jc w:val="center"/>
              <w:rPr>
                <w:bCs/>
                <w:vertAlign w:val="superscript"/>
              </w:rPr>
            </w:pPr>
            <w:r w:rsidRPr="009E15B8">
              <w:rPr>
                <w:bCs/>
              </w:rPr>
              <w:t>год</w:t>
            </w:r>
          </w:p>
        </w:tc>
        <w:tc>
          <w:tcPr>
            <w:tcW w:w="1638" w:type="dxa"/>
            <w:shd w:val="clear" w:color="auto" w:fill="auto"/>
          </w:tcPr>
          <w:p w:rsidR="00922767" w:rsidRPr="009E15B8" w:rsidRDefault="00922767" w:rsidP="008C6DEE">
            <w:pPr>
              <w:jc w:val="center"/>
              <w:rPr>
                <w:bCs/>
              </w:rPr>
            </w:pPr>
            <w:r w:rsidRPr="009E15B8">
              <w:rPr>
                <w:bCs/>
              </w:rPr>
              <w:t>тыс.</w:t>
            </w:r>
            <w:r>
              <w:rPr>
                <w:bCs/>
              </w:rPr>
              <w:t xml:space="preserve"> </w:t>
            </w:r>
            <w:r w:rsidRPr="009E15B8">
              <w:rPr>
                <w:bCs/>
              </w:rPr>
              <w:t>кВтч/</w:t>
            </w:r>
          </w:p>
          <w:p w:rsidR="00922767" w:rsidRPr="009E15B8" w:rsidRDefault="00922767" w:rsidP="008C6DEE">
            <w:pPr>
              <w:jc w:val="center"/>
              <w:rPr>
                <w:bCs/>
              </w:rPr>
            </w:pPr>
            <w:r w:rsidRPr="009E15B8">
              <w:rPr>
                <w:bCs/>
              </w:rPr>
              <w:t>год</w:t>
            </w:r>
          </w:p>
        </w:tc>
        <w:tc>
          <w:tcPr>
            <w:tcW w:w="1559" w:type="dxa"/>
          </w:tcPr>
          <w:p w:rsidR="00922767" w:rsidRPr="009E15B8" w:rsidRDefault="00922767" w:rsidP="008C6DEE">
            <w:pPr>
              <w:jc w:val="center"/>
              <w:rPr>
                <w:bCs/>
              </w:rPr>
            </w:pPr>
            <w:r w:rsidRPr="009E15B8">
              <w:rPr>
                <w:bCs/>
              </w:rPr>
              <w:t>%</w:t>
            </w:r>
          </w:p>
        </w:tc>
      </w:tr>
      <w:tr w:rsidR="00922767" w:rsidRPr="009E15B8" w:rsidTr="005275B5">
        <w:trPr>
          <w:trHeight w:val="315"/>
        </w:trPr>
        <w:tc>
          <w:tcPr>
            <w:tcW w:w="593" w:type="dxa"/>
            <w:shd w:val="clear" w:color="auto" w:fill="auto"/>
          </w:tcPr>
          <w:p w:rsidR="00922767" w:rsidRPr="009E15B8" w:rsidRDefault="00922767" w:rsidP="008C6DEE">
            <w:pPr>
              <w:jc w:val="center"/>
            </w:pPr>
            <w:r w:rsidRPr="009E15B8">
              <w:t>1</w:t>
            </w:r>
          </w:p>
        </w:tc>
        <w:tc>
          <w:tcPr>
            <w:tcW w:w="2332" w:type="dxa"/>
            <w:shd w:val="clear" w:color="auto" w:fill="auto"/>
          </w:tcPr>
          <w:p w:rsidR="00922767" w:rsidRPr="009E15B8" w:rsidRDefault="00922767" w:rsidP="008C6DEE">
            <w:r w:rsidRPr="009E15B8">
              <w:t>Образование</w:t>
            </w:r>
          </w:p>
        </w:tc>
        <w:tc>
          <w:tcPr>
            <w:tcW w:w="1510"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94 311</w:t>
            </w:r>
          </w:p>
        </w:tc>
        <w:tc>
          <w:tcPr>
            <w:tcW w:w="1739"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7 598</w:t>
            </w:r>
          </w:p>
        </w:tc>
        <w:tc>
          <w:tcPr>
            <w:tcW w:w="1638"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101 909</w:t>
            </w:r>
          </w:p>
        </w:tc>
        <w:tc>
          <w:tcPr>
            <w:tcW w:w="1559" w:type="dxa"/>
            <w:shd w:val="clear" w:color="auto" w:fill="auto"/>
          </w:tcPr>
          <w:p w:rsidR="00922767" w:rsidRPr="005275B5" w:rsidRDefault="00722194" w:rsidP="008C6DEE">
            <w:pPr>
              <w:jc w:val="center"/>
            </w:pPr>
            <w:r w:rsidRPr="005275B5">
              <w:t>88,72</w:t>
            </w:r>
          </w:p>
        </w:tc>
      </w:tr>
      <w:tr w:rsidR="00922767" w:rsidRPr="009E15B8" w:rsidTr="005275B5">
        <w:trPr>
          <w:trHeight w:val="315"/>
        </w:trPr>
        <w:tc>
          <w:tcPr>
            <w:tcW w:w="593" w:type="dxa"/>
            <w:shd w:val="clear" w:color="auto" w:fill="auto"/>
          </w:tcPr>
          <w:p w:rsidR="00922767" w:rsidRPr="009E15B8" w:rsidRDefault="00922767" w:rsidP="008C6DEE">
            <w:pPr>
              <w:jc w:val="center"/>
            </w:pPr>
            <w:r w:rsidRPr="009E15B8">
              <w:t>2</w:t>
            </w:r>
          </w:p>
        </w:tc>
        <w:tc>
          <w:tcPr>
            <w:tcW w:w="2332" w:type="dxa"/>
            <w:shd w:val="clear" w:color="auto" w:fill="auto"/>
          </w:tcPr>
          <w:p w:rsidR="00922767" w:rsidRPr="009E15B8" w:rsidRDefault="00922767" w:rsidP="008C6DEE">
            <w:r w:rsidRPr="009E15B8">
              <w:t>Культура</w:t>
            </w:r>
          </w:p>
        </w:tc>
        <w:tc>
          <w:tcPr>
            <w:tcW w:w="1510"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6 859</w:t>
            </w:r>
          </w:p>
        </w:tc>
        <w:tc>
          <w:tcPr>
            <w:tcW w:w="1739"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981</w:t>
            </w:r>
          </w:p>
        </w:tc>
        <w:tc>
          <w:tcPr>
            <w:tcW w:w="1638" w:type="dxa"/>
            <w:shd w:val="clear" w:color="auto" w:fill="auto"/>
          </w:tcPr>
          <w:p w:rsidR="00922767" w:rsidRPr="005275B5" w:rsidRDefault="00206F2D"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7 840</w:t>
            </w:r>
          </w:p>
        </w:tc>
        <w:tc>
          <w:tcPr>
            <w:tcW w:w="1559" w:type="dxa"/>
            <w:shd w:val="clear" w:color="auto" w:fill="auto"/>
          </w:tcPr>
          <w:p w:rsidR="00922767" w:rsidRPr="005275B5" w:rsidRDefault="00722194" w:rsidP="008C6DEE">
            <w:pPr>
              <w:jc w:val="center"/>
            </w:pPr>
            <w:r w:rsidRPr="005275B5">
              <w:t>6,83</w:t>
            </w:r>
          </w:p>
        </w:tc>
      </w:tr>
      <w:tr w:rsidR="00922767" w:rsidRPr="009E15B8" w:rsidTr="005275B5">
        <w:trPr>
          <w:trHeight w:val="315"/>
        </w:trPr>
        <w:tc>
          <w:tcPr>
            <w:tcW w:w="593" w:type="dxa"/>
            <w:shd w:val="clear" w:color="auto" w:fill="auto"/>
          </w:tcPr>
          <w:p w:rsidR="00922767" w:rsidRPr="009E15B8" w:rsidRDefault="00922767" w:rsidP="008C6DEE">
            <w:pPr>
              <w:jc w:val="center"/>
            </w:pPr>
            <w:r w:rsidRPr="009E15B8">
              <w:t>3</w:t>
            </w:r>
          </w:p>
        </w:tc>
        <w:tc>
          <w:tcPr>
            <w:tcW w:w="2332" w:type="dxa"/>
            <w:shd w:val="clear" w:color="auto" w:fill="auto"/>
          </w:tcPr>
          <w:p w:rsidR="00922767" w:rsidRPr="009E15B8" w:rsidRDefault="00922767" w:rsidP="008C6DEE">
            <w:r w:rsidRPr="009E15B8">
              <w:t xml:space="preserve">Физкультура </w:t>
            </w:r>
            <w:r>
              <w:br/>
            </w:r>
            <w:r w:rsidRPr="009E15B8">
              <w:t>и спорт</w:t>
            </w:r>
          </w:p>
        </w:tc>
        <w:tc>
          <w:tcPr>
            <w:tcW w:w="1510"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2 186</w:t>
            </w:r>
          </w:p>
        </w:tc>
        <w:tc>
          <w:tcPr>
            <w:tcW w:w="1739"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134</w:t>
            </w:r>
          </w:p>
        </w:tc>
        <w:tc>
          <w:tcPr>
            <w:tcW w:w="1638"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2 320</w:t>
            </w:r>
          </w:p>
        </w:tc>
        <w:tc>
          <w:tcPr>
            <w:tcW w:w="1559" w:type="dxa"/>
            <w:shd w:val="clear" w:color="auto" w:fill="auto"/>
          </w:tcPr>
          <w:p w:rsidR="00922767" w:rsidRPr="005275B5" w:rsidRDefault="00722194" w:rsidP="008C6DEE">
            <w:pPr>
              <w:jc w:val="center"/>
            </w:pPr>
            <w:r w:rsidRPr="005275B5">
              <w:t>2,02</w:t>
            </w:r>
          </w:p>
        </w:tc>
      </w:tr>
      <w:tr w:rsidR="00922767" w:rsidRPr="009E15B8" w:rsidTr="005275B5">
        <w:trPr>
          <w:trHeight w:val="315"/>
        </w:trPr>
        <w:tc>
          <w:tcPr>
            <w:tcW w:w="593" w:type="dxa"/>
            <w:shd w:val="clear" w:color="auto" w:fill="auto"/>
          </w:tcPr>
          <w:p w:rsidR="00922767" w:rsidRPr="009E15B8" w:rsidRDefault="00922767" w:rsidP="008C6DEE">
            <w:pPr>
              <w:jc w:val="center"/>
            </w:pPr>
            <w:r w:rsidRPr="009E15B8">
              <w:t>4</w:t>
            </w:r>
          </w:p>
        </w:tc>
        <w:tc>
          <w:tcPr>
            <w:tcW w:w="2332" w:type="dxa"/>
            <w:shd w:val="clear" w:color="auto" w:fill="auto"/>
          </w:tcPr>
          <w:p w:rsidR="00922767" w:rsidRPr="009E15B8" w:rsidRDefault="00922767" w:rsidP="008C6DEE">
            <w:r w:rsidRPr="009E15B8">
              <w:t>Администрация Северодвинска</w:t>
            </w:r>
          </w:p>
        </w:tc>
        <w:tc>
          <w:tcPr>
            <w:tcW w:w="1510" w:type="dxa"/>
            <w:shd w:val="clear" w:color="auto" w:fill="auto"/>
          </w:tcPr>
          <w:p w:rsidR="00922767" w:rsidRPr="005275B5" w:rsidRDefault="00722194" w:rsidP="008C6DEE">
            <w:pPr>
              <w:jc w:val="center"/>
            </w:pPr>
            <w:r w:rsidRPr="005275B5">
              <w:t>1 985</w:t>
            </w:r>
          </w:p>
        </w:tc>
        <w:tc>
          <w:tcPr>
            <w:tcW w:w="1739" w:type="dxa"/>
            <w:shd w:val="clear" w:color="auto" w:fill="auto"/>
          </w:tcPr>
          <w:p w:rsidR="00922767" w:rsidRPr="005275B5" w:rsidRDefault="00722194" w:rsidP="008C6DEE">
            <w:pPr>
              <w:jc w:val="center"/>
            </w:pPr>
            <w:r w:rsidRPr="005275B5">
              <w:t>302</w:t>
            </w:r>
          </w:p>
        </w:tc>
        <w:tc>
          <w:tcPr>
            <w:tcW w:w="1638" w:type="dxa"/>
            <w:shd w:val="clear" w:color="auto" w:fill="auto"/>
          </w:tcPr>
          <w:p w:rsidR="00922767" w:rsidRPr="005275B5" w:rsidRDefault="00722194" w:rsidP="008C6DEE">
            <w:pPr>
              <w:jc w:val="center"/>
            </w:pPr>
            <w:r w:rsidRPr="005275B5">
              <w:t>2 287</w:t>
            </w:r>
          </w:p>
        </w:tc>
        <w:tc>
          <w:tcPr>
            <w:tcW w:w="1559" w:type="dxa"/>
            <w:shd w:val="clear" w:color="auto" w:fill="auto"/>
          </w:tcPr>
          <w:p w:rsidR="00922767" w:rsidRPr="005275B5" w:rsidRDefault="00722194" w:rsidP="008C6DEE">
            <w:pPr>
              <w:jc w:val="center"/>
            </w:pPr>
            <w:r w:rsidRPr="005275B5">
              <w:t>1,99</w:t>
            </w:r>
          </w:p>
        </w:tc>
      </w:tr>
      <w:tr w:rsidR="00291FC3" w:rsidRPr="009E15B8" w:rsidTr="005275B5">
        <w:trPr>
          <w:trHeight w:val="315"/>
        </w:trPr>
        <w:tc>
          <w:tcPr>
            <w:tcW w:w="593" w:type="dxa"/>
            <w:shd w:val="clear" w:color="auto" w:fill="auto"/>
          </w:tcPr>
          <w:p w:rsidR="00291FC3" w:rsidRPr="00291FC3" w:rsidRDefault="00291FC3" w:rsidP="008C6DEE">
            <w:pPr>
              <w:jc w:val="center"/>
              <w:rPr>
                <w:lang w:val="en-US"/>
              </w:rPr>
            </w:pPr>
            <w:r>
              <w:rPr>
                <w:lang w:val="en-US"/>
              </w:rPr>
              <w:t>5</w:t>
            </w:r>
          </w:p>
        </w:tc>
        <w:tc>
          <w:tcPr>
            <w:tcW w:w="2332" w:type="dxa"/>
            <w:shd w:val="clear" w:color="auto" w:fill="auto"/>
          </w:tcPr>
          <w:p w:rsidR="00291FC3" w:rsidRPr="00291FC3" w:rsidRDefault="00291FC3" w:rsidP="00291FC3">
            <w:pPr>
              <w:jc w:val="both"/>
            </w:pPr>
            <w:r>
              <w:t>МАУ «Молодежный центр»</w:t>
            </w:r>
          </w:p>
        </w:tc>
        <w:tc>
          <w:tcPr>
            <w:tcW w:w="1510" w:type="dxa"/>
            <w:shd w:val="clear" w:color="auto" w:fill="auto"/>
          </w:tcPr>
          <w:p w:rsidR="00291FC3" w:rsidRPr="005275B5" w:rsidRDefault="00291FC3" w:rsidP="008C6DEE">
            <w:pPr>
              <w:jc w:val="center"/>
            </w:pPr>
            <w:r w:rsidRPr="005275B5">
              <w:t>479</w:t>
            </w:r>
          </w:p>
        </w:tc>
        <w:tc>
          <w:tcPr>
            <w:tcW w:w="1739" w:type="dxa"/>
            <w:shd w:val="clear" w:color="auto" w:fill="auto"/>
          </w:tcPr>
          <w:p w:rsidR="00291FC3" w:rsidRPr="005275B5" w:rsidRDefault="00291FC3" w:rsidP="008C6DEE">
            <w:pPr>
              <w:jc w:val="center"/>
            </w:pPr>
            <w:r w:rsidRPr="005275B5">
              <w:t>26</w:t>
            </w:r>
          </w:p>
        </w:tc>
        <w:tc>
          <w:tcPr>
            <w:tcW w:w="1638" w:type="dxa"/>
            <w:shd w:val="clear" w:color="auto" w:fill="auto"/>
          </w:tcPr>
          <w:p w:rsidR="00291FC3" w:rsidRPr="005275B5" w:rsidRDefault="00291FC3" w:rsidP="008C6DEE">
            <w:pPr>
              <w:jc w:val="center"/>
            </w:pPr>
            <w:r w:rsidRPr="005275B5">
              <w:t>505</w:t>
            </w:r>
          </w:p>
        </w:tc>
        <w:tc>
          <w:tcPr>
            <w:tcW w:w="1559" w:type="dxa"/>
            <w:shd w:val="clear" w:color="auto" w:fill="auto"/>
          </w:tcPr>
          <w:p w:rsidR="00291FC3" w:rsidRPr="005275B5" w:rsidRDefault="00722194" w:rsidP="008C6DEE">
            <w:pPr>
              <w:jc w:val="center"/>
            </w:pPr>
            <w:r w:rsidRPr="005275B5">
              <w:t>0,44</w:t>
            </w:r>
          </w:p>
        </w:tc>
      </w:tr>
      <w:tr w:rsidR="00922767" w:rsidRPr="009E15B8" w:rsidTr="005275B5">
        <w:trPr>
          <w:trHeight w:val="315"/>
        </w:trPr>
        <w:tc>
          <w:tcPr>
            <w:tcW w:w="593" w:type="dxa"/>
            <w:shd w:val="clear" w:color="auto" w:fill="auto"/>
          </w:tcPr>
          <w:p w:rsidR="00922767" w:rsidRPr="009E15B8" w:rsidRDefault="00922767" w:rsidP="008C6DEE">
            <w:pPr>
              <w:rPr>
                <w:b/>
              </w:rPr>
            </w:pPr>
            <w:r w:rsidRPr="009E15B8">
              <w:rPr>
                <w:b/>
              </w:rPr>
              <w:t> </w:t>
            </w:r>
          </w:p>
        </w:tc>
        <w:tc>
          <w:tcPr>
            <w:tcW w:w="2332" w:type="dxa"/>
            <w:shd w:val="clear" w:color="auto" w:fill="auto"/>
          </w:tcPr>
          <w:p w:rsidR="00922767" w:rsidRPr="009E15B8" w:rsidRDefault="00922767" w:rsidP="008C6DEE">
            <w:r w:rsidRPr="009E15B8">
              <w:t xml:space="preserve">Всего </w:t>
            </w:r>
          </w:p>
        </w:tc>
        <w:tc>
          <w:tcPr>
            <w:tcW w:w="1510"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105 820</w:t>
            </w:r>
          </w:p>
        </w:tc>
        <w:tc>
          <w:tcPr>
            <w:tcW w:w="1739"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9 041</w:t>
            </w:r>
          </w:p>
        </w:tc>
        <w:tc>
          <w:tcPr>
            <w:tcW w:w="1638" w:type="dxa"/>
            <w:shd w:val="clear" w:color="auto" w:fill="auto"/>
          </w:tcPr>
          <w:p w:rsidR="00922767" w:rsidRPr="005275B5" w:rsidRDefault="00722194" w:rsidP="008C6DEE">
            <w:pPr>
              <w:pStyle w:val="ConsPlusCell"/>
              <w:widowControl/>
              <w:jc w:val="center"/>
              <w:rPr>
                <w:rFonts w:ascii="Times New Roman" w:hAnsi="Times New Roman" w:cs="Times New Roman"/>
                <w:sz w:val="24"/>
                <w:szCs w:val="24"/>
              </w:rPr>
            </w:pPr>
            <w:r w:rsidRPr="005275B5">
              <w:rPr>
                <w:rFonts w:ascii="Times New Roman" w:hAnsi="Times New Roman" w:cs="Times New Roman"/>
                <w:sz w:val="24"/>
                <w:szCs w:val="24"/>
              </w:rPr>
              <w:t>114 861</w:t>
            </w:r>
          </w:p>
        </w:tc>
        <w:tc>
          <w:tcPr>
            <w:tcW w:w="1559" w:type="dxa"/>
            <w:shd w:val="clear" w:color="auto" w:fill="auto"/>
          </w:tcPr>
          <w:p w:rsidR="00922767" w:rsidRPr="005275B5" w:rsidRDefault="00922767" w:rsidP="008C6DEE">
            <w:pPr>
              <w:jc w:val="center"/>
            </w:pPr>
            <w:r w:rsidRPr="005275B5">
              <w:t>100</w:t>
            </w:r>
          </w:p>
        </w:tc>
      </w:tr>
    </w:tbl>
    <w:p w:rsidR="00922767" w:rsidRPr="009E15B8" w:rsidRDefault="00922767" w:rsidP="00922767">
      <w:pPr>
        <w:pStyle w:val="ConsPlusNormal"/>
        <w:widowControl/>
        <w:ind w:firstLine="0"/>
        <w:jc w:val="both"/>
        <w:rPr>
          <w:rFonts w:ascii="Times New Roman" w:hAnsi="Times New Roman"/>
          <w:sz w:val="24"/>
          <w:szCs w:val="24"/>
        </w:rPr>
      </w:pP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Социальная сфера является значимым потребителем энергоресурсов, </w:t>
      </w:r>
      <w:r>
        <w:rPr>
          <w:sz w:val="28"/>
          <w:szCs w:val="28"/>
        </w:rPr>
        <w:br/>
      </w:r>
      <w:r w:rsidRPr="00D268AF">
        <w:rPr>
          <w:sz w:val="28"/>
          <w:szCs w:val="28"/>
        </w:rPr>
        <w:t xml:space="preserve">на ее долю приходится приблизительно 6 % конечного потребления тепловой </w:t>
      </w:r>
      <w:r>
        <w:rPr>
          <w:sz w:val="28"/>
          <w:szCs w:val="28"/>
        </w:rPr>
        <w:br/>
      </w:r>
      <w:r w:rsidRPr="00D268AF">
        <w:rPr>
          <w:sz w:val="28"/>
          <w:szCs w:val="28"/>
        </w:rPr>
        <w:t>и 4 % потребления электрической энергии по Северодвинску.</w:t>
      </w: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1.2.2. В условиях роста стоимости энергоресурсов, дефицита местного бюджета крайне важным становится обеспечение эффективного использования энергоресурсов в муниципальных зданиях. В целях реализации Федерального закона  от 23.11.2009 № 261-ФЗ </w:t>
      </w:r>
      <w:r>
        <w:rPr>
          <w:sz w:val="28"/>
          <w:szCs w:val="28"/>
        </w:rPr>
        <w:br/>
      </w:r>
      <w:r w:rsidRPr="00D268AF">
        <w:rPr>
          <w:sz w:val="28"/>
          <w:szCs w:val="28"/>
        </w:rPr>
        <w:t xml:space="preserve">«Об энергосбережении и о повышении энергетической эффективности </w:t>
      </w:r>
      <w:r>
        <w:rPr>
          <w:sz w:val="28"/>
          <w:szCs w:val="28"/>
        </w:rPr>
        <w:br/>
      </w:r>
      <w:r w:rsidRPr="00D268AF">
        <w:rPr>
          <w:sz w:val="28"/>
          <w:szCs w:val="28"/>
        </w:rPr>
        <w:t>и о внесении изменений в отдельные законодательные акты Российской Федерации» в рамках реализации муниципальной долгосрочной целевой программы «Энергосбережение и повышение энергетической эффективности на объектах городского хозяйства муниципального образования «Северодвинск» на 2010</w:t>
      </w:r>
      <w:r>
        <w:rPr>
          <w:sz w:val="28"/>
          <w:szCs w:val="28"/>
        </w:rPr>
        <w:t>‒</w:t>
      </w:r>
      <w:r w:rsidRPr="00D268AF">
        <w:rPr>
          <w:sz w:val="28"/>
          <w:szCs w:val="28"/>
        </w:rPr>
        <w:t>2014 годы</w:t>
      </w:r>
      <w:r>
        <w:rPr>
          <w:sz w:val="28"/>
          <w:szCs w:val="28"/>
        </w:rPr>
        <w:t>»</w:t>
      </w:r>
      <w:r w:rsidRPr="00D268AF">
        <w:rPr>
          <w:sz w:val="28"/>
          <w:szCs w:val="28"/>
        </w:rPr>
        <w:t xml:space="preserve"> все объекты социальной сферы </w:t>
      </w:r>
      <w:r>
        <w:rPr>
          <w:sz w:val="28"/>
          <w:szCs w:val="28"/>
        </w:rPr>
        <w:br/>
      </w:r>
      <w:r w:rsidRPr="00D268AF">
        <w:rPr>
          <w:sz w:val="28"/>
          <w:szCs w:val="28"/>
        </w:rPr>
        <w:t>и органов местного самоуправления оснащены приборами учета энергетических ресурсов, проведены обязательные первичные энергетические обследования, по результатам которых оформлены энергетические паспорта. В каждом энергетическом паспорте ук</w:t>
      </w:r>
      <w:r w:rsidR="002F3975">
        <w:rPr>
          <w:sz w:val="28"/>
          <w:szCs w:val="28"/>
        </w:rPr>
        <w:t>азан потенциал энергосбережения</w:t>
      </w:r>
      <w:r w:rsidR="002F3975">
        <w:rPr>
          <w:sz w:val="28"/>
          <w:szCs w:val="28"/>
        </w:rPr>
        <w:br/>
      </w:r>
      <w:r w:rsidRPr="00D268AF">
        <w:rPr>
          <w:sz w:val="28"/>
          <w:szCs w:val="28"/>
        </w:rPr>
        <w:t>и оценка возможностей экономии энергетических ресурсов, а также изложены рекомендуемые организационные и технические м</w:t>
      </w:r>
      <w:r w:rsidR="002F3975">
        <w:rPr>
          <w:sz w:val="28"/>
          <w:szCs w:val="28"/>
        </w:rPr>
        <w:t>ероприятия</w:t>
      </w:r>
      <w:r w:rsidR="002F3975">
        <w:rPr>
          <w:sz w:val="28"/>
          <w:szCs w:val="28"/>
        </w:rPr>
        <w:br/>
      </w:r>
      <w:r w:rsidRPr="00D268AF">
        <w:rPr>
          <w:sz w:val="28"/>
          <w:szCs w:val="28"/>
        </w:rPr>
        <w:t xml:space="preserve">по энергосбережению. </w:t>
      </w:r>
    </w:p>
    <w:p w:rsidR="00922767" w:rsidRPr="00D268AF" w:rsidRDefault="00922767" w:rsidP="00922767">
      <w:pPr>
        <w:pStyle w:val="ConsPlusNormal"/>
        <w:widowControl/>
        <w:ind w:firstLine="709"/>
        <w:jc w:val="both"/>
        <w:rPr>
          <w:rFonts w:ascii="Times New Roman" w:hAnsi="Times New Roman" w:cs="Times New Roman"/>
          <w:sz w:val="28"/>
          <w:szCs w:val="28"/>
        </w:rPr>
      </w:pPr>
      <w:r w:rsidRPr="00D268AF">
        <w:rPr>
          <w:rFonts w:ascii="Times New Roman" w:hAnsi="Times New Roman" w:cs="Times New Roman"/>
          <w:sz w:val="28"/>
          <w:szCs w:val="28"/>
        </w:rPr>
        <w:t>1.2.3. К организационным мероприятиям относятся:</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Pr="00D268AF">
        <w:rPr>
          <w:rFonts w:ascii="Times New Roman" w:hAnsi="Times New Roman" w:cs="Times New Roman"/>
          <w:sz w:val="28"/>
          <w:szCs w:val="28"/>
        </w:rPr>
        <w:t>разработка положения об энергосбережении для учреждения;</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D268AF">
        <w:rPr>
          <w:rFonts w:ascii="Times New Roman" w:hAnsi="Times New Roman" w:cs="Times New Roman"/>
          <w:sz w:val="28"/>
          <w:szCs w:val="28"/>
        </w:rPr>
        <w:t>обучение персонала правилам энергосбережения и рационального использования энергетических ресурсов;</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Pr="00D268AF">
        <w:rPr>
          <w:rFonts w:ascii="Times New Roman" w:hAnsi="Times New Roman" w:cs="Times New Roman"/>
          <w:sz w:val="28"/>
          <w:szCs w:val="28"/>
        </w:rPr>
        <w:t xml:space="preserve">разработка положения о порядке стимулирования работников </w:t>
      </w:r>
      <w:r>
        <w:rPr>
          <w:rFonts w:ascii="Times New Roman" w:hAnsi="Times New Roman" w:cs="Times New Roman"/>
          <w:sz w:val="28"/>
          <w:szCs w:val="28"/>
        </w:rPr>
        <w:br/>
      </w:r>
      <w:r w:rsidRPr="00D268AF">
        <w:rPr>
          <w:rFonts w:ascii="Times New Roman" w:hAnsi="Times New Roman" w:cs="Times New Roman"/>
          <w:sz w:val="28"/>
          <w:szCs w:val="28"/>
        </w:rPr>
        <w:t>за экономию энергии и энергетических ресурсов;</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Pr="00D268AF">
        <w:rPr>
          <w:rFonts w:ascii="Times New Roman" w:hAnsi="Times New Roman" w:cs="Times New Roman"/>
          <w:sz w:val="28"/>
          <w:szCs w:val="28"/>
        </w:rPr>
        <w:t>введение в учреждении ответственных за соблюдение режима экономии и порядка их отчетности по достигнутой экономии;</w:t>
      </w:r>
    </w:p>
    <w:p w:rsidR="00922767" w:rsidRPr="00D268AF" w:rsidRDefault="00922767" w:rsidP="0092276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Pr="00D268AF">
        <w:rPr>
          <w:rFonts w:ascii="Times New Roman" w:hAnsi="Times New Roman" w:cs="Times New Roman"/>
          <w:sz w:val="28"/>
          <w:szCs w:val="28"/>
        </w:rPr>
        <w:t xml:space="preserve">мониторинг исполнения мероприятий по энергосбережению </w:t>
      </w:r>
      <w:r>
        <w:rPr>
          <w:rFonts w:ascii="Times New Roman" w:hAnsi="Times New Roman" w:cs="Times New Roman"/>
          <w:sz w:val="28"/>
          <w:szCs w:val="28"/>
        </w:rPr>
        <w:br/>
      </w:r>
      <w:r w:rsidRPr="00D268AF">
        <w:rPr>
          <w:rFonts w:ascii="Times New Roman" w:hAnsi="Times New Roman" w:cs="Times New Roman"/>
          <w:sz w:val="28"/>
          <w:szCs w:val="28"/>
        </w:rPr>
        <w:t>и повышению энергоэффективности.</w:t>
      </w:r>
    </w:p>
    <w:p w:rsidR="00922767" w:rsidRPr="00D268AF" w:rsidRDefault="00922767" w:rsidP="00922767">
      <w:pPr>
        <w:pStyle w:val="ConsPlusNormal"/>
        <w:widowControl/>
        <w:ind w:firstLine="709"/>
        <w:jc w:val="both"/>
        <w:rPr>
          <w:rFonts w:ascii="Times New Roman" w:hAnsi="Times New Roman" w:cs="Times New Roman"/>
          <w:sz w:val="28"/>
          <w:szCs w:val="28"/>
        </w:rPr>
      </w:pPr>
      <w:r w:rsidRPr="00D268AF">
        <w:rPr>
          <w:rFonts w:ascii="Times New Roman" w:hAnsi="Times New Roman" w:cs="Times New Roman"/>
          <w:sz w:val="28"/>
          <w:szCs w:val="28"/>
        </w:rPr>
        <w:t xml:space="preserve">1.2.4. Технические мероприятия подразделяются на малозатратные, среднезатратные и высокозатратные с различными сроками окупаемости. </w:t>
      </w:r>
      <w:r>
        <w:rPr>
          <w:rFonts w:ascii="Times New Roman" w:hAnsi="Times New Roman" w:cs="Times New Roman"/>
          <w:sz w:val="28"/>
          <w:szCs w:val="28"/>
        </w:rPr>
        <w:br/>
      </w:r>
      <w:r w:rsidRPr="00D268AF">
        <w:rPr>
          <w:rFonts w:ascii="Times New Roman" w:hAnsi="Times New Roman" w:cs="Times New Roman"/>
          <w:sz w:val="28"/>
          <w:szCs w:val="28"/>
        </w:rPr>
        <w:t xml:space="preserve">В качестве малозатратных технических мероприятий предложены: замена устаревших смесителей на современные, установка двухрежимных санприборов, замена ламп на энергосберегающие, установка теплоотражателей за приборами отопления, и т.д. К среднезатратным </w:t>
      </w:r>
      <w:r w:rsidRPr="00D268AF">
        <w:rPr>
          <w:rFonts w:ascii="Times New Roman" w:hAnsi="Times New Roman" w:cs="Times New Roman"/>
          <w:sz w:val="28"/>
          <w:szCs w:val="28"/>
        </w:rPr>
        <w:br/>
        <w:t xml:space="preserve">и высокозатратным мероприятиям относятся: утепление чердачных </w:t>
      </w:r>
      <w:r>
        <w:rPr>
          <w:rFonts w:ascii="Times New Roman" w:hAnsi="Times New Roman" w:cs="Times New Roman"/>
          <w:sz w:val="28"/>
          <w:szCs w:val="28"/>
        </w:rPr>
        <w:br/>
      </w:r>
      <w:r w:rsidRPr="00D268AF">
        <w:rPr>
          <w:rFonts w:ascii="Times New Roman" w:hAnsi="Times New Roman" w:cs="Times New Roman"/>
          <w:sz w:val="28"/>
          <w:szCs w:val="28"/>
        </w:rPr>
        <w:t xml:space="preserve">и надподвальных перекрытий, утепление фасадов зданий, установка автоматических регуляторов температуры на подводах к отопительным приборам, замена окон и дверей на новые с применением энергосберегающих технологий, установка автоматизированных тепловых пунктов.   </w:t>
      </w: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1.2.5. На основании проведенных обследований в муниципальном образовании «Северодвинск» потенциал энергосбережения на объектах социальной сферы и органов местного самоуправления составляет порядка 20 процентов. Наибольший и быстрый эффект могут дать мероприятия </w:t>
      </w:r>
      <w:r>
        <w:rPr>
          <w:sz w:val="28"/>
          <w:szCs w:val="28"/>
        </w:rPr>
        <w:br/>
      </w:r>
      <w:r w:rsidRPr="00D268AF">
        <w:rPr>
          <w:sz w:val="28"/>
          <w:szCs w:val="28"/>
        </w:rPr>
        <w:t>по установке современных автоматизированных систем теплоснабжения. Окупаемость да</w:t>
      </w:r>
      <w:r>
        <w:rPr>
          <w:sz w:val="28"/>
          <w:szCs w:val="28"/>
        </w:rPr>
        <w:t>нных мероприятий составляет 5‒</w:t>
      </w:r>
      <w:r w:rsidR="002F3975">
        <w:rPr>
          <w:sz w:val="28"/>
          <w:szCs w:val="28"/>
        </w:rPr>
        <w:t>6 лет в зависимости от типа</w:t>
      </w:r>
      <w:r w:rsidR="002F3975">
        <w:rPr>
          <w:sz w:val="28"/>
          <w:szCs w:val="28"/>
        </w:rPr>
        <w:br/>
      </w:r>
      <w:r w:rsidRPr="00D268AF">
        <w:rPr>
          <w:sz w:val="28"/>
          <w:szCs w:val="28"/>
        </w:rPr>
        <w:t>и объема зданий. Для квалифицированного обслуживания и своевременного ремонта и наладки данные мероприятия необходимо пр</w:t>
      </w:r>
      <w:r w:rsidR="002F3975">
        <w:rPr>
          <w:sz w:val="28"/>
          <w:szCs w:val="28"/>
        </w:rPr>
        <w:t>оводить параллельно</w:t>
      </w:r>
      <w:r w:rsidR="002F3975">
        <w:rPr>
          <w:sz w:val="28"/>
          <w:szCs w:val="28"/>
        </w:rPr>
        <w:br/>
      </w:r>
      <w:r w:rsidRPr="00D268AF">
        <w:rPr>
          <w:sz w:val="28"/>
          <w:szCs w:val="28"/>
        </w:rPr>
        <w:t xml:space="preserve">с подготовкой обслуживающего персонала или передачей зданий </w:t>
      </w:r>
      <w:r>
        <w:rPr>
          <w:sz w:val="28"/>
          <w:szCs w:val="28"/>
        </w:rPr>
        <w:br/>
      </w:r>
      <w:r w:rsidRPr="00D268AF">
        <w:rPr>
          <w:sz w:val="28"/>
          <w:szCs w:val="28"/>
        </w:rPr>
        <w:t xml:space="preserve">на обслуживание энергосервисным организациям. Низкий срок окупаемости (от 0,5 до 3 лет) мероприятия по замене ламп на энергосберегающие.  </w:t>
      </w:r>
    </w:p>
    <w:p w:rsidR="00922767" w:rsidRPr="00D268AF" w:rsidRDefault="00922767" w:rsidP="00922767">
      <w:pPr>
        <w:autoSpaceDE w:val="0"/>
        <w:autoSpaceDN w:val="0"/>
        <w:adjustRightInd w:val="0"/>
        <w:ind w:firstLine="709"/>
        <w:jc w:val="both"/>
        <w:rPr>
          <w:sz w:val="28"/>
          <w:szCs w:val="28"/>
        </w:rPr>
      </w:pPr>
      <w:r w:rsidRPr="00D268AF">
        <w:rPr>
          <w:sz w:val="28"/>
          <w:szCs w:val="28"/>
        </w:rPr>
        <w:t xml:space="preserve">1.2.6. Процесс по повышению энергоэффективности в муниципальных учреждениях должен иметь постоянный характер, а </w:t>
      </w:r>
      <w:r w:rsidRPr="00D268AF">
        <w:rPr>
          <w:sz w:val="28"/>
          <w:szCs w:val="28"/>
        </w:rPr>
        <w:lastRenderedPageBreak/>
        <w:t>не ограничиваться отдельными, разрозненными мероприятиями. В рамках муниципальной долгосрочной целевой программы «Энергосбережение и повышение энергетической эффективности на объектах городского хозяйства муниципального образования</w:t>
      </w:r>
      <w:r>
        <w:rPr>
          <w:sz w:val="28"/>
          <w:szCs w:val="28"/>
        </w:rPr>
        <w:t xml:space="preserve"> «Северодвинск» на 2010‒</w:t>
      </w:r>
      <w:r w:rsidRPr="00D268AF">
        <w:rPr>
          <w:sz w:val="28"/>
          <w:szCs w:val="28"/>
        </w:rPr>
        <w:t>2014 годы», утвержденной постановлением Администрации Северодвинска от 09.09.2010 № 351-па, а также</w:t>
      </w:r>
      <w:r w:rsidRPr="00D268AF">
        <w:rPr>
          <w:b/>
          <w:sz w:val="28"/>
          <w:szCs w:val="28"/>
        </w:rPr>
        <w:t xml:space="preserve"> </w:t>
      </w:r>
      <w:r w:rsidRPr="00D268AF">
        <w:rPr>
          <w:sz w:val="28"/>
          <w:szCs w:val="28"/>
        </w:rPr>
        <w:t>муниципальной программы</w:t>
      </w:r>
      <w:r w:rsidRPr="00D268AF">
        <w:rPr>
          <w:b/>
          <w:sz w:val="28"/>
          <w:szCs w:val="28"/>
        </w:rPr>
        <w:t xml:space="preserve"> </w:t>
      </w:r>
      <w:r w:rsidRPr="00D268AF">
        <w:rPr>
          <w:sz w:val="28"/>
          <w:szCs w:val="28"/>
        </w:rPr>
        <w:t xml:space="preserve"> «Энергосбережение </w:t>
      </w:r>
      <w:r>
        <w:rPr>
          <w:sz w:val="28"/>
          <w:szCs w:val="28"/>
        </w:rPr>
        <w:br/>
      </w:r>
      <w:r w:rsidRPr="00D268AF">
        <w:rPr>
          <w:sz w:val="28"/>
          <w:szCs w:val="28"/>
        </w:rPr>
        <w:t xml:space="preserve">и повышение энергетической эффективности на объектах городского хозяйства муниципального образования </w:t>
      </w:r>
      <w:r>
        <w:rPr>
          <w:sz w:val="28"/>
          <w:szCs w:val="28"/>
        </w:rPr>
        <w:t>«Северодвинск» на 2014‒</w:t>
      </w:r>
      <w:r w:rsidRPr="00D268AF">
        <w:rPr>
          <w:sz w:val="28"/>
          <w:szCs w:val="28"/>
        </w:rPr>
        <w:t xml:space="preserve">2016 годы», утвержденной постановлением Администрации Северодвинска </w:t>
      </w:r>
      <w:r>
        <w:rPr>
          <w:sz w:val="28"/>
          <w:szCs w:val="28"/>
        </w:rPr>
        <w:br/>
      </w:r>
      <w:r w:rsidRPr="00D268AF">
        <w:rPr>
          <w:sz w:val="28"/>
          <w:szCs w:val="28"/>
        </w:rPr>
        <w:t xml:space="preserve">от 19.11.2013 № 464-па, на объектах социальной сферы и органах местного самоуправления: </w:t>
      </w:r>
    </w:p>
    <w:p w:rsidR="00922767" w:rsidRPr="005275B5" w:rsidRDefault="00922767" w:rsidP="00922767">
      <w:pPr>
        <w:tabs>
          <w:tab w:val="left" w:pos="709"/>
        </w:tabs>
        <w:ind w:firstLine="709"/>
        <w:jc w:val="both"/>
        <w:rPr>
          <w:sz w:val="28"/>
          <w:szCs w:val="28"/>
        </w:rPr>
      </w:pPr>
      <w:r w:rsidRPr="005275B5">
        <w:rPr>
          <w:sz w:val="28"/>
          <w:szCs w:val="28"/>
        </w:rPr>
        <w:t xml:space="preserve">- в 2012‒2013 годах с целью снижения инфильтрации и тепловых потерь выполнены работы по замене дверей в количестве 16 единиц </w:t>
      </w:r>
      <w:r w:rsidRPr="005275B5">
        <w:rPr>
          <w:sz w:val="28"/>
          <w:szCs w:val="28"/>
        </w:rPr>
        <w:br/>
        <w:t xml:space="preserve">и оконных блоков в количестве 273 единиц, выполнены работы </w:t>
      </w:r>
      <w:r w:rsidRPr="005275B5">
        <w:rPr>
          <w:sz w:val="28"/>
          <w:szCs w:val="28"/>
        </w:rPr>
        <w:br/>
        <w:t>по автоматизации 2 индивидуальных тепловых пунктов, установлено 1715 единиц энергосберегающих светильников и ламп;</w:t>
      </w:r>
    </w:p>
    <w:p w:rsidR="00922767" w:rsidRPr="00D268AF" w:rsidRDefault="00922767" w:rsidP="00922767">
      <w:pPr>
        <w:tabs>
          <w:tab w:val="left" w:pos="709"/>
        </w:tabs>
        <w:ind w:firstLine="709"/>
        <w:jc w:val="both"/>
        <w:rPr>
          <w:sz w:val="28"/>
          <w:szCs w:val="28"/>
        </w:rPr>
      </w:pPr>
      <w:r w:rsidRPr="005275B5">
        <w:rPr>
          <w:sz w:val="28"/>
          <w:szCs w:val="28"/>
        </w:rPr>
        <w:t>- в 2014‒2015 годах с целью снижения инфильтрации и тепловых потерь выполнены работы по замене 1 801,82 м</w:t>
      </w:r>
      <w:r w:rsidRPr="005275B5">
        <w:rPr>
          <w:sz w:val="28"/>
          <w:szCs w:val="28"/>
          <w:vertAlign w:val="superscript"/>
        </w:rPr>
        <w:t>2</w:t>
      </w:r>
      <w:r w:rsidRPr="005275B5">
        <w:rPr>
          <w:sz w:val="28"/>
          <w:szCs w:val="28"/>
        </w:rPr>
        <w:t xml:space="preserve"> оконных блоков, выполнены работы по автоматизации 3 индивидуальных тепловых пунктов, установлено 1 119 единиц энергосберегающих светильников.</w:t>
      </w:r>
    </w:p>
    <w:p w:rsidR="00922767" w:rsidRPr="009E15B8" w:rsidRDefault="00922767" w:rsidP="00922767">
      <w:pPr>
        <w:pStyle w:val="ConsPlusNormal"/>
        <w:widowControl/>
        <w:suppressAutoHyphens/>
        <w:autoSpaceDN/>
        <w:adjustRightInd/>
        <w:ind w:firstLine="0"/>
        <w:rPr>
          <w:rFonts w:ascii="Times New Roman" w:hAnsi="Times New Roman"/>
          <w:sz w:val="24"/>
          <w:szCs w:val="24"/>
        </w:rPr>
      </w:pPr>
    </w:p>
    <w:p w:rsidR="00922767" w:rsidRPr="003066DB" w:rsidRDefault="00922767" w:rsidP="00922767">
      <w:pPr>
        <w:pStyle w:val="ConsPlusNormal"/>
        <w:widowControl/>
        <w:numPr>
          <w:ilvl w:val="1"/>
          <w:numId w:val="17"/>
        </w:numPr>
        <w:suppressAutoHyphens/>
        <w:autoSpaceDN/>
        <w:adjustRightInd/>
        <w:jc w:val="center"/>
        <w:rPr>
          <w:rFonts w:ascii="Times New Roman" w:hAnsi="Times New Roman"/>
          <w:sz w:val="28"/>
          <w:szCs w:val="28"/>
        </w:rPr>
      </w:pPr>
      <w:r w:rsidRPr="003066DB">
        <w:rPr>
          <w:rFonts w:ascii="Times New Roman" w:hAnsi="Times New Roman"/>
          <w:sz w:val="28"/>
          <w:szCs w:val="28"/>
        </w:rPr>
        <w:t xml:space="preserve">Анализ существующей ситуации в жилищном фонде </w:t>
      </w:r>
    </w:p>
    <w:p w:rsidR="00922767" w:rsidRPr="003066DB" w:rsidRDefault="00922767" w:rsidP="00922767">
      <w:pPr>
        <w:pStyle w:val="ConsPlusNormal"/>
        <w:widowControl/>
        <w:suppressAutoHyphens/>
        <w:autoSpaceDN/>
        <w:adjustRightInd/>
        <w:ind w:firstLine="0"/>
        <w:jc w:val="center"/>
        <w:rPr>
          <w:rFonts w:ascii="Times New Roman" w:hAnsi="Times New Roman"/>
          <w:sz w:val="28"/>
          <w:szCs w:val="28"/>
        </w:rPr>
      </w:pPr>
      <w:r w:rsidRPr="003066DB">
        <w:rPr>
          <w:rFonts w:ascii="Times New Roman" w:hAnsi="Times New Roman"/>
          <w:sz w:val="28"/>
          <w:szCs w:val="28"/>
        </w:rPr>
        <w:t>муниципального образования «Северодвинск»</w:t>
      </w:r>
    </w:p>
    <w:p w:rsidR="00922767" w:rsidRPr="003066DB" w:rsidRDefault="00922767" w:rsidP="00922767">
      <w:pPr>
        <w:jc w:val="both"/>
        <w:rPr>
          <w:sz w:val="28"/>
          <w:szCs w:val="28"/>
        </w:rPr>
      </w:pPr>
    </w:p>
    <w:p w:rsidR="00922767" w:rsidRPr="003066DB" w:rsidRDefault="00922767" w:rsidP="00922767">
      <w:pPr>
        <w:ind w:firstLine="720"/>
        <w:jc w:val="both"/>
        <w:rPr>
          <w:sz w:val="28"/>
          <w:szCs w:val="28"/>
          <w:lang w:eastAsia="nb-NO"/>
        </w:rPr>
      </w:pPr>
      <w:r w:rsidRPr="003066DB">
        <w:rPr>
          <w:sz w:val="28"/>
          <w:szCs w:val="28"/>
          <w:lang w:eastAsia="nb-NO"/>
        </w:rPr>
        <w:t>1.3.1. </w:t>
      </w:r>
      <w:r w:rsidR="00B22975" w:rsidRPr="00ED2017">
        <w:rPr>
          <w:sz w:val="28"/>
          <w:szCs w:val="28"/>
          <w:lang w:eastAsia="nb-NO"/>
        </w:rPr>
        <w:t>В 2019</w:t>
      </w:r>
      <w:r w:rsidRPr="00ED2017">
        <w:rPr>
          <w:sz w:val="28"/>
          <w:szCs w:val="28"/>
          <w:lang w:eastAsia="nb-NO"/>
        </w:rPr>
        <w:t xml:space="preserve"> году жилищный фонд включал 14</w:t>
      </w:r>
      <w:r w:rsidR="009072AB" w:rsidRPr="00ED2017">
        <w:rPr>
          <w:sz w:val="28"/>
          <w:szCs w:val="28"/>
          <w:lang w:eastAsia="nb-NO"/>
        </w:rPr>
        <w:t>27</w:t>
      </w:r>
      <w:r w:rsidRPr="00ED2017">
        <w:rPr>
          <w:sz w:val="28"/>
          <w:szCs w:val="28"/>
          <w:lang w:eastAsia="nb-NO"/>
        </w:rPr>
        <w:t xml:space="preserve"> многоквартирны</w:t>
      </w:r>
      <w:r w:rsidR="002F3975">
        <w:rPr>
          <w:sz w:val="28"/>
          <w:szCs w:val="28"/>
          <w:lang w:eastAsia="nb-NO"/>
        </w:rPr>
        <w:t>х домов</w:t>
      </w:r>
      <w:r w:rsidR="00A970F3" w:rsidRPr="00ED2017">
        <w:rPr>
          <w:sz w:val="28"/>
          <w:szCs w:val="28"/>
          <w:lang w:eastAsia="nb-NO"/>
        </w:rPr>
        <w:t xml:space="preserve"> с отапливаемой площадью 3 853,2</w:t>
      </w:r>
      <w:r w:rsidRPr="00ED2017">
        <w:rPr>
          <w:sz w:val="28"/>
          <w:szCs w:val="28"/>
          <w:lang w:eastAsia="nb-NO"/>
        </w:rPr>
        <w:t xml:space="preserve"> тыс. м</w:t>
      </w:r>
      <w:r w:rsidRPr="00ED2017">
        <w:rPr>
          <w:sz w:val="28"/>
          <w:szCs w:val="28"/>
          <w:vertAlign w:val="superscript"/>
          <w:lang w:eastAsia="nb-NO"/>
        </w:rPr>
        <w:t>2</w:t>
      </w:r>
      <w:r w:rsidRPr="00ED2017">
        <w:rPr>
          <w:sz w:val="28"/>
          <w:szCs w:val="28"/>
          <w:lang w:eastAsia="nb-NO"/>
        </w:rPr>
        <w:t xml:space="preserve"> с централизованным электро- </w:t>
      </w:r>
      <w:r w:rsidRPr="00ED2017">
        <w:rPr>
          <w:sz w:val="28"/>
          <w:szCs w:val="28"/>
          <w:lang w:eastAsia="nb-NO"/>
        </w:rPr>
        <w:br/>
        <w:t>и теплоснабжением:</w:t>
      </w:r>
    </w:p>
    <w:p w:rsidR="00922767" w:rsidRPr="003066DB" w:rsidRDefault="00922767" w:rsidP="00922767">
      <w:pPr>
        <w:jc w:val="right"/>
        <w:rPr>
          <w:sz w:val="28"/>
          <w:szCs w:val="28"/>
          <w:lang w:eastAsia="nb-NO"/>
        </w:rPr>
      </w:pPr>
      <w:r w:rsidRPr="003066DB">
        <w:rPr>
          <w:sz w:val="28"/>
          <w:szCs w:val="28"/>
          <w:lang w:eastAsia="nb-NO"/>
        </w:rPr>
        <w:t>Таблица 3</w:t>
      </w:r>
    </w:p>
    <w:tbl>
      <w:tblPr>
        <w:tblW w:w="9371" w:type="dxa"/>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03"/>
        <w:gridCol w:w="889"/>
        <w:gridCol w:w="1276"/>
        <w:gridCol w:w="1559"/>
        <w:gridCol w:w="1843"/>
        <w:gridCol w:w="1701"/>
      </w:tblGrid>
      <w:tr w:rsidR="00922767" w:rsidRPr="009E15B8" w:rsidTr="008C6DEE">
        <w:trPr>
          <w:trHeight w:val="645"/>
        </w:trPr>
        <w:tc>
          <w:tcPr>
            <w:tcW w:w="2103" w:type="dxa"/>
            <w:shd w:val="clear" w:color="auto" w:fill="auto"/>
            <w:vAlign w:val="center"/>
          </w:tcPr>
          <w:p w:rsidR="00922767" w:rsidRPr="009E15B8" w:rsidRDefault="00922767" w:rsidP="008C6DEE">
            <w:pPr>
              <w:jc w:val="center"/>
              <w:rPr>
                <w:bCs/>
              </w:rPr>
            </w:pPr>
            <w:r w:rsidRPr="009E15B8">
              <w:rPr>
                <w:bCs/>
              </w:rPr>
              <w:t>Наименование</w:t>
            </w:r>
          </w:p>
        </w:tc>
        <w:tc>
          <w:tcPr>
            <w:tcW w:w="889" w:type="dxa"/>
            <w:shd w:val="clear" w:color="auto" w:fill="auto"/>
            <w:vAlign w:val="center"/>
          </w:tcPr>
          <w:p w:rsidR="00922767" w:rsidRPr="009E15B8" w:rsidRDefault="00922767" w:rsidP="008C6DEE">
            <w:pPr>
              <w:jc w:val="center"/>
              <w:rPr>
                <w:bCs/>
              </w:rPr>
            </w:pPr>
            <w:r w:rsidRPr="009E15B8">
              <w:rPr>
                <w:bCs/>
              </w:rPr>
              <w:t>Кол-во  объек-тов</w:t>
            </w:r>
          </w:p>
        </w:tc>
        <w:tc>
          <w:tcPr>
            <w:tcW w:w="1276" w:type="dxa"/>
            <w:shd w:val="clear" w:color="auto" w:fill="auto"/>
            <w:vAlign w:val="center"/>
          </w:tcPr>
          <w:p w:rsidR="00922767" w:rsidRPr="009E15B8" w:rsidRDefault="00922767" w:rsidP="008C6DEE">
            <w:pPr>
              <w:jc w:val="center"/>
              <w:rPr>
                <w:bCs/>
              </w:rPr>
            </w:pPr>
            <w:r w:rsidRPr="009E15B8">
              <w:rPr>
                <w:bCs/>
              </w:rPr>
              <w:t>Отапли-ваемая площадь</w:t>
            </w:r>
          </w:p>
        </w:tc>
        <w:tc>
          <w:tcPr>
            <w:tcW w:w="1559" w:type="dxa"/>
            <w:shd w:val="clear" w:color="auto" w:fill="auto"/>
            <w:vAlign w:val="center"/>
          </w:tcPr>
          <w:p w:rsidR="00922767" w:rsidRPr="009E15B8" w:rsidRDefault="00922767" w:rsidP="008C6DEE">
            <w:pPr>
              <w:jc w:val="center"/>
              <w:rPr>
                <w:bCs/>
              </w:rPr>
            </w:pPr>
            <w:r w:rsidRPr="009E15B8">
              <w:rPr>
                <w:bCs/>
              </w:rPr>
              <w:t>Годовое потребление тепловой энергии</w:t>
            </w:r>
          </w:p>
        </w:tc>
        <w:tc>
          <w:tcPr>
            <w:tcW w:w="1843" w:type="dxa"/>
            <w:shd w:val="clear" w:color="auto" w:fill="auto"/>
            <w:vAlign w:val="center"/>
          </w:tcPr>
          <w:p w:rsidR="00922767" w:rsidRPr="009E15B8" w:rsidRDefault="00922767" w:rsidP="008C6DEE">
            <w:pPr>
              <w:jc w:val="center"/>
              <w:rPr>
                <w:bCs/>
              </w:rPr>
            </w:pPr>
            <w:r w:rsidRPr="009E15B8">
              <w:rPr>
                <w:bCs/>
              </w:rPr>
              <w:t>Годовое потребление электрической энергии</w:t>
            </w:r>
          </w:p>
        </w:tc>
        <w:tc>
          <w:tcPr>
            <w:tcW w:w="1701" w:type="dxa"/>
            <w:shd w:val="clear" w:color="auto" w:fill="auto"/>
          </w:tcPr>
          <w:p w:rsidR="00922767" w:rsidRPr="009E15B8" w:rsidRDefault="00922767" w:rsidP="008C6DEE">
            <w:pPr>
              <w:ind w:left="-108" w:firstLine="108"/>
              <w:jc w:val="center"/>
              <w:rPr>
                <w:bCs/>
              </w:rPr>
            </w:pPr>
            <w:r w:rsidRPr="009E15B8">
              <w:rPr>
                <w:bCs/>
              </w:rPr>
              <w:t>Годовое потребление тепловой и электрической энергии</w:t>
            </w:r>
          </w:p>
        </w:tc>
      </w:tr>
      <w:tr w:rsidR="00922767" w:rsidRPr="009E15B8" w:rsidTr="008C6DEE">
        <w:trPr>
          <w:trHeight w:val="330"/>
        </w:trPr>
        <w:tc>
          <w:tcPr>
            <w:tcW w:w="2103" w:type="dxa"/>
            <w:shd w:val="clear" w:color="auto" w:fill="auto"/>
          </w:tcPr>
          <w:p w:rsidR="00922767" w:rsidRPr="009E15B8" w:rsidRDefault="00922767" w:rsidP="008C6DEE">
            <w:pPr>
              <w:rPr>
                <w:b/>
                <w:bCs/>
              </w:rPr>
            </w:pPr>
            <w:r w:rsidRPr="009E15B8">
              <w:rPr>
                <w:b/>
                <w:bCs/>
              </w:rPr>
              <w:t> </w:t>
            </w:r>
          </w:p>
        </w:tc>
        <w:tc>
          <w:tcPr>
            <w:tcW w:w="889" w:type="dxa"/>
            <w:shd w:val="clear" w:color="auto" w:fill="auto"/>
          </w:tcPr>
          <w:p w:rsidR="00922767" w:rsidRPr="009E15B8" w:rsidRDefault="00922767" w:rsidP="008C6DEE">
            <w:pPr>
              <w:rPr>
                <w:b/>
                <w:bCs/>
              </w:rPr>
            </w:pPr>
            <w:r w:rsidRPr="009E15B8">
              <w:rPr>
                <w:b/>
                <w:bCs/>
              </w:rPr>
              <w:t> </w:t>
            </w:r>
          </w:p>
        </w:tc>
        <w:tc>
          <w:tcPr>
            <w:tcW w:w="1276" w:type="dxa"/>
            <w:shd w:val="clear" w:color="auto" w:fill="auto"/>
          </w:tcPr>
          <w:p w:rsidR="00922767" w:rsidRPr="009E15B8" w:rsidRDefault="00922767" w:rsidP="008C6DEE">
            <w:pPr>
              <w:jc w:val="center"/>
              <w:rPr>
                <w:bCs/>
                <w:vertAlign w:val="superscript"/>
              </w:rPr>
            </w:pPr>
            <w:r w:rsidRPr="009E15B8">
              <w:rPr>
                <w:bCs/>
              </w:rPr>
              <w:t>м</w:t>
            </w:r>
            <w:r w:rsidRPr="009E15B8">
              <w:rPr>
                <w:bCs/>
                <w:vertAlign w:val="superscript"/>
              </w:rPr>
              <w:t>2</w:t>
            </w:r>
          </w:p>
        </w:tc>
        <w:tc>
          <w:tcPr>
            <w:tcW w:w="1559" w:type="dxa"/>
          </w:tcPr>
          <w:p w:rsidR="00922767" w:rsidRPr="009E15B8" w:rsidRDefault="00922767" w:rsidP="008C6DEE">
            <w:pPr>
              <w:jc w:val="center"/>
              <w:rPr>
                <w:bCs/>
              </w:rPr>
            </w:pPr>
            <w:r w:rsidRPr="009E15B8">
              <w:rPr>
                <w:bCs/>
              </w:rPr>
              <w:t>тыс.</w:t>
            </w:r>
            <w:r>
              <w:rPr>
                <w:bCs/>
              </w:rPr>
              <w:t xml:space="preserve"> </w:t>
            </w:r>
            <w:r w:rsidRPr="009E15B8">
              <w:rPr>
                <w:bCs/>
              </w:rPr>
              <w:t>кВт*ч/ год</w:t>
            </w:r>
          </w:p>
        </w:tc>
        <w:tc>
          <w:tcPr>
            <w:tcW w:w="1843" w:type="dxa"/>
            <w:shd w:val="clear" w:color="auto" w:fill="auto"/>
          </w:tcPr>
          <w:p w:rsidR="00922767" w:rsidRPr="009E15B8" w:rsidRDefault="00922767" w:rsidP="008C6DEE">
            <w:pPr>
              <w:jc w:val="center"/>
              <w:rPr>
                <w:bCs/>
              </w:rPr>
            </w:pPr>
            <w:r w:rsidRPr="009E15B8">
              <w:rPr>
                <w:bCs/>
              </w:rPr>
              <w:t>тыс.</w:t>
            </w:r>
            <w:r>
              <w:rPr>
                <w:bCs/>
              </w:rPr>
              <w:t xml:space="preserve"> </w:t>
            </w:r>
            <w:r w:rsidRPr="009E15B8">
              <w:rPr>
                <w:bCs/>
              </w:rPr>
              <w:t xml:space="preserve">кВт*ч/ </w:t>
            </w:r>
            <w:r>
              <w:rPr>
                <w:bCs/>
              </w:rPr>
              <w:t xml:space="preserve"> </w:t>
            </w:r>
            <w:r w:rsidRPr="009E15B8">
              <w:rPr>
                <w:bCs/>
              </w:rPr>
              <w:t>год</w:t>
            </w:r>
          </w:p>
        </w:tc>
        <w:tc>
          <w:tcPr>
            <w:tcW w:w="1701" w:type="dxa"/>
          </w:tcPr>
          <w:p w:rsidR="00922767" w:rsidRPr="009E15B8" w:rsidRDefault="00922767" w:rsidP="008C6DEE">
            <w:pPr>
              <w:jc w:val="center"/>
              <w:rPr>
                <w:bCs/>
              </w:rPr>
            </w:pPr>
            <w:r w:rsidRPr="009E15B8">
              <w:rPr>
                <w:bCs/>
              </w:rPr>
              <w:t>тыс.</w:t>
            </w:r>
            <w:r>
              <w:rPr>
                <w:bCs/>
              </w:rPr>
              <w:t xml:space="preserve"> </w:t>
            </w:r>
            <w:r w:rsidRPr="009E15B8">
              <w:rPr>
                <w:bCs/>
              </w:rPr>
              <w:t>кВт*ч/</w:t>
            </w:r>
            <w:r>
              <w:rPr>
                <w:bCs/>
              </w:rPr>
              <w:t xml:space="preserve"> </w:t>
            </w:r>
            <w:r w:rsidRPr="009E15B8">
              <w:rPr>
                <w:bCs/>
              </w:rPr>
              <w:t>год</w:t>
            </w:r>
          </w:p>
        </w:tc>
      </w:tr>
      <w:tr w:rsidR="00922767" w:rsidRPr="009E15B8" w:rsidTr="005275B5">
        <w:trPr>
          <w:trHeight w:val="315"/>
        </w:trPr>
        <w:tc>
          <w:tcPr>
            <w:tcW w:w="2103" w:type="dxa"/>
            <w:shd w:val="clear" w:color="auto" w:fill="auto"/>
          </w:tcPr>
          <w:p w:rsidR="00922767" w:rsidRPr="009E15B8" w:rsidRDefault="00922767" w:rsidP="008C6DEE">
            <w:r w:rsidRPr="009E15B8">
              <w:t>Многоквартирные жилые дома</w:t>
            </w:r>
          </w:p>
        </w:tc>
        <w:tc>
          <w:tcPr>
            <w:tcW w:w="889" w:type="dxa"/>
            <w:shd w:val="clear" w:color="auto" w:fill="auto"/>
          </w:tcPr>
          <w:p w:rsidR="00922767" w:rsidRPr="005275B5" w:rsidRDefault="009072AB" w:rsidP="008C6DEE">
            <w:pPr>
              <w:jc w:val="center"/>
            </w:pPr>
            <w:r w:rsidRPr="005275B5">
              <w:t>1 427</w:t>
            </w:r>
          </w:p>
        </w:tc>
        <w:tc>
          <w:tcPr>
            <w:tcW w:w="1276" w:type="dxa"/>
            <w:shd w:val="clear" w:color="auto" w:fill="auto"/>
          </w:tcPr>
          <w:p w:rsidR="00922767" w:rsidRPr="005275B5" w:rsidRDefault="00A970F3" w:rsidP="008C6DEE">
            <w:pPr>
              <w:jc w:val="center"/>
            </w:pPr>
            <w:r w:rsidRPr="005275B5">
              <w:t>3 853 180</w:t>
            </w:r>
          </w:p>
        </w:tc>
        <w:tc>
          <w:tcPr>
            <w:tcW w:w="1559" w:type="dxa"/>
            <w:shd w:val="clear" w:color="auto" w:fill="auto"/>
          </w:tcPr>
          <w:p w:rsidR="00922767" w:rsidRPr="005275B5" w:rsidRDefault="00575DE2" w:rsidP="008C6DEE">
            <w:pPr>
              <w:jc w:val="center"/>
            </w:pPr>
            <w:r w:rsidRPr="005275B5">
              <w:t>1 215 164</w:t>
            </w:r>
          </w:p>
        </w:tc>
        <w:tc>
          <w:tcPr>
            <w:tcW w:w="1843" w:type="dxa"/>
            <w:shd w:val="clear" w:color="auto" w:fill="auto"/>
          </w:tcPr>
          <w:p w:rsidR="00922767" w:rsidRPr="005275B5" w:rsidRDefault="00575DE2" w:rsidP="008C6DEE">
            <w:pPr>
              <w:jc w:val="center"/>
            </w:pPr>
            <w:r w:rsidRPr="005275B5">
              <w:t>120 656</w:t>
            </w:r>
          </w:p>
        </w:tc>
        <w:tc>
          <w:tcPr>
            <w:tcW w:w="1701" w:type="dxa"/>
            <w:shd w:val="clear" w:color="auto" w:fill="auto"/>
          </w:tcPr>
          <w:p w:rsidR="00922767" w:rsidRPr="005275B5" w:rsidRDefault="00575DE2" w:rsidP="008C6DEE">
            <w:pPr>
              <w:jc w:val="center"/>
            </w:pPr>
            <w:r w:rsidRPr="005275B5">
              <w:t>1 335 820</w:t>
            </w:r>
          </w:p>
        </w:tc>
      </w:tr>
    </w:tbl>
    <w:p w:rsidR="00922767" w:rsidRPr="009E15B8" w:rsidRDefault="00922767" w:rsidP="00922767">
      <w:pPr>
        <w:rPr>
          <w:rFonts w:ascii="Arial" w:hAnsi="Arial" w:cs="Arial"/>
          <w:sz w:val="22"/>
          <w:szCs w:val="22"/>
          <w:lang w:eastAsia="nb-NO"/>
        </w:rPr>
      </w:pPr>
    </w:p>
    <w:p w:rsidR="00922767" w:rsidRPr="003066DB" w:rsidRDefault="00922767" w:rsidP="00922767">
      <w:pPr>
        <w:ind w:firstLine="709"/>
        <w:jc w:val="both"/>
        <w:rPr>
          <w:sz w:val="28"/>
          <w:szCs w:val="28"/>
        </w:rPr>
      </w:pPr>
      <w:r w:rsidRPr="003066DB">
        <w:rPr>
          <w:sz w:val="28"/>
          <w:szCs w:val="28"/>
        </w:rPr>
        <w:t xml:space="preserve">1.3.2. Согласно Федеральному закону от 23.11.2009 № 261-ФЗ </w:t>
      </w:r>
      <w:r>
        <w:rPr>
          <w:sz w:val="28"/>
          <w:szCs w:val="28"/>
        </w:rPr>
        <w:br/>
      </w:r>
      <w:r w:rsidRPr="003066DB">
        <w:rPr>
          <w:sz w:val="28"/>
          <w:szCs w:val="28"/>
        </w:rPr>
        <w:lastRenderedPageBreak/>
        <w:t xml:space="preserve">«Об энергосбережении и о повышении энергетической эффективности </w:t>
      </w:r>
      <w:r>
        <w:rPr>
          <w:sz w:val="28"/>
          <w:szCs w:val="28"/>
        </w:rPr>
        <w:br/>
      </w:r>
      <w:r w:rsidRPr="003066DB">
        <w:rPr>
          <w:sz w:val="28"/>
          <w:szCs w:val="28"/>
        </w:rPr>
        <w:t>и о внесении изменений в отдельные законодательные акты Российской Федерации» многоквартирные дома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922767" w:rsidRDefault="00922767" w:rsidP="00922767">
      <w:pPr>
        <w:autoSpaceDE w:val="0"/>
        <w:autoSpaceDN w:val="0"/>
        <w:adjustRightInd w:val="0"/>
        <w:ind w:firstLine="709"/>
        <w:jc w:val="both"/>
        <w:rPr>
          <w:sz w:val="28"/>
          <w:szCs w:val="28"/>
        </w:rPr>
      </w:pPr>
      <w:r w:rsidRPr="003066DB">
        <w:rPr>
          <w:sz w:val="28"/>
          <w:szCs w:val="28"/>
        </w:rPr>
        <w:t xml:space="preserve">1.3.3. Требования статьи 13 Федерального закона от 23.11.2009 </w:t>
      </w:r>
      <w:r>
        <w:rPr>
          <w:sz w:val="28"/>
          <w:szCs w:val="28"/>
        </w:rPr>
        <w:br/>
      </w:r>
      <w:r w:rsidRPr="003066DB">
        <w:rPr>
          <w:sz w:val="28"/>
          <w:szCs w:val="28"/>
        </w:rPr>
        <w:t xml:space="preserve">№ 261-ФЗ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 </w:t>
      </w:r>
      <w:r w:rsidR="00114B9C" w:rsidRPr="005275B5">
        <w:rPr>
          <w:sz w:val="28"/>
          <w:szCs w:val="28"/>
        </w:rPr>
        <w:t xml:space="preserve">По состоянию </w:t>
      </w:r>
      <w:r w:rsidR="00114B9C" w:rsidRPr="005275B5">
        <w:rPr>
          <w:sz w:val="28"/>
          <w:szCs w:val="28"/>
        </w:rPr>
        <w:br/>
        <w:t>на 30 января 2019</w:t>
      </w:r>
      <w:r w:rsidRPr="005275B5">
        <w:rPr>
          <w:sz w:val="28"/>
          <w:szCs w:val="28"/>
        </w:rPr>
        <w:t xml:space="preserve"> года в муниципальном образовании «Северодвинск» оснащенность коллективными приборами учета энергетических ресурсов следующая:</w:t>
      </w:r>
      <w:r w:rsidRPr="003066DB">
        <w:rPr>
          <w:sz w:val="28"/>
          <w:szCs w:val="28"/>
        </w:rPr>
        <w:t xml:space="preserve"> </w:t>
      </w:r>
    </w:p>
    <w:p w:rsidR="00A05DDA" w:rsidRDefault="00A05DDA" w:rsidP="00922767">
      <w:pPr>
        <w:autoSpaceDE w:val="0"/>
        <w:autoSpaceDN w:val="0"/>
        <w:adjustRightInd w:val="0"/>
        <w:ind w:firstLine="709"/>
        <w:jc w:val="both"/>
        <w:rPr>
          <w:sz w:val="28"/>
          <w:szCs w:val="28"/>
        </w:rPr>
      </w:pPr>
    </w:p>
    <w:p w:rsidR="00922767" w:rsidRPr="003066DB" w:rsidRDefault="00922767" w:rsidP="00922767">
      <w:pPr>
        <w:jc w:val="right"/>
        <w:rPr>
          <w:sz w:val="28"/>
          <w:szCs w:val="28"/>
        </w:rPr>
      </w:pPr>
      <w:r w:rsidRPr="003066DB">
        <w:rPr>
          <w:sz w:val="28"/>
          <w:szCs w:val="28"/>
        </w:rPr>
        <w:t>Таблица 4</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3"/>
        <w:gridCol w:w="2268"/>
        <w:gridCol w:w="2410"/>
        <w:gridCol w:w="2268"/>
      </w:tblGrid>
      <w:tr w:rsidR="00922767" w:rsidRPr="009E15B8" w:rsidTr="008C6DEE">
        <w:tc>
          <w:tcPr>
            <w:tcW w:w="567" w:type="dxa"/>
            <w:tcBorders>
              <w:bottom w:val="single" w:sz="4" w:space="0" w:color="auto"/>
            </w:tcBorders>
            <w:vAlign w:val="center"/>
          </w:tcPr>
          <w:p w:rsidR="00922767" w:rsidRPr="009E15B8" w:rsidRDefault="00922767" w:rsidP="008C6DEE">
            <w:pPr>
              <w:ind w:right="-163"/>
              <w:jc w:val="center"/>
              <w:rPr>
                <w:sz w:val="22"/>
                <w:szCs w:val="22"/>
              </w:rPr>
            </w:pPr>
            <w:r w:rsidRPr="009E15B8">
              <w:rPr>
                <w:sz w:val="22"/>
                <w:szCs w:val="22"/>
              </w:rPr>
              <w:t>№ п.п.</w:t>
            </w:r>
          </w:p>
        </w:tc>
        <w:tc>
          <w:tcPr>
            <w:tcW w:w="1843" w:type="dxa"/>
            <w:tcBorders>
              <w:bottom w:val="single" w:sz="4" w:space="0" w:color="auto"/>
            </w:tcBorders>
            <w:vAlign w:val="center"/>
          </w:tcPr>
          <w:p w:rsidR="00922767" w:rsidRPr="009E15B8" w:rsidRDefault="00922767" w:rsidP="008C6DEE">
            <w:pPr>
              <w:jc w:val="center"/>
              <w:rPr>
                <w:sz w:val="22"/>
                <w:szCs w:val="22"/>
              </w:rPr>
            </w:pPr>
            <w:r w:rsidRPr="009E15B8">
              <w:rPr>
                <w:sz w:val="22"/>
                <w:szCs w:val="22"/>
              </w:rPr>
              <w:t>Вид энергетического ресурса</w:t>
            </w:r>
          </w:p>
        </w:tc>
        <w:tc>
          <w:tcPr>
            <w:tcW w:w="2268" w:type="dxa"/>
            <w:tcBorders>
              <w:bottom w:val="single" w:sz="4" w:space="0" w:color="auto"/>
            </w:tcBorders>
            <w:vAlign w:val="center"/>
          </w:tcPr>
          <w:p w:rsidR="00922767" w:rsidRPr="009E15B8" w:rsidRDefault="00922767" w:rsidP="008C6DEE">
            <w:pPr>
              <w:jc w:val="center"/>
              <w:rPr>
                <w:sz w:val="22"/>
                <w:szCs w:val="22"/>
              </w:rPr>
            </w:pPr>
            <w:r w:rsidRPr="009E15B8">
              <w:rPr>
                <w:sz w:val="22"/>
                <w:szCs w:val="22"/>
              </w:rPr>
              <w:t xml:space="preserve">МКД, подлежащие оснащению коллективными приборами учета в соответствии с требованиями Федерального закона от 23.11.2009            № 261-ФЗ, ед.           </w:t>
            </w:r>
          </w:p>
        </w:tc>
        <w:tc>
          <w:tcPr>
            <w:tcW w:w="2410" w:type="dxa"/>
            <w:tcBorders>
              <w:bottom w:val="single" w:sz="4" w:space="0" w:color="auto"/>
            </w:tcBorders>
            <w:vAlign w:val="center"/>
          </w:tcPr>
          <w:p w:rsidR="00922767" w:rsidRPr="009E15B8" w:rsidRDefault="00922767" w:rsidP="008C6DEE">
            <w:pPr>
              <w:jc w:val="center"/>
              <w:rPr>
                <w:sz w:val="22"/>
                <w:szCs w:val="22"/>
              </w:rPr>
            </w:pPr>
            <w:r w:rsidRPr="009E15B8">
              <w:rPr>
                <w:sz w:val="22"/>
                <w:szCs w:val="22"/>
              </w:rPr>
              <w:t>МКД, фактически</w:t>
            </w:r>
          </w:p>
          <w:p w:rsidR="00922767" w:rsidRPr="009E15B8" w:rsidRDefault="00922767" w:rsidP="008C6DEE">
            <w:pPr>
              <w:jc w:val="center"/>
              <w:rPr>
                <w:sz w:val="22"/>
                <w:szCs w:val="22"/>
              </w:rPr>
            </w:pPr>
            <w:r w:rsidRPr="009E15B8">
              <w:rPr>
                <w:sz w:val="22"/>
                <w:szCs w:val="22"/>
              </w:rPr>
              <w:t>оборудованные</w:t>
            </w:r>
          </w:p>
          <w:p w:rsidR="00922767" w:rsidRPr="009E15B8" w:rsidRDefault="00922767" w:rsidP="008C6DEE">
            <w:pPr>
              <w:jc w:val="center"/>
              <w:rPr>
                <w:sz w:val="22"/>
                <w:szCs w:val="22"/>
              </w:rPr>
            </w:pPr>
            <w:r w:rsidRPr="009E15B8">
              <w:rPr>
                <w:sz w:val="22"/>
                <w:szCs w:val="22"/>
              </w:rPr>
              <w:t>коллективными приборами учета</w:t>
            </w:r>
          </w:p>
          <w:p w:rsidR="00922767" w:rsidRPr="009E15B8" w:rsidRDefault="00114B9C" w:rsidP="008C6DEE">
            <w:pPr>
              <w:jc w:val="center"/>
              <w:rPr>
                <w:sz w:val="22"/>
                <w:szCs w:val="22"/>
              </w:rPr>
            </w:pPr>
            <w:r>
              <w:rPr>
                <w:sz w:val="22"/>
                <w:szCs w:val="22"/>
              </w:rPr>
              <w:t>на 30.01.2019</w:t>
            </w:r>
            <w:r w:rsidR="00922767" w:rsidRPr="009E15B8">
              <w:rPr>
                <w:sz w:val="22"/>
                <w:szCs w:val="22"/>
              </w:rPr>
              <w:t>,</w:t>
            </w:r>
          </w:p>
          <w:p w:rsidR="00922767" w:rsidRPr="009E15B8" w:rsidRDefault="00922767" w:rsidP="008C6DEE">
            <w:pPr>
              <w:jc w:val="center"/>
              <w:rPr>
                <w:sz w:val="22"/>
                <w:szCs w:val="22"/>
              </w:rPr>
            </w:pPr>
            <w:r w:rsidRPr="009E15B8">
              <w:rPr>
                <w:sz w:val="22"/>
                <w:szCs w:val="22"/>
              </w:rPr>
              <w:t>ед.</w:t>
            </w:r>
          </w:p>
        </w:tc>
        <w:tc>
          <w:tcPr>
            <w:tcW w:w="2268" w:type="dxa"/>
            <w:tcBorders>
              <w:bottom w:val="single" w:sz="4" w:space="0" w:color="auto"/>
            </w:tcBorders>
            <w:vAlign w:val="center"/>
          </w:tcPr>
          <w:p w:rsidR="00922767" w:rsidRPr="009E15B8" w:rsidRDefault="00922767" w:rsidP="008C6DEE">
            <w:pPr>
              <w:jc w:val="center"/>
              <w:rPr>
                <w:sz w:val="22"/>
                <w:szCs w:val="22"/>
              </w:rPr>
            </w:pPr>
            <w:r w:rsidRPr="009E15B8">
              <w:rPr>
                <w:sz w:val="22"/>
                <w:szCs w:val="22"/>
              </w:rPr>
              <w:t>Доля МКД, оборудованных коллективными приборами учета</w:t>
            </w:r>
          </w:p>
          <w:p w:rsidR="00922767" w:rsidRPr="009E15B8" w:rsidRDefault="00114B9C" w:rsidP="008C6DEE">
            <w:pPr>
              <w:jc w:val="center"/>
              <w:rPr>
                <w:sz w:val="22"/>
                <w:szCs w:val="22"/>
              </w:rPr>
            </w:pPr>
            <w:r>
              <w:rPr>
                <w:sz w:val="22"/>
                <w:szCs w:val="22"/>
              </w:rPr>
              <w:t>на 30.01.2019</w:t>
            </w:r>
            <w:r w:rsidR="00922767" w:rsidRPr="009E15B8">
              <w:rPr>
                <w:sz w:val="22"/>
                <w:szCs w:val="22"/>
              </w:rPr>
              <w:t xml:space="preserve">, </w:t>
            </w:r>
          </w:p>
          <w:p w:rsidR="00922767" w:rsidRPr="009E15B8" w:rsidRDefault="00922767" w:rsidP="008C6DEE">
            <w:pPr>
              <w:jc w:val="center"/>
              <w:rPr>
                <w:sz w:val="22"/>
                <w:szCs w:val="22"/>
              </w:rPr>
            </w:pPr>
            <w:r w:rsidRPr="009E15B8">
              <w:rPr>
                <w:sz w:val="22"/>
                <w:szCs w:val="22"/>
              </w:rPr>
              <w:t>%</w:t>
            </w:r>
          </w:p>
        </w:tc>
      </w:tr>
      <w:tr w:rsidR="00922767" w:rsidRPr="009E15B8" w:rsidTr="008C6DEE">
        <w:tc>
          <w:tcPr>
            <w:tcW w:w="567" w:type="dxa"/>
            <w:tcBorders>
              <w:top w:val="single" w:sz="4" w:space="0" w:color="auto"/>
            </w:tcBorders>
          </w:tcPr>
          <w:p w:rsidR="00922767" w:rsidRPr="009E15B8" w:rsidRDefault="00922767" w:rsidP="008C6DEE">
            <w:pPr>
              <w:jc w:val="both"/>
              <w:rPr>
                <w:sz w:val="22"/>
                <w:szCs w:val="22"/>
              </w:rPr>
            </w:pPr>
            <w:r w:rsidRPr="009E15B8">
              <w:rPr>
                <w:sz w:val="22"/>
                <w:szCs w:val="22"/>
              </w:rPr>
              <w:t>1</w:t>
            </w:r>
          </w:p>
        </w:tc>
        <w:tc>
          <w:tcPr>
            <w:tcW w:w="1843" w:type="dxa"/>
            <w:tcBorders>
              <w:top w:val="single" w:sz="4" w:space="0" w:color="auto"/>
            </w:tcBorders>
          </w:tcPr>
          <w:p w:rsidR="00922767" w:rsidRPr="009E15B8" w:rsidRDefault="00922767" w:rsidP="008C6DEE">
            <w:pPr>
              <w:jc w:val="both"/>
              <w:rPr>
                <w:sz w:val="22"/>
                <w:szCs w:val="22"/>
              </w:rPr>
            </w:pPr>
            <w:r w:rsidRPr="009E15B8">
              <w:rPr>
                <w:sz w:val="22"/>
                <w:szCs w:val="22"/>
              </w:rPr>
              <w:t>электрической энергии</w:t>
            </w:r>
          </w:p>
        </w:tc>
        <w:tc>
          <w:tcPr>
            <w:tcW w:w="2268" w:type="dxa"/>
            <w:tcBorders>
              <w:top w:val="single" w:sz="4" w:space="0" w:color="auto"/>
            </w:tcBorders>
          </w:tcPr>
          <w:p w:rsidR="00922767" w:rsidRPr="009E15B8" w:rsidRDefault="00114B9C" w:rsidP="008C6DEE">
            <w:pPr>
              <w:jc w:val="center"/>
              <w:rPr>
                <w:sz w:val="22"/>
                <w:szCs w:val="22"/>
              </w:rPr>
            </w:pPr>
            <w:r>
              <w:rPr>
                <w:sz w:val="22"/>
                <w:szCs w:val="22"/>
              </w:rPr>
              <w:t>1175</w:t>
            </w:r>
            <w:r w:rsidR="00AD3149">
              <w:rPr>
                <w:sz w:val="22"/>
                <w:szCs w:val="22"/>
              </w:rPr>
              <w:t xml:space="preserve"> </w:t>
            </w:r>
          </w:p>
        </w:tc>
        <w:tc>
          <w:tcPr>
            <w:tcW w:w="2410" w:type="dxa"/>
            <w:tcBorders>
              <w:top w:val="single" w:sz="4" w:space="0" w:color="auto"/>
            </w:tcBorders>
          </w:tcPr>
          <w:p w:rsidR="00922767" w:rsidRPr="00AD3149" w:rsidRDefault="00AD3149" w:rsidP="008C6DEE">
            <w:pPr>
              <w:jc w:val="center"/>
              <w:rPr>
                <w:sz w:val="22"/>
                <w:szCs w:val="22"/>
              </w:rPr>
            </w:pPr>
            <w:r>
              <w:rPr>
                <w:sz w:val="22"/>
                <w:szCs w:val="22"/>
              </w:rPr>
              <w:t>1014</w:t>
            </w:r>
          </w:p>
          <w:p w:rsidR="00922767" w:rsidRPr="009E15B8" w:rsidRDefault="00922767" w:rsidP="008C6DEE">
            <w:pPr>
              <w:jc w:val="center"/>
              <w:rPr>
                <w:sz w:val="22"/>
                <w:szCs w:val="22"/>
              </w:rPr>
            </w:pPr>
          </w:p>
        </w:tc>
        <w:tc>
          <w:tcPr>
            <w:tcW w:w="2268" w:type="dxa"/>
            <w:tcBorders>
              <w:top w:val="single" w:sz="4" w:space="0" w:color="auto"/>
            </w:tcBorders>
          </w:tcPr>
          <w:p w:rsidR="00922767" w:rsidRPr="00114B9C" w:rsidRDefault="00114B9C" w:rsidP="008C6DEE">
            <w:pPr>
              <w:jc w:val="center"/>
              <w:rPr>
                <w:sz w:val="22"/>
                <w:szCs w:val="22"/>
              </w:rPr>
            </w:pPr>
            <w:r>
              <w:rPr>
                <w:sz w:val="22"/>
                <w:szCs w:val="22"/>
              </w:rPr>
              <w:t>86</w:t>
            </w:r>
          </w:p>
        </w:tc>
      </w:tr>
      <w:tr w:rsidR="00922767" w:rsidRPr="009E15B8" w:rsidTr="008C6DEE">
        <w:tc>
          <w:tcPr>
            <w:tcW w:w="567" w:type="dxa"/>
          </w:tcPr>
          <w:p w:rsidR="00922767" w:rsidRPr="009E15B8" w:rsidRDefault="00922767" w:rsidP="008C6DEE">
            <w:pPr>
              <w:jc w:val="both"/>
              <w:rPr>
                <w:sz w:val="22"/>
                <w:szCs w:val="22"/>
              </w:rPr>
            </w:pPr>
            <w:r w:rsidRPr="009E15B8">
              <w:rPr>
                <w:sz w:val="22"/>
                <w:szCs w:val="22"/>
              </w:rPr>
              <w:t>2</w:t>
            </w:r>
          </w:p>
        </w:tc>
        <w:tc>
          <w:tcPr>
            <w:tcW w:w="1843" w:type="dxa"/>
          </w:tcPr>
          <w:p w:rsidR="00922767" w:rsidRPr="009E15B8" w:rsidRDefault="00922767" w:rsidP="008C6DEE">
            <w:pPr>
              <w:jc w:val="both"/>
              <w:rPr>
                <w:sz w:val="22"/>
                <w:szCs w:val="22"/>
              </w:rPr>
            </w:pPr>
            <w:r w:rsidRPr="009E15B8">
              <w:rPr>
                <w:sz w:val="22"/>
                <w:szCs w:val="22"/>
              </w:rPr>
              <w:t>тепловой энергии</w:t>
            </w:r>
          </w:p>
        </w:tc>
        <w:tc>
          <w:tcPr>
            <w:tcW w:w="2268" w:type="dxa"/>
          </w:tcPr>
          <w:p w:rsidR="00922767" w:rsidRPr="00114B9C" w:rsidRDefault="00114B9C" w:rsidP="008C6DEE">
            <w:pPr>
              <w:jc w:val="center"/>
              <w:rPr>
                <w:sz w:val="22"/>
                <w:szCs w:val="22"/>
              </w:rPr>
            </w:pPr>
            <w:r>
              <w:rPr>
                <w:sz w:val="22"/>
                <w:szCs w:val="22"/>
              </w:rPr>
              <w:t>1292</w:t>
            </w:r>
          </w:p>
        </w:tc>
        <w:tc>
          <w:tcPr>
            <w:tcW w:w="2410" w:type="dxa"/>
          </w:tcPr>
          <w:p w:rsidR="00922767" w:rsidRPr="00AD3149" w:rsidRDefault="00C32081" w:rsidP="008C6DEE">
            <w:pPr>
              <w:jc w:val="center"/>
              <w:rPr>
                <w:sz w:val="22"/>
                <w:szCs w:val="22"/>
              </w:rPr>
            </w:pPr>
            <w:r>
              <w:rPr>
                <w:sz w:val="22"/>
                <w:szCs w:val="22"/>
              </w:rPr>
              <w:t>1030</w:t>
            </w:r>
          </w:p>
        </w:tc>
        <w:tc>
          <w:tcPr>
            <w:tcW w:w="2268" w:type="dxa"/>
          </w:tcPr>
          <w:p w:rsidR="00922767" w:rsidRPr="00114B9C" w:rsidRDefault="003C0AC8" w:rsidP="008C6DEE">
            <w:pPr>
              <w:jc w:val="center"/>
              <w:rPr>
                <w:sz w:val="22"/>
                <w:szCs w:val="22"/>
              </w:rPr>
            </w:pPr>
            <w:r>
              <w:rPr>
                <w:sz w:val="22"/>
                <w:szCs w:val="22"/>
              </w:rPr>
              <w:t>79</w:t>
            </w:r>
          </w:p>
        </w:tc>
      </w:tr>
      <w:tr w:rsidR="00922767" w:rsidRPr="009E15B8" w:rsidTr="008C6DEE">
        <w:tc>
          <w:tcPr>
            <w:tcW w:w="567" w:type="dxa"/>
          </w:tcPr>
          <w:p w:rsidR="00922767" w:rsidRPr="009E15B8" w:rsidRDefault="00922767" w:rsidP="008C6DEE">
            <w:pPr>
              <w:jc w:val="both"/>
              <w:rPr>
                <w:sz w:val="22"/>
                <w:szCs w:val="22"/>
              </w:rPr>
            </w:pPr>
            <w:r w:rsidRPr="009E15B8">
              <w:rPr>
                <w:sz w:val="22"/>
                <w:szCs w:val="22"/>
              </w:rPr>
              <w:t>3</w:t>
            </w:r>
          </w:p>
        </w:tc>
        <w:tc>
          <w:tcPr>
            <w:tcW w:w="1843" w:type="dxa"/>
          </w:tcPr>
          <w:p w:rsidR="00922767" w:rsidRPr="009E15B8" w:rsidRDefault="00922767" w:rsidP="008C6DEE">
            <w:pPr>
              <w:jc w:val="both"/>
              <w:rPr>
                <w:sz w:val="22"/>
                <w:szCs w:val="22"/>
              </w:rPr>
            </w:pPr>
            <w:r w:rsidRPr="009E15B8">
              <w:rPr>
                <w:sz w:val="22"/>
                <w:szCs w:val="22"/>
              </w:rPr>
              <w:t>холодного  водоснабжения</w:t>
            </w:r>
          </w:p>
        </w:tc>
        <w:tc>
          <w:tcPr>
            <w:tcW w:w="2268" w:type="dxa"/>
          </w:tcPr>
          <w:p w:rsidR="00922767" w:rsidRPr="00114B9C" w:rsidRDefault="00114B9C" w:rsidP="008C6DEE">
            <w:pPr>
              <w:jc w:val="center"/>
              <w:rPr>
                <w:sz w:val="22"/>
                <w:szCs w:val="22"/>
              </w:rPr>
            </w:pPr>
            <w:r>
              <w:rPr>
                <w:sz w:val="22"/>
                <w:szCs w:val="22"/>
              </w:rPr>
              <w:t>1275</w:t>
            </w:r>
          </w:p>
        </w:tc>
        <w:tc>
          <w:tcPr>
            <w:tcW w:w="2410" w:type="dxa"/>
          </w:tcPr>
          <w:p w:rsidR="00922767" w:rsidRPr="00AD3149" w:rsidRDefault="00AD3149" w:rsidP="008C6DEE">
            <w:pPr>
              <w:jc w:val="center"/>
              <w:rPr>
                <w:sz w:val="22"/>
                <w:szCs w:val="22"/>
              </w:rPr>
            </w:pPr>
            <w:r>
              <w:rPr>
                <w:sz w:val="22"/>
                <w:szCs w:val="22"/>
              </w:rPr>
              <w:t>802</w:t>
            </w:r>
          </w:p>
        </w:tc>
        <w:tc>
          <w:tcPr>
            <w:tcW w:w="2268" w:type="dxa"/>
          </w:tcPr>
          <w:p w:rsidR="00922767" w:rsidRPr="00114B9C" w:rsidRDefault="00114B9C" w:rsidP="008C6DEE">
            <w:pPr>
              <w:jc w:val="center"/>
              <w:rPr>
                <w:sz w:val="22"/>
                <w:szCs w:val="22"/>
              </w:rPr>
            </w:pPr>
            <w:r>
              <w:rPr>
                <w:sz w:val="22"/>
                <w:szCs w:val="22"/>
              </w:rPr>
              <w:t>63</w:t>
            </w:r>
          </w:p>
        </w:tc>
      </w:tr>
      <w:tr w:rsidR="00922767" w:rsidRPr="009E15B8" w:rsidTr="008C6DEE">
        <w:tc>
          <w:tcPr>
            <w:tcW w:w="567" w:type="dxa"/>
          </w:tcPr>
          <w:p w:rsidR="00922767" w:rsidRPr="009E15B8" w:rsidRDefault="00922767" w:rsidP="008C6DEE">
            <w:pPr>
              <w:jc w:val="both"/>
              <w:rPr>
                <w:sz w:val="22"/>
                <w:szCs w:val="22"/>
              </w:rPr>
            </w:pPr>
            <w:r w:rsidRPr="009E15B8">
              <w:rPr>
                <w:sz w:val="22"/>
                <w:szCs w:val="22"/>
              </w:rPr>
              <w:t>4</w:t>
            </w:r>
          </w:p>
        </w:tc>
        <w:tc>
          <w:tcPr>
            <w:tcW w:w="1843" w:type="dxa"/>
          </w:tcPr>
          <w:p w:rsidR="00922767" w:rsidRPr="009E15B8" w:rsidRDefault="00922767" w:rsidP="008C6DEE">
            <w:pPr>
              <w:jc w:val="both"/>
              <w:rPr>
                <w:sz w:val="22"/>
                <w:szCs w:val="22"/>
              </w:rPr>
            </w:pPr>
            <w:r w:rsidRPr="009E15B8">
              <w:rPr>
                <w:sz w:val="22"/>
                <w:szCs w:val="22"/>
              </w:rPr>
              <w:t>горячего водоснабжения</w:t>
            </w:r>
          </w:p>
        </w:tc>
        <w:tc>
          <w:tcPr>
            <w:tcW w:w="2268" w:type="dxa"/>
          </w:tcPr>
          <w:p w:rsidR="00922767" w:rsidRPr="007F03C4" w:rsidRDefault="003C0AC8" w:rsidP="008C6DEE">
            <w:pPr>
              <w:jc w:val="center"/>
              <w:rPr>
                <w:sz w:val="22"/>
                <w:szCs w:val="22"/>
              </w:rPr>
            </w:pPr>
            <w:r>
              <w:rPr>
                <w:sz w:val="22"/>
                <w:szCs w:val="22"/>
              </w:rPr>
              <w:t>1292</w:t>
            </w:r>
          </w:p>
        </w:tc>
        <w:tc>
          <w:tcPr>
            <w:tcW w:w="2410" w:type="dxa"/>
          </w:tcPr>
          <w:p w:rsidR="00922767" w:rsidRPr="00AD3149" w:rsidRDefault="007F03C4" w:rsidP="008C6DEE">
            <w:pPr>
              <w:jc w:val="center"/>
              <w:rPr>
                <w:sz w:val="22"/>
                <w:szCs w:val="22"/>
              </w:rPr>
            </w:pPr>
            <w:r>
              <w:rPr>
                <w:sz w:val="22"/>
                <w:szCs w:val="22"/>
              </w:rPr>
              <w:t>1030</w:t>
            </w:r>
          </w:p>
        </w:tc>
        <w:tc>
          <w:tcPr>
            <w:tcW w:w="2268" w:type="dxa"/>
          </w:tcPr>
          <w:p w:rsidR="00922767" w:rsidRPr="003C0AC8" w:rsidRDefault="003C0AC8" w:rsidP="008C6DEE">
            <w:pPr>
              <w:jc w:val="center"/>
              <w:rPr>
                <w:sz w:val="22"/>
                <w:szCs w:val="22"/>
              </w:rPr>
            </w:pPr>
            <w:r>
              <w:rPr>
                <w:sz w:val="22"/>
                <w:szCs w:val="22"/>
              </w:rPr>
              <w:t>79</w:t>
            </w:r>
          </w:p>
        </w:tc>
      </w:tr>
    </w:tbl>
    <w:p w:rsidR="00922767" w:rsidRPr="009E15B8" w:rsidRDefault="00922767" w:rsidP="00922767">
      <w:pPr>
        <w:ind w:firstLine="720"/>
      </w:pPr>
    </w:p>
    <w:p w:rsidR="00922767" w:rsidRPr="003066DB" w:rsidRDefault="00922767" w:rsidP="00922767">
      <w:pPr>
        <w:ind w:firstLine="709"/>
        <w:jc w:val="both"/>
        <w:rPr>
          <w:sz w:val="28"/>
          <w:szCs w:val="28"/>
        </w:rPr>
      </w:pPr>
      <w:r w:rsidRPr="003C0AC8">
        <w:rPr>
          <w:sz w:val="28"/>
          <w:szCs w:val="28"/>
        </w:rPr>
        <w:t>В Северодвинске оснащенность МКД всеми общедомовыми приборами учета потребления энергорес</w:t>
      </w:r>
      <w:r w:rsidR="003C0AC8" w:rsidRPr="003C0AC8">
        <w:rPr>
          <w:sz w:val="28"/>
          <w:szCs w:val="28"/>
        </w:rPr>
        <w:t>урсов по данным на 1 января 2019</w:t>
      </w:r>
      <w:r w:rsidRPr="003C0AC8">
        <w:rPr>
          <w:sz w:val="28"/>
          <w:szCs w:val="28"/>
        </w:rPr>
        <w:t xml:space="preserve"> года составляет 97 %.</w:t>
      </w:r>
    </w:p>
    <w:p w:rsidR="00922767" w:rsidRPr="003066DB" w:rsidRDefault="00922767" w:rsidP="00922767">
      <w:pPr>
        <w:autoSpaceDE w:val="0"/>
        <w:autoSpaceDN w:val="0"/>
        <w:adjustRightInd w:val="0"/>
        <w:ind w:firstLine="709"/>
        <w:jc w:val="both"/>
        <w:rPr>
          <w:sz w:val="28"/>
          <w:szCs w:val="28"/>
        </w:rPr>
      </w:pPr>
      <w:r w:rsidRPr="001640E9">
        <w:rPr>
          <w:sz w:val="28"/>
          <w:szCs w:val="28"/>
        </w:rPr>
        <w:lastRenderedPageBreak/>
        <w:t>Оснащенность помещений многок</w:t>
      </w:r>
      <w:r w:rsidR="002F3975">
        <w:rPr>
          <w:sz w:val="28"/>
          <w:szCs w:val="28"/>
        </w:rPr>
        <w:t>вартирных домов индивидуальными</w:t>
      </w:r>
      <w:r w:rsidR="002F3975">
        <w:rPr>
          <w:sz w:val="28"/>
          <w:szCs w:val="28"/>
        </w:rPr>
        <w:br/>
      </w:r>
      <w:r w:rsidRPr="001640E9">
        <w:rPr>
          <w:sz w:val="28"/>
          <w:szCs w:val="28"/>
        </w:rPr>
        <w:t>и общими (для коммунальной квартиры) приборами учета используемых энергетических рес</w:t>
      </w:r>
      <w:r w:rsidR="00633FBD" w:rsidRPr="001640E9">
        <w:rPr>
          <w:sz w:val="28"/>
          <w:szCs w:val="28"/>
        </w:rPr>
        <w:t>урсов по состоянию на 01.01.2019</w:t>
      </w:r>
      <w:r w:rsidRPr="001640E9">
        <w:rPr>
          <w:sz w:val="28"/>
          <w:szCs w:val="28"/>
        </w:rPr>
        <w:t xml:space="preserve"> составляет:</w:t>
      </w:r>
      <w:r w:rsidRPr="003066DB">
        <w:rPr>
          <w:sz w:val="28"/>
          <w:szCs w:val="28"/>
        </w:rPr>
        <w:t xml:space="preserve"> </w:t>
      </w:r>
    </w:p>
    <w:p w:rsidR="00922767" w:rsidRPr="003066DB" w:rsidRDefault="00922767" w:rsidP="00922767">
      <w:pPr>
        <w:autoSpaceDE w:val="0"/>
        <w:autoSpaceDN w:val="0"/>
        <w:adjustRightInd w:val="0"/>
        <w:ind w:firstLine="708"/>
        <w:jc w:val="both"/>
        <w:rPr>
          <w:sz w:val="28"/>
          <w:szCs w:val="28"/>
        </w:rPr>
      </w:pPr>
      <w:r w:rsidRPr="003066DB">
        <w:rPr>
          <w:sz w:val="28"/>
          <w:szCs w:val="28"/>
        </w:rPr>
        <w:t xml:space="preserve">по холодной воде </w:t>
      </w:r>
      <w:r>
        <w:rPr>
          <w:sz w:val="28"/>
          <w:szCs w:val="28"/>
        </w:rPr>
        <w:t>‒</w:t>
      </w:r>
      <w:r w:rsidRPr="003066DB">
        <w:rPr>
          <w:sz w:val="28"/>
          <w:szCs w:val="28"/>
        </w:rPr>
        <w:t xml:space="preserve"> 37 %;</w:t>
      </w:r>
    </w:p>
    <w:p w:rsidR="00922767" w:rsidRPr="003066DB" w:rsidRDefault="00922767" w:rsidP="00922767">
      <w:pPr>
        <w:autoSpaceDE w:val="0"/>
        <w:autoSpaceDN w:val="0"/>
        <w:adjustRightInd w:val="0"/>
        <w:ind w:firstLine="708"/>
        <w:jc w:val="both"/>
        <w:rPr>
          <w:b/>
          <w:sz w:val="28"/>
          <w:szCs w:val="28"/>
        </w:rPr>
      </w:pPr>
      <w:r w:rsidRPr="003066DB">
        <w:rPr>
          <w:sz w:val="28"/>
          <w:szCs w:val="28"/>
        </w:rPr>
        <w:t>по горячей воде</w:t>
      </w:r>
      <w:r>
        <w:rPr>
          <w:sz w:val="28"/>
          <w:szCs w:val="28"/>
        </w:rPr>
        <w:t xml:space="preserve"> ‒</w:t>
      </w:r>
      <w:r w:rsidRPr="003066DB">
        <w:rPr>
          <w:sz w:val="28"/>
          <w:szCs w:val="28"/>
        </w:rPr>
        <w:t xml:space="preserve"> 35 %. </w:t>
      </w:r>
    </w:p>
    <w:p w:rsidR="00922767" w:rsidRPr="003066DB" w:rsidRDefault="00922767" w:rsidP="00922767">
      <w:pPr>
        <w:ind w:firstLine="709"/>
        <w:jc w:val="both"/>
        <w:rPr>
          <w:sz w:val="28"/>
          <w:szCs w:val="28"/>
        </w:rPr>
      </w:pPr>
      <w:r w:rsidRPr="003066DB">
        <w:rPr>
          <w:sz w:val="28"/>
          <w:szCs w:val="28"/>
        </w:rPr>
        <w:t xml:space="preserve">1.3.4. Жилищный фонд является одним из самых крупных потребителей тепловой, электрической энергии и других ресурсов. Доля потребления тепловой и электрической энергии в жилищном фонде </w:t>
      </w:r>
      <w:r>
        <w:rPr>
          <w:sz w:val="28"/>
          <w:szCs w:val="28"/>
        </w:rPr>
        <w:br/>
      </w:r>
      <w:r w:rsidRPr="003066DB">
        <w:rPr>
          <w:sz w:val="28"/>
          <w:szCs w:val="28"/>
        </w:rPr>
        <w:t xml:space="preserve">в суммарном объеме потребления в муниципальном образовании «Северодвинск» составляет </w:t>
      </w:r>
      <w:r w:rsidRPr="003C0AC8">
        <w:rPr>
          <w:sz w:val="28"/>
          <w:szCs w:val="28"/>
        </w:rPr>
        <w:t xml:space="preserve">40 %, по электрической энергии доля – 20 %, </w:t>
      </w:r>
      <w:r w:rsidRPr="003C0AC8">
        <w:rPr>
          <w:sz w:val="28"/>
          <w:szCs w:val="28"/>
        </w:rPr>
        <w:br/>
        <w:t>по тепловой энергии доля – 45 %.</w:t>
      </w:r>
      <w:r w:rsidRPr="003066DB">
        <w:rPr>
          <w:sz w:val="28"/>
          <w:szCs w:val="28"/>
        </w:rPr>
        <w:t xml:space="preserve"> </w:t>
      </w:r>
    </w:p>
    <w:p w:rsidR="00922767" w:rsidRPr="003066DB" w:rsidRDefault="00922767" w:rsidP="00922767">
      <w:pPr>
        <w:autoSpaceDE w:val="0"/>
        <w:autoSpaceDN w:val="0"/>
        <w:adjustRightInd w:val="0"/>
        <w:ind w:firstLine="709"/>
        <w:jc w:val="both"/>
        <w:rPr>
          <w:sz w:val="28"/>
          <w:szCs w:val="28"/>
        </w:rPr>
      </w:pPr>
      <w:r w:rsidRPr="003066DB">
        <w:rPr>
          <w:sz w:val="28"/>
          <w:szCs w:val="28"/>
        </w:rPr>
        <w:t xml:space="preserve">1.3.5. Внедрение приборного учета потребления тепловой энергии </w:t>
      </w:r>
      <w:r>
        <w:rPr>
          <w:sz w:val="28"/>
          <w:szCs w:val="28"/>
        </w:rPr>
        <w:br/>
      </w:r>
      <w:r w:rsidRPr="003066DB">
        <w:rPr>
          <w:sz w:val="28"/>
          <w:szCs w:val="28"/>
        </w:rPr>
        <w:t xml:space="preserve">и воды даст возможность потребителю оплачивать фактически потребленное количество энергетических ресурсов. При этом рациональный подход </w:t>
      </w:r>
      <w:r>
        <w:rPr>
          <w:sz w:val="28"/>
          <w:szCs w:val="28"/>
        </w:rPr>
        <w:br/>
      </w:r>
      <w:r w:rsidRPr="003066DB">
        <w:rPr>
          <w:sz w:val="28"/>
          <w:szCs w:val="28"/>
        </w:rPr>
        <w:t xml:space="preserve">к использованию ресурсов потребителями позволяет получить экономию </w:t>
      </w:r>
      <w:r>
        <w:rPr>
          <w:sz w:val="28"/>
          <w:szCs w:val="28"/>
        </w:rPr>
        <w:br/>
        <w:t>в среднем до 10‒</w:t>
      </w:r>
      <w:r w:rsidRPr="003066DB">
        <w:rPr>
          <w:sz w:val="28"/>
          <w:szCs w:val="28"/>
        </w:rPr>
        <w:t>20</w:t>
      </w:r>
      <w:r>
        <w:rPr>
          <w:sz w:val="28"/>
          <w:szCs w:val="28"/>
        </w:rPr>
        <w:t> </w:t>
      </w:r>
      <w:r w:rsidRPr="003066DB">
        <w:rPr>
          <w:sz w:val="28"/>
          <w:szCs w:val="28"/>
        </w:rPr>
        <w:t xml:space="preserve">%. Посредством широкой пропаганды </w:t>
      </w:r>
      <w:r>
        <w:rPr>
          <w:sz w:val="28"/>
          <w:szCs w:val="28"/>
        </w:rPr>
        <w:br/>
      </w:r>
      <w:r w:rsidRPr="003066DB">
        <w:rPr>
          <w:sz w:val="28"/>
          <w:szCs w:val="28"/>
        </w:rPr>
        <w:t>и информирования коммунально-бытовых потребителей о мероприятиях, возможных к применению по реализации потенциала энергосбережения, можно добиться значительных результатов. Пересмотрев привычки потребителей и поведение в повседневной жизни, возможно значительно снизить потребность в энергии.</w:t>
      </w:r>
    </w:p>
    <w:p w:rsidR="00922767" w:rsidRPr="003066DB" w:rsidRDefault="00922767" w:rsidP="00922767">
      <w:pPr>
        <w:ind w:firstLine="709"/>
        <w:jc w:val="both"/>
        <w:rPr>
          <w:sz w:val="28"/>
          <w:szCs w:val="28"/>
        </w:rPr>
      </w:pPr>
      <w:r w:rsidRPr="003066DB">
        <w:rPr>
          <w:sz w:val="28"/>
          <w:szCs w:val="28"/>
        </w:rPr>
        <w:t>1.3.6. В рамках муниципальной долгосрочной целевой программы «Энергосбережение и повышение энергетической эффективности на объектах городского хозяйства муниципального образования «Северодвинск» на 2010</w:t>
      </w:r>
      <w:r>
        <w:rPr>
          <w:sz w:val="28"/>
          <w:szCs w:val="28"/>
        </w:rPr>
        <w:t>‒</w:t>
      </w:r>
      <w:r w:rsidRPr="003066DB">
        <w:rPr>
          <w:sz w:val="28"/>
          <w:szCs w:val="28"/>
        </w:rPr>
        <w:t>2014 годы», утвержденной постановлен</w:t>
      </w:r>
      <w:r w:rsidR="002F3975">
        <w:rPr>
          <w:sz w:val="28"/>
          <w:szCs w:val="28"/>
        </w:rPr>
        <w:t>ием Администрации Северодвинска</w:t>
      </w:r>
      <w:r w:rsidR="002F3975">
        <w:rPr>
          <w:sz w:val="28"/>
          <w:szCs w:val="28"/>
        </w:rPr>
        <w:br/>
      </w:r>
      <w:r w:rsidRPr="003066DB">
        <w:rPr>
          <w:sz w:val="28"/>
          <w:szCs w:val="28"/>
        </w:rPr>
        <w:t>от 09.09.2010 № 351-па, а также</w:t>
      </w:r>
      <w:r w:rsidRPr="003066DB">
        <w:rPr>
          <w:b/>
          <w:sz w:val="28"/>
          <w:szCs w:val="28"/>
        </w:rPr>
        <w:t xml:space="preserve"> </w:t>
      </w:r>
      <w:r w:rsidRPr="003066DB">
        <w:rPr>
          <w:sz w:val="28"/>
          <w:szCs w:val="28"/>
        </w:rPr>
        <w:t>муниципальной программы «Энергосбережение и повышение энергетической эффективности на объектах городского хозяйства муниципального образования «Северодвинск»</w:t>
      </w:r>
      <w:r>
        <w:rPr>
          <w:sz w:val="28"/>
          <w:szCs w:val="28"/>
        </w:rPr>
        <w:t xml:space="preserve"> на 2014‒</w:t>
      </w:r>
      <w:r w:rsidRPr="003066DB">
        <w:rPr>
          <w:sz w:val="28"/>
          <w:szCs w:val="28"/>
        </w:rPr>
        <w:t xml:space="preserve">2016 годы», утвержденной постановлением Администрации Северодвинска от 19.11.2013 № 464-па, на объектах социальной сферы и органах местного самоуправления: </w:t>
      </w:r>
    </w:p>
    <w:p w:rsidR="00922767" w:rsidRPr="005275B5" w:rsidRDefault="00922767" w:rsidP="00922767">
      <w:pPr>
        <w:autoSpaceDE w:val="0"/>
        <w:autoSpaceDN w:val="0"/>
        <w:adjustRightInd w:val="0"/>
        <w:ind w:firstLine="709"/>
        <w:jc w:val="both"/>
        <w:rPr>
          <w:sz w:val="28"/>
          <w:szCs w:val="28"/>
        </w:rPr>
      </w:pPr>
      <w:r w:rsidRPr="005275B5">
        <w:rPr>
          <w:sz w:val="28"/>
          <w:szCs w:val="28"/>
        </w:rPr>
        <w:t xml:space="preserve">- в 2012‒2013 годах произведена оплата за выполненные работы ресурсоснабжающими организациями по установке пропорционально доле муниципальной собственности муниципального образования </w:t>
      </w:r>
      <w:r w:rsidRPr="005275B5">
        <w:rPr>
          <w:sz w:val="28"/>
          <w:szCs w:val="28"/>
        </w:rPr>
        <w:br/>
      </w:r>
      <w:r w:rsidRPr="005275B5">
        <w:rPr>
          <w:sz w:val="28"/>
          <w:szCs w:val="28"/>
        </w:rPr>
        <w:lastRenderedPageBreak/>
        <w:t xml:space="preserve">902 коллективных (общедомовых) приборов учета тепловой энергии </w:t>
      </w:r>
      <w:r w:rsidRPr="005275B5">
        <w:rPr>
          <w:sz w:val="28"/>
          <w:szCs w:val="28"/>
        </w:rPr>
        <w:br/>
        <w:t>и горячей воды в 770 многоквартирных домах;</w:t>
      </w:r>
    </w:p>
    <w:p w:rsidR="00922767" w:rsidRPr="003066DB" w:rsidRDefault="00922767" w:rsidP="00922767">
      <w:pPr>
        <w:autoSpaceDE w:val="0"/>
        <w:autoSpaceDN w:val="0"/>
        <w:adjustRightInd w:val="0"/>
        <w:ind w:firstLine="709"/>
        <w:jc w:val="both"/>
        <w:rPr>
          <w:sz w:val="28"/>
          <w:szCs w:val="28"/>
        </w:rPr>
      </w:pPr>
      <w:r w:rsidRPr="005275B5">
        <w:rPr>
          <w:sz w:val="28"/>
          <w:szCs w:val="28"/>
        </w:rPr>
        <w:t xml:space="preserve">- в 2014‒2015 годах произведена оплата за выполненные работы ресурсоснабжающими организациями по установке пропорционально доле муниципальной собственности муниципального образования </w:t>
      </w:r>
      <w:r w:rsidRPr="005275B5">
        <w:rPr>
          <w:sz w:val="28"/>
          <w:szCs w:val="28"/>
        </w:rPr>
        <w:br/>
        <w:t>703 коллективных (общедомовых) приборов учета холодной воды в 694 многоквартирных домах, также в муниципальных помещениях установлено 3 147 индивидуальных приборов учета холодной и горячей воды, 275 индивидуальных приборов учета электрической энергии.</w:t>
      </w:r>
    </w:p>
    <w:p w:rsidR="00922767" w:rsidRPr="00C860B6" w:rsidRDefault="00922767" w:rsidP="00922767">
      <w:pPr>
        <w:autoSpaceDE w:val="0"/>
        <w:autoSpaceDN w:val="0"/>
        <w:adjustRightInd w:val="0"/>
        <w:jc w:val="both"/>
      </w:pPr>
    </w:p>
    <w:p w:rsidR="00922767" w:rsidRPr="00C6366E" w:rsidRDefault="00922767" w:rsidP="00922767">
      <w:pPr>
        <w:numPr>
          <w:ilvl w:val="1"/>
          <w:numId w:val="17"/>
        </w:numPr>
        <w:jc w:val="center"/>
        <w:rPr>
          <w:sz w:val="28"/>
          <w:szCs w:val="28"/>
        </w:rPr>
      </w:pPr>
      <w:bookmarkStart w:id="1" w:name="sub_2090"/>
      <w:r w:rsidRPr="00C6366E">
        <w:rPr>
          <w:sz w:val="28"/>
          <w:szCs w:val="28"/>
        </w:rPr>
        <w:t>Формулировка основных проблем в указанной сфере и их краткое описание, включая анализ причин их возникновения</w:t>
      </w:r>
    </w:p>
    <w:p w:rsidR="00922767" w:rsidRPr="00C6366E" w:rsidRDefault="00922767" w:rsidP="00922767">
      <w:pPr>
        <w:ind w:left="1068"/>
        <w:rPr>
          <w:sz w:val="28"/>
          <w:szCs w:val="28"/>
        </w:rPr>
      </w:pPr>
    </w:p>
    <w:p w:rsidR="00922767" w:rsidRPr="00C6366E" w:rsidRDefault="00922767" w:rsidP="00922767">
      <w:pPr>
        <w:autoSpaceDE w:val="0"/>
        <w:autoSpaceDN w:val="0"/>
        <w:adjustRightInd w:val="0"/>
        <w:ind w:firstLine="709"/>
        <w:jc w:val="both"/>
        <w:rPr>
          <w:sz w:val="28"/>
          <w:szCs w:val="28"/>
        </w:rPr>
      </w:pPr>
      <w:r w:rsidRPr="00C6366E">
        <w:rPr>
          <w:sz w:val="28"/>
          <w:szCs w:val="28"/>
        </w:rPr>
        <w:t>Существующий уровень потребления энергетических ресурсов объектами социальной сферы приводит к следующим негативным последствиям:</w:t>
      </w:r>
    </w:p>
    <w:p w:rsidR="00922767" w:rsidRPr="00C6366E" w:rsidRDefault="00922767" w:rsidP="00922767">
      <w:pPr>
        <w:autoSpaceDE w:val="0"/>
        <w:autoSpaceDN w:val="0"/>
        <w:adjustRightInd w:val="0"/>
        <w:ind w:firstLine="709"/>
        <w:jc w:val="both"/>
        <w:rPr>
          <w:sz w:val="28"/>
          <w:szCs w:val="28"/>
        </w:rPr>
      </w:pPr>
      <w:r>
        <w:rPr>
          <w:sz w:val="28"/>
          <w:szCs w:val="28"/>
        </w:rPr>
        <w:t>- </w:t>
      </w:r>
      <w:r w:rsidRPr="00C6366E">
        <w:rPr>
          <w:sz w:val="28"/>
          <w:szCs w:val="28"/>
        </w:rPr>
        <w:t>увеличению доли бюджетных расходов на оплату коммунальных услуг за счет средств местного бюджета;</w:t>
      </w:r>
    </w:p>
    <w:p w:rsidR="00922767" w:rsidRPr="00C6366E" w:rsidRDefault="00922767" w:rsidP="00922767">
      <w:pPr>
        <w:autoSpaceDE w:val="0"/>
        <w:autoSpaceDN w:val="0"/>
        <w:adjustRightInd w:val="0"/>
        <w:ind w:firstLine="709"/>
        <w:jc w:val="both"/>
        <w:rPr>
          <w:sz w:val="28"/>
          <w:szCs w:val="28"/>
        </w:rPr>
      </w:pPr>
      <w:r>
        <w:rPr>
          <w:sz w:val="28"/>
          <w:szCs w:val="28"/>
        </w:rPr>
        <w:t>- </w:t>
      </w:r>
      <w:r w:rsidRPr="00C6366E">
        <w:rPr>
          <w:sz w:val="28"/>
          <w:szCs w:val="28"/>
        </w:rPr>
        <w:t xml:space="preserve">опережающему росту затрат на оплату коммунальных услуг </w:t>
      </w:r>
      <w:r>
        <w:rPr>
          <w:sz w:val="28"/>
          <w:szCs w:val="28"/>
        </w:rPr>
        <w:br/>
      </w:r>
      <w:r w:rsidRPr="00C6366E">
        <w:rPr>
          <w:sz w:val="28"/>
          <w:szCs w:val="28"/>
        </w:rPr>
        <w:t>в расходах на содержание муниципальных бюджетных организаций образования, культуры, социальной поддержки населения и т.п.;</w:t>
      </w:r>
    </w:p>
    <w:p w:rsidR="00922767" w:rsidRPr="00C6366E" w:rsidRDefault="00922767" w:rsidP="00922767">
      <w:pPr>
        <w:autoSpaceDE w:val="0"/>
        <w:autoSpaceDN w:val="0"/>
        <w:adjustRightInd w:val="0"/>
        <w:ind w:firstLine="709"/>
        <w:jc w:val="both"/>
        <w:rPr>
          <w:sz w:val="28"/>
          <w:szCs w:val="28"/>
        </w:rPr>
      </w:pPr>
      <w:r>
        <w:rPr>
          <w:sz w:val="28"/>
          <w:szCs w:val="28"/>
        </w:rPr>
        <w:t>- </w:t>
      </w:r>
      <w:r w:rsidRPr="00C6366E">
        <w:rPr>
          <w:sz w:val="28"/>
          <w:szCs w:val="28"/>
        </w:rPr>
        <w:t xml:space="preserve">росту стоимости жилищно-коммунальных услуг при ограниченных возможностях населения самостоятельно регулировать объем </w:t>
      </w:r>
      <w:r>
        <w:rPr>
          <w:sz w:val="28"/>
          <w:szCs w:val="28"/>
        </w:rPr>
        <w:br/>
      </w:r>
      <w:r w:rsidRPr="00C6366E">
        <w:rPr>
          <w:sz w:val="28"/>
          <w:szCs w:val="28"/>
        </w:rPr>
        <w:t>их потребления.</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Для решения проблемы необходимо осуществление комплекса мер </w:t>
      </w:r>
      <w:r>
        <w:rPr>
          <w:sz w:val="28"/>
          <w:szCs w:val="28"/>
        </w:rPr>
        <w:br/>
      </w:r>
      <w:r w:rsidRPr="00C6366E">
        <w:rPr>
          <w:sz w:val="28"/>
          <w:szCs w:val="28"/>
        </w:rPr>
        <w:t xml:space="preserve">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потреблении энергетических ресурсов </w:t>
      </w:r>
      <w:r>
        <w:rPr>
          <w:sz w:val="28"/>
          <w:szCs w:val="28"/>
        </w:rPr>
        <w:br/>
      </w:r>
      <w:r w:rsidRPr="00C6366E">
        <w:rPr>
          <w:sz w:val="28"/>
          <w:szCs w:val="28"/>
        </w:rPr>
        <w:t>на территории муниципального образования «Северодвинск».</w:t>
      </w:r>
    </w:p>
    <w:p w:rsidR="00922767" w:rsidRPr="003C0083" w:rsidRDefault="00922767" w:rsidP="00922767"/>
    <w:p w:rsidR="00922767" w:rsidRPr="00C6366E" w:rsidRDefault="00922767" w:rsidP="00922767">
      <w:pPr>
        <w:ind w:firstLine="720"/>
        <w:jc w:val="center"/>
        <w:rPr>
          <w:sz w:val="28"/>
          <w:szCs w:val="28"/>
        </w:rPr>
      </w:pPr>
      <w:r w:rsidRPr="00C6366E">
        <w:rPr>
          <w:sz w:val="28"/>
          <w:szCs w:val="28"/>
        </w:rPr>
        <w:t>1.5. Основные направления решения</w:t>
      </w:r>
      <w:r w:rsidR="002F3975">
        <w:rPr>
          <w:sz w:val="28"/>
          <w:szCs w:val="28"/>
        </w:rPr>
        <w:t xml:space="preserve"> проблем с указанием их связи</w:t>
      </w:r>
      <w:r w:rsidR="002F3975">
        <w:rPr>
          <w:sz w:val="28"/>
          <w:szCs w:val="28"/>
        </w:rPr>
        <w:br/>
      </w:r>
      <w:r w:rsidRPr="00C6366E">
        <w:rPr>
          <w:sz w:val="28"/>
          <w:szCs w:val="28"/>
        </w:rPr>
        <w:lastRenderedPageBreak/>
        <w:t>с региональными приоритетами долгосрочного социально-экономического развития, Стратегией социально-экономического развития Архангельской области до 2030 года</w:t>
      </w:r>
    </w:p>
    <w:bookmarkEnd w:id="1"/>
    <w:p w:rsidR="00922767" w:rsidRPr="00C6366E" w:rsidRDefault="00922767" w:rsidP="00922767">
      <w:pPr>
        <w:ind w:firstLine="709"/>
        <w:jc w:val="both"/>
        <w:rPr>
          <w:sz w:val="28"/>
          <w:szCs w:val="28"/>
        </w:rPr>
      </w:pP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Руководствуясь Федеральным законом от 23.11.2009 № 261-ФЗ </w:t>
      </w:r>
      <w:r>
        <w:rPr>
          <w:sz w:val="28"/>
          <w:szCs w:val="28"/>
        </w:rPr>
        <w:br/>
      </w:r>
      <w:r w:rsidRPr="00C6366E">
        <w:rPr>
          <w:sz w:val="28"/>
          <w:szCs w:val="28"/>
        </w:rPr>
        <w:t xml:space="preserve">«Об энергосбережении и о повышении энергетической эффективности </w:t>
      </w:r>
      <w:r>
        <w:rPr>
          <w:sz w:val="28"/>
          <w:szCs w:val="28"/>
        </w:rPr>
        <w:br/>
      </w:r>
      <w:r w:rsidRPr="00C6366E">
        <w:rPr>
          <w:sz w:val="28"/>
          <w:szCs w:val="28"/>
        </w:rPr>
        <w:t xml:space="preserve">и о внесении изменений в отдельные законодательные акты Российской Федерации», постановлением Правительства Архангельской области </w:t>
      </w:r>
      <w:r>
        <w:rPr>
          <w:sz w:val="28"/>
          <w:szCs w:val="28"/>
        </w:rPr>
        <w:br/>
      </w:r>
      <w:r w:rsidRPr="00C6366E">
        <w:rPr>
          <w:sz w:val="28"/>
          <w:szCs w:val="28"/>
        </w:rPr>
        <w:t xml:space="preserve">от 15.10.2013 № 487-пп «Об утверждении государственной программы Архангельской области </w:t>
      </w:r>
      <w:r w:rsidRPr="00E336F8">
        <w:rPr>
          <w:sz w:val="28"/>
          <w:szCs w:val="28"/>
        </w:rPr>
        <w:t>«Развитие энергетики</w:t>
      </w:r>
      <w:r w:rsidR="00770DB8" w:rsidRPr="00E336F8">
        <w:rPr>
          <w:sz w:val="28"/>
          <w:szCs w:val="28"/>
        </w:rPr>
        <w:t xml:space="preserve"> </w:t>
      </w:r>
      <w:r w:rsidRPr="00E336F8">
        <w:rPr>
          <w:sz w:val="28"/>
          <w:szCs w:val="28"/>
        </w:rPr>
        <w:t>и жилищно-коммунального хозяйства Архангельской области», определены</w:t>
      </w:r>
      <w:r w:rsidRPr="00C6366E">
        <w:rPr>
          <w:sz w:val="28"/>
          <w:szCs w:val="28"/>
        </w:rPr>
        <w:t xml:space="preserve"> основные направления реализации Программы:</w:t>
      </w:r>
    </w:p>
    <w:p w:rsidR="00922767" w:rsidRPr="00C6366E" w:rsidRDefault="00922767" w:rsidP="00922767">
      <w:pPr>
        <w:ind w:firstLine="709"/>
        <w:jc w:val="both"/>
        <w:rPr>
          <w:sz w:val="28"/>
          <w:szCs w:val="28"/>
        </w:rPr>
      </w:pPr>
      <w:r>
        <w:rPr>
          <w:sz w:val="28"/>
          <w:szCs w:val="28"/>
        </w:rPr>
        <w:t>- </w:t>
      </w:r>
      <w:r w:rsidRPr="00C6366E">
        <w:rPr>
          <w:sz w:val="28"/>
          <w:szCs w:val="28"/>
        </w:rPr>
        <w:t>энергосбережение и повышение энергетической эффективности объектов социальной сферы и органов местного самоуправления;</w:t>
      </w:r>
    </w:p>
    <w:p w:rsidR="00922767" w:rsidRPr="00C6366E" w:rsidRDefault="00922767" w:rsidP="00922767">
      <w:pPr>
        <w:ind w:firstLine="709"/>
        <w:jc w:val="both"/>
        <w:rPr>
          <w:sz w:val="28"/>
          <w:szCs w:val="28"/>
        </w:rPr>
      </w:pPr>
      <w:r>
        <w:rPr>
          <w:sz w:val="28"/>
          <w:szCs w:val="28"/>
        </w:rPr>
        <w:t>- </w:t>
      </w:r>
      <w:r w:rsidRPr="00C6366E">
        <w:rPr>
          <w:sz w:val="28"/>
          <w:szCs w:val="28"/>
        </w:rPr>
        <w:t xml:space="preserve">энергосбережение и повышение энергетической эффективности </w:t>
      </w:r>
      <w:r>
        <w:rPr>
          <w:sz w:val="28"/>
          <w:szCs w:val="28"/>
        </w:rPr>
        <w:br/>
      </w:r>
      <w:r w:rsidRPr="00C6366E">
        <w:rPr>
          <w:sz w:val="28"/>
          <w:szCs w:val="28"/>
        </w:rPr>
        <w:t>в жилищном фонде.</w:t>
      </w:r>
    </w:p>
    <w:p w:rsidR="00922767" w:rsidRDefault="00922767" w:rsidP="00922767">
      <w:pPr>
        <w:ind w:firstLine="709"/>
        <w:jc w:val="both"/>
      </w:pPr>
    </w:p>
    <w:p w:rsidR="00922767" w:rsidRPr="00C6366E" w:rsidRDefault="00922767" w:rsidP="00922767">
      <w:pPr>
        <w:numPr>
          <w:ilvl w:val="1"/>
          <w:numId w:val="22"/>
        </w:numPr>
        <w:jc w:val="center"/>
        <w:rPr>
          <w:sz w:val="28"/>
          <w:szCs w:val="28"/>
        </w:rPr>
      </w:pPr>
      <w:r w:rsidRPr="00C6366E">
        <w:rPr>
          <w:sz w:val="28"/>
          <w:szCs w:val="28"/>
        </w:rPr>
        <w:t>Цели муниципальной программы</w:t>
      </w:r>
    </w:p>
    <w:p w:rsidR="00922767" w:rsidRPr="00C6366E" w:rsidRDefault="00922767" w:rsidP="00922767">
      <w:pPr>
        <w:jc w:val="center"/>
        <w:rPr>
          <w:sz w:val="28"/>
          <w:szCs w:val="28"/>
        </w:rPr>
      </w:pP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Муниципальная программа направлена на достижение следующей цели: «Повышение эффективности исполь</w:t>
      </w:r>
      <w:r w:rsidR="002F3975">
        <w:rPr>
          <w:rFonts w:ascii="Times New Roman" w:hAnsi="Times New Roman" w:cs="Times New Roman"/>
          <w:sz w:val="28"/>
          <w:szCs w:val="28"/>
        </w:rPr>
        <w:t>зования энергетических ресурсов</w:t>
      </w:r>
      <w:r w:rsidR="002F3975">
        <w:rPr>
          <w:rFonts w:ascii="Times New Roman" w:hAnsi="Times New Roman" w:cs="Times New Roman"/>
          <w:sz w:val="28"/>
          <w:szCs w:val="28"/>
        </w:rPr>
        <w:br/>
      </w:r>
      <w:r w:rsidRPr="00C6366E">
        <w:rPr>
          <w:rFonts w:ascii="Times New Roman" w:hAnsi="Times New Roman" w:cs="Times New Roman"/>
          <w:sz w:val="28"/>
          <w:szCs w:val="28"/>
        </w:rPr>
        <w:t xml:space="preserve">на объектах социальной сферы, органов местного самоуправления </w:t>
      </w:r>
      <w:r>
        <w:rPr>
          <w:rFonts w:ascii="Times New Roman" w:hAnsi="Times New Roman" w:cs="Times New Roman"/>
          <w:sz w:val="28"/>
          <w:szCs w:val="28"/>
        </w:rPr>
        <w:br/>
      </w:r>
      <w:r w:rsidRPr="00C6366E">
        <w:rPr>
          <w:rFonts w:ascii="Times New Roman" w:hAnsi="Times New Roman" w:cs="Times New Roman"/>
          <w:sz w:val="28"/>
          <w:szCs w:val="28"/>
        </w:rPr>
        <w:t>и в многоквартирных домах».</w:t>
      </w: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Показателями, характеризующими достижение цели, являются:</w:t>
      </w: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 xml:space="preserve">а) удельный расход тепловой энергии объектами социальной сферы </w:t>
      </w:r>
      <w:r>
        <w:rPr>
          <w:rFonts w:ascii="Times New Roman" w:hAnsi="Times New Roman" w:cs="Times New Roman"/>
          <w:sz w:val="28"/>
          <w:szCs w:val="28"/>
        </w:rPr>
        <w:br/>
      </w:r>
      <w:r w:rsidRPr="00C6366E">
        <w:rPr>
          <w:rFonts w:ascii="Times New Roman" w:hAnsi="Times New Roman" w:cs="Times New Roman"/>
          <w:sz w:val="28"/>
          <w:szCs w:val="28"/>
        </w:rPr>
        <w:t xml:space="preserve">и органов местного самоуправления, расчеты за которую осуществляются </w:t>
      </w:r>
      <w:r>
        <w:rPr>
          <w:rFonts w:ascii="Times New Roman" w:hAnsi="Times New Roman" w:cs="Times New Roman"/>
          <w:sz w:val="28"/>
          <w:szCs w:val="28"/>
        </w:rPr>
        <w:br/>
      </w:r>
      <w:r w:rsidRPr="00C6366E">
        <w:rPr>
          <w:rFonts w:ascii="Times New Roman" w:hAnsi="Times New Roman" w:cs="Times New Roman"/>
          <w:sz w:val="28"/>
          <w:szCs w:val="28"/>
        </w:rPr>
        <w:t>с использованием приборов учета (в расчете на 1 кв. метр общей площади);</w:t>
      </w: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б) </w:t>
      </w:r>
      <w:r w:rsidRPr="00C6366E">
        <w:rPr>
          <w:rFonts w:ascii="Times New Roman" w:hAnsi="Times New Roman"/>
          <w:sz w:val="28"/>
          <w:szCs w:val="28"/>
        </w:rPr>
        <w:t>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r w:rsidRPr="00C6366E">
        <w:rPr>
          <w:rFonts w:ascii="Times New Roman" w:hAnsi="Times New Roman" w:cs="Times New Roman"/>
          <w:sz w:val="28"/>
          <w:szCs w:val="28"/>
        </w:rPr>
        <w:t>;</w:t>
      </w:r>
    </w:p>
    <w:p w:rsidR="00922767" w:rsidRPr="00C6366E" w:rsidRDefault="00922767" w:rsidP="00922767">
      <w:pPr>
        <w:ind w:firstLine="709"/>
        <w:jc w:val="both"/>
        <w:rPr>
          <w:sz w:val="28"/>
          <w:szCs w:val="28"/>
        </w:rPr>
      </w:pPr>
      <w:r w:rsidRPr="00C6366E">
        <w:rPr>
          <w:sz w:val="28"/>
          <w:szCs w:val="28"/>
        </w:rPr>
        <w:lastRenderedPageBreak/>
        <w:t xml:space="preserve">в) удельный расход тепловой энергии в </w:t>
      </w:r>
      <w:r w:rsidR="005D080C">
        <w:rPr>
          <w:sz w:val="28"/>
          <w:szCs w:val="28"/>
        </w:rPr>
        <w:t xml:space="preserve">многоквартирных домах, расчеты </w:t>
      </w:r>
      <w:r w:rsidRPr="00C6366E">
        <w:rPr>
          <w:sz w:val="28"/>
          <w:szCs w:val="28"/>
        </w:rPr>
        <w:t>за которую осуществляются с использованием коллективных (общедомовых) приборов учета (в расчете на 1 кв. метр общей площади);</w:t>
      </w:r>
    </w:p>
    <w:p w:rsidR="00922767" w:rsidRPr="00C6366E" w:rsidRDefault="00922767" w:rsidP="00922767">
      <w:pPr>
        <w:ind w:firstLine="709"/>
        <w:jc w:val="both"/>
        <w:rPr>
          <w:sz w:val="28"/>
          <w:szCs w:val="28"/>
        </w:rPr>
      </w:pPr>
      <w:r w:rsidRPr="00C6366E">
        <w:rPr>
          <w:sz w:val="28"/>
          <w:szCs w:val="28"/>
        </w:rPr>
        <w:t xml:space="preserve">г) удельный расход горячей воды в многоквартирных домах, расчеты </w:t>
      </w:r>
      <w:r>
        <w:rPr>
          <w:sz w:val="28"/>
          <w:szCs w:val="28"/>
        </w:rPr>
        <w:br/>
      </w:r>
      <w:r w:rsidRPr="00C6366E">
        <w:rPr>
          <w:sz w:val="28"/>
          <w:szCs w:val="28"/>
        </w:rPr>
        <w:t>за которую осуществляются с использованием коллективных (общедомовых) приборов учета (в расчете на 1 кв. метр общей площади);</w:t>
      </w:r>
    </w:p>
    <w:p w:rsidR="00922767" w:rsidRPr="00C6366E" w:rsidRDefault="00922767" w:rsidP="00922767">
      <w:pPr>
        <w:ind w:firstLine="709"/>
        <w:jc w:val="both"/>
        <w:rPr>
          <w:sz w:val="28"/>
          <w:szCs w:val="28"/>
        </w:rPr>
      </w:pPr>
      <w:r w:rsidRPr="00C6366E">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w:t>
      </w:r>
      <w:r>
        <w:rPr>
          <w:sz w:val="28"/>
          <w:szCs w:val="28"/>
        </w:rPr>
        <w:t xml:space="preserve"> </w:t>
      </w:r>
      <w:r w:rsidRPr="00C6366E">
        <w:rPr>
          <w:sz w:val="28"/>
          <w:szCs w:val="28"/>
        </w:rPr>
        <w:t>(в расчете на 1 кв. метр общей площади);</w:t>
      </w:r>
    </w:p>
    <w:p w:rsidR="00922767" w:rsidRPr="00C6366E" w:rsidRDefault="00922767" w:rsidP="00922767">
      <w:pPr>
        <w:ind w:firstLine="709"/>
        <w:jc w:val="both"/>
        <w:rPr>
          <w:sz w:val="28"/>
          <w:szCs w:val="28"/>
        </w:rPr>
      </w:pPr>
      <w:r w:rsidRPr="00C6366E">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p w:rsidR="00922767" w:rsidRPr="00C6366E" w:rsidRDefault="00922767" w:rsidP="0092276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Значения показателей цели</w:t>
      </w:r>
      <w:r w:rsidRPr="00C6366E">
        <w:rPr>
          <w:rFonts w:ascii="Times New Roman" w:hAnsi="Times New Roman" w:cs="Times New Roman"/>
          <w:sz w:val="28"/>
          <w:szCs w:val="28"/>
        </w:rPr>
        <w:t xml:space="preserve"> муниципальной программы по годам ее реализации приведены в приложении 1 к настоящей муниципальной программе.</w:t>
      </w:r>
    </w:p>
    <w:p w:rsidR="00922767" w:rsidRPr="00C6366E" w:rsidRDefault="00922767" w:rsidP="00922767">
      <w:pPr>
        <w:pStyle w:val="ConsPlusNormal"/>
        <w:widowControl/>
        <w:jc w:val="both"/>
        <w:rPr>
          <w:rFonts w:ascii="Times New Roman" w:hAnsi="Times New Roman" w:cs="Times New Roman"/>
          <w:sz w:val="28"/>
          <w:szCs w:val="28"/>
        </w:rPr>
      </w:pPr>
      <w:r w:rsidRPr="00C6366E">
        <w:rPr>
          <w:rFonts w:ascii="Times New Roman" w:hAnsi="Times New Roman" w:cs="Times New Roman"/>
          <w:sz w:val="28"/>
          <w:szCs w:val="28"/>
        </w:rPr>
        <w:t>Описание характеристик показателей цел</w:t>
      </w:r>
      <w:r>
        <w:rPr>
          <w:rFonts w:ascii="Times New Roman" w:hAnsi="Times New Roman" w:cs="Times New Roman"/>
          <w:sz w:val="28"/>
          <w:szCs w:val="28"/>
        </w:rPr>
        <w:t>и</w:t>
      </w:r>
      <w:r w:rsidRPr="00C6366E">
        <w:rPr>
          <w:rFonts w:ascii="Times New Roman" w:hAnsi="Times New Roman" w:cs="Times New Roman"/>
          <w:sz w:val="28"/>
          <w:szCs w:val="28"/>
        </w:rPr>
        <w:t xml:space="preserve"> муниципальной программы приведено в приложении 2 к настоящей муниципальной программе.</w:t>
      </w:r>
    </w:p>
    <w:p w:rsidR="00922767" w:rsidRPr="003C0083" w:rsidRDefault="00922767" w:rsidP="00922767">
      <w:pPr>
        <w:ind w:firstLine="709"/>
        <w:jc w:val="both"/>
      </w:pPr>
    </w:p>
    <w:p w:rsidR="00922767" w:rsidRPr="003C0083" w:rsidRDefault="00922767" w:rsidP="00922767">
      <w:pPr>
        <w:ind w:firstLine="709"/>
        <w:jc w:val="both"/>
      </w:pPr>
    </w:p>
    <w:p w:rsidR="00922767" w:rsidRPr="00C6366E" w:rsidRDefault="00922767" w:rsidP="00922767">
      <w:pPr>
        <w:pStyle w:val="ConsPlusNormal"/>
        <w:widowControl/>
        <w:ind w:firstLine="540"/>
        <w:jc w:val="center"/>
        <w:rPr>
          <w:rFonts w:ascii="Times New Roman" w:hAnsi="Times New Roman" w:cs="Times New Roman"/>
          <w:sz w:val="28"/>
          <w:szCs w:val="28"/>
        </w:rPr>
      </w:pPr>
      <w:r w:rsidRPr="00C6366E">
        <w:rPr>
          <w:rFonts w:ascii="Times New Roman" w:hAnsi="Times New Roman" w:cs="Times New Roman"/>
          <w:sz w:val="28"/>
          <w:szCs w:val="28"/>
        </w:rPr>
        <w:t>Раздел II</w:t>
      </w:r>
    </w:p>
    <w:p w:rsidR="00922767" w:rsidRPr="00C6366E" w:rsidRDefault="00922767" w:rsidP="00922767">
      <w:pPr>
        <w:pStyle w:val="ConsPlusNormal"/>
        <w:widowControl/>
        <w:ind w:firstLine="540"/>
        <w:jc w:val="center"/>
        <w:rPr>
          <w:rFonts w:ascii="Times New Roman" w:hAnsi="Times New Roman" w:cs="Times New Roman"/>
          <w:sz w:val="28"/>
          <w:szCs w:val="28"/>
        </w:rPr>
      </w:pPr>
    </w:p>
    <w:p w:rsidR="00922767" w:rsidRPr="00C6366E" w:rsidRDefault="00B00E6A" w:rsidP="00922767">
      <w:pPr>
        <w:pStyle w:val="ConsPlusNormal"/>
        <w:widowControl/>
        <w:ind w:firstLine="540"/>
        <w:jc w:val="center"/>
        <w:rPr>
          <w:rFonts w:ascii="Times New Roman" w:hAnsi="Times New Roman" w:cs="Times New Roman"/>
          <w:sz w:val="28"/>
          <w:szCs w:val="28"/>
        </w:rPr>
      </w:pPr>
      <w:r>
        <w:rPr>
          <w:rFonts w:ascii="Times New Roman" w:hAnsi="Times New Roman" w:cs="Times New Roman"/>
          <w:bCs/>
          <w:sz w:val="28"/>
          <w:szCs w:val="28"/>
        </w:rPr>
        <w:t>Этапы и сроки</w:t>
      </w:r>
      <w:r w:rsidR="00922767" w:rsidRPr="00C6366E">
        <w:rPr>
          <w:rFonts w:ascii="Times New Roman" w:hAnsi="Times New Roman" w:cs="Times New Roman"/>
          <w:bCs/>
          <w:sz w:val="28"/>
          <w:szCs w:val="28"/>
        </w:rPr>
        <w:t xml:space="preserve"> реализации </w:t>
      </w:r>
      <w:r w:rsidR="00922767" w:rsidRPr="00C6366E">
        <w:rPr>
          <w:rFonts w:ascii="Times New Roman" w:hAnsi="Times New Roman" w:cs="Times New Roman"/>
          <w:sz w:val="28"/>
          <w:szCs w:val="28"/>
        </w:rPr>
        <w:t>муниципальной программы</w:t>
      </w:r>
    </w:p>
    <w:p w:rsidR="00922767" w:rsidRPr="00C6366E" w:rsidRDefault="00922767" w:rsidP="00922767">
      <w:pPr>
        <w:pStyle w:val="ConsPlusNormal"/>
        <w:widowControl/>
        <w:ind w:firstLine="540"/>
        <w:jc w:val="center"/>
        <w:rPr>
          <w:rFonts w:ascii="Times New Roman" w:hAnsi="Times New Roman" w:cs="Times New Roman"/>
          <w:sz w:val="28"/>
          <w:szCs w:val="28"/>
        </w:rPr>
      </w:pPr>
    </w:p>
    <w:p w:rsidR="00922767" w:rsidRPr="00E336F8" w:rsidRDefault="00922767" w:rsidP="00922767">
      <w:pPr>
        <w:autoSpaceDE w:val="0"/>
        <w:autoSpaceDN w:val="0"/>
        <w:adjustRightInd w:val="0"/>
        <w:ind w:firstLine="709"/>
        <w:jc w:val="both"/>
        <w:rPr>
          <w:sz w:val="28"/>
          <w:szCs w:val="28"/>
        </w:rPr>
      </w:pPr>
      <w:r w:rsidRPr="00E336F8">
        <w:rPr>
          <w:sz w:val="28"/>
          <w:szCs w:val="28"/>
        </w:rPr>
        <w:t xml:space="preserve">2.1. Реализация мероприятий программы предусмотрена в период </w:t>
      </w:r>
      <w:r w:rsidRPr="00E336F8">
        <w:rPr>
          <w:sz w:val="28"/>
          <w:szCs w:val="28"/>
        </w:rPr>
        <w:br/>
      </w:r>
      <w:r w:rsidR="00ED1518" w:rsidRPr="00E336F8">
        <w:rPr>
          <w:sz w:val="28"/>
          <w:szCs w:val="28"/>
        </w:rPr>
        <w:t>с 2016 по 2027</w:t>
      </w:r>
      <w:r w:rsidRPr="00E336F8">
        <w:rPr>
          <w:sz w:val="28"/>
          <w:szCs w:val="28"/>
        </w:rPr>
        <w:t xml:space="preserve"> год.</w:t>
      </w:r>
    </w:p>
    <w:p w:rsidR="00922767" w:rsidRPr="00C6366E" w:rsidRDefault="00922767" w:rsidP="00922767">
      <w:pPr>
        <w:autoSpaceDE w:val="0"/>
        <w:autoSpaceDN w:val="0"/>
        <w:adjustRightInd w:val="0"/>
        <w:ind w:firstLine="709"/>
        <w:jc w:val="both"/>
        <w:rPr>
          <w:sz w:val="28"/>
          <w:szCs w:val="28"/>
        </w:rPr>
      </w:pPr>
      <w:r w:rsidRPr="00E336F8">
        <w:rPr>
          <w:sz w:val="28"/>
          <w:szCs w:val="28"/>
        </w:rPr>
        <w:t>Выполне</w:t>
      </w:r>
      <w:r w:rsidR="00ED1518" w:rsidRPr="00E336F8">
        <w:rPr>
          <w:sz w:val="28"/>
          <w:szCs w:val="28"/>
        </w:rPr>
        <w:t>ние программы осуществляется в 3</w:t>
      </w:r>
      <w:r w:rsidRPr="00C6366E">
        <w:rPr>
          <w:sz w:val="28"/>
          <w:szCs w:val="28"/>
        </w:rPr>
        <w:t xml:space="preserve"> этапа.</w:t>
      </w:r>
    </w:p>
    <w:p w:rsidR="00922767" w:rsidRPr="00C6366E" w:rsidRDefault="00922767" w:rsidP="00922767">
      <w:pPr>
        <w:autoSpaceDE w:val="0"/>
        <w:autoSpaceDN w:val="0"/>
        <w:adjustRightInd w:val="0"/>
        <w:ind w:firstLine="709"/>
        <w:jc w:val="both"/>
        <w:rPr>
          <w:sz w:val="28"/>
          <w:szCs w:val="28"/>
        </w:rPr>
      </w:pPr>
      <w:r w:rsidRPr="00C6366E">
        <w:rPr>
          <w:sz w:val="28"/>
          <w:szCs w:val="28"/>
        </w:rPr>
        <w:t>На I</w:t>
      </w:r>
      <w:r>
        <w:rPr>
          <w:sz w:val="28"/>
          <w:szCs w:val="28"/>
        </w:rPr>
        <w:t xml:space="preserve"> этапе в 2016</w:t>
      </w:r>
      <w:r w:rsidRPr="00C6366E">
        <w:rPr>
          <w:sz w:val="28"/>
          <w:szCs w:val="28"/>
        </w:rPr>
        <w:t>–2021 годах должна быть обеспечена реализация следующих подпрограмм муниципальной программы:</w:t>
      </w:r>
    </w:p>
    <w:p w:rsidR="00922767" w:rsidRPr="00C6366E" w:rsidRDefault="00922767" w:rsidP="00922767">
      <w:pPr>
        <w:ind w:firstLine="720"/>
        <w:jc w:val="both"/>
        <w:rPr>
          <w:sz w:val="28"/>
          <w:szCs w:val="28"/>
        </w:rPr>
      </w:pPr>
      <w:r w:rsidRPr="00C6366E">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Pr="00C6366E" w:rsidRDefault="00922767" w:rsidP="00922767">
      <w:pPr>
        <w:ind w:firstLine="720"/>
        <w:jc w:val="both"/>
        <w:rPr>
          <w:sz w:val="28"/>
          <w:szCs w:val="28"/>
        </w:rPr>
      </w:pPr>
      <w:r w:rsidRPr="00C6366E">
        <w:rPr>
          <w:sz w:val="28"/>
          <w:szCs w:val="28"/>
        </w:rPr>
        <w:t>б) подпрограмма 2 «Энергосбережение и повышение энергетической эффективности в жилищном фонде».</w:t>
      </w:r>
    </w:p>
    <w:p w:rsidR="00922767" w:rsidRPr="00C6366E" w:rsidRDefault="00922767" w:rsidP="00922767">
      <w:pPr>
        <w:autoSpaceDE w:val="0"/>
        <w:autoSpaceDN w:val="0"/>
        <w:adjustRightInd w:val="0"/>
        <w:ind w:firstLine="709"/>
        <w:jc w:val="both"/>
        <w:rPr>
          <w:sz w:val="28"/>
          <w:szCs w:val="28"/>
        </w:rPr>
      </w:pPr>
      <w:r w:rsidRPr="00C6366E">
        <w:rPr>
          <w:sz w:val="28"/>
          <w:szCs w:val="28"/>
        </w:rPr>
        <w:t>2.2. В результате реализации программы предполагается достижение следующих основных результатов:</w:t>
      </w:r>
    </w:p>
    <w:p w:rsidR="00922767" w:rsidRPr="00C6366E" w:rsidRDefault="00922767" w:rsidP="00922767">
      <w:pPr>
        <w:autoSpaceDE w:val="0"/>
        <w:autoSpaceDN w:val="0"/>
        <w:adjustRightInd w:val="0"/>
        <w:ind w:firstLine="709"/>
        <w:jc w:val="both"/>
        <w:rPr>
          <w:sz w:val="28"/>
          <w:szCs w:val="28"/>
        </w:rPr>
      </w:pPr>
      <w:r w:rsidRPr="00C6366E">
        <w:rPr>
          <w:sz w:val="28"/>
          <w:szCs w:val="28"/>
        </w:rPr>
        <w:lastRenderedPageBreak/>
        <w:t xml:space="preserve">а) удельный расход тепловой энергии объектами социальной сферы </w:t>
      </w:r>
      <w:r>
        <w:rPr>
          <w:sz w:val="28"/>
          <w:szCs w:val="28"/>
        </w:rPr>
        <w:br/>
      </w:r>
      <w:r w:rsidRPr="00C6366E">
        <w:rPr>
          <w:sz w:val="28"/>
          <w:szCs w:val="28"/>
        </w:rPr>
        <w:t xml:space="preserve">и органов местного самоуправления, расчеты за которую осуществляются </w:t>
      </w:r>
      <w:r>
        <w:rPr>
          <w:sz w:val="28"/>
          <w:szCs w:val="28"/>
        </w:rPr>
        <w:br/>
      </w:r>
      <w:r w:rsidRPr="00C6366E">
        <w:rPr>
          <w:sz w:val="28"/>
          <w:szCs w:val="28"/>
        </w:rPr>
        <w:t>с использованием приборов учета (в расчете на 1 кв. метр общей площади), – 0,201 Гкал/м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б)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 – 21,9 кВт*ч/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в)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0,202 Гкал/м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г) удельный расход горячей воды в многоквартирных домах, расчеты </w:t>
      </w:r>
      <w:r>
        <w:rPr>
          <w:sz w:val="28"/>
          <w:szCs w:val="28"/>
        </w:rPr>
        <w:br/>
      </w:r>
      <w:r w:rsidRPr="00C6366E">
        <w:rPr>
          <w:sz w:val="28"/>
          <w:szCs w:val="28"/>
        </w:rPr>
        <w:t>за которую осуществляются с использованием коллективных (общедомовых) приборов учета (в расчете на 1 кв. метр общей площади), – 1,003 м</w:t>
      </w:r>
      <w:r w:rsidRPr="00C6366E">
        <w:rPr>
          <w:sz w:val="28"/>
          <w:szCs w:val="28"/>
          <w:vertAlign w:val="superscript"/>
        </w:rPr>
        <w:t>3</w:t>
      </w:r>
      <w:r w:rsidRPr="00C6366E">
        <w:rPr>
          <w:sz w:val="28"/>
          <w:szCs w:val="28"/>
        </w:rPr>
        <w:t>/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1,521 м</w:t>
      </w:r>
      <w:r w:rsidRPr="00C6366E">
        <w:rPr>
          <w:sz w:val="28"/>
          <w:szCs w:val="28"/>
          <w:vertAlign w:val="superscript"/>
        </w:rPr>
        <w:t>3</w:t>
      </w:r>
      <w:r w:rsidRPr="00C6366E">
        <w:rPr>
          <w:sz w:val="28"/>
          <w:szCs w:val="28"/>
        </w:rPr>
        <w:t>/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29,5 кВт*ч/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2.3. Задача 1 подпрограммы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49103F" w:rsidRDefault="00922767" w:rsidP="00922767">
      <w:pPr>
        <w:autoSpaceDE w:val="0"/>
        <w:autoSpaceDN w:val="0"/>
        <w:adjustRightInd w:val="0"/>
        <w:ind w:firstLine="709"/>
        <w:jc w:val="both"/>
        <w:rPr>
          <w:sz w:val="28"/>
          <w:szCs w:val="28"/>
        </w:rPr>
      </w:pPr>
      <w:r w:rsidRPr="00C6366E">
        <w:rPr>
          <w:sz w:val="28"/>
          <w:szCs w:val="28"/>
        </w:rPr>
        <w:t>а) </w:t>
      </w:r>
      <w:r w:rsidRPr="0049103F">
        <w:rPr>
          <w:sz w:val="28"/>
          <w:szCs w:val="28"/>
        </w:rPr>
        <w:t xml:space="preserve">показатель 1 «Объем потребленной электрической энергии» – 9 183 тыс. кВт*час; </w:t>
      </w:r>
    </w:p>
    <w:p w:rsidR="00922767" w:rsidRPr="00C6366E" w:rsidRDefault="005F156A" w:rsidP="00922767">
      <w:pPr>
        <w:autoSpaceDE w:val="0"/>
        <w:autoSpaceDN w:val="0"/>
        <w:adjustRightInd w:val="0"/>
        <w:ind w:firstLine="709"/>
        <w:jc w:val="both"/>
        <w:rPr>
          <w:sz w:val="28"/>
          <w:szCs w:val="28"/>
        </w:rPr>
      </w:pPr>
      <w:r w:rsidRPr="0049103F">
        <w:rPr>
          <w:sz w:val="28"/>
          <w:szCs w:val="28"/>
        </w:rPr>
        <w:t>б) показатель 2</w:t>
      </w:r>
      <w:r w:rsidR="00922767" w:rsidRPr="00C6366E">
        <w:rPr>
          <w:sz w:val="28"/>
          <w:szCs w:val="28"/>
        </w:rPr>
        <w:t xml:space="preserve"> «Объем потребленной тепловой энергии» – 87 548 Гкал</w:t>
      </w:r>
      <w:r w:rsidR="00922767">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2.4. Задача 2 подпрограммы 1 «Снижение объемов потребления используемого водоснабжения на объектах социальной сферы»:</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а) показатель 1 «Объем потребленного холодного водоснабжения» – 850 м</w:t>
      </w:r>
      <w:r w:rsidRPr="00C6366E">
        <w:rPr>
          <w:sz w:val="28"/>
          <w:szCs w:val="28"/>
          <w:vertAlign w:val="superscript"/>
        </w:rPr>
        <w:t>3</w:t>
      </w:r>
      <w:r w:rsidRPr="00C6366E">
        <w:rPr>
          <w:sz w:val="28"/>
          <w:szCs w:val="28"/>
        </w:rPr>
        <w:t>;</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б) показатель 2 «Удельный расход холодной воды, потребляемой объектами социальной сферы» </w:t>
      </w:r>
      <w:r>
        <w:rPr>
          <w:sz w:val="28"/>
          <w:szCs w:val="28"/>
        </w:rPr>
        <w:t>‒</w:t>
      </w:r>
      <w:r w:rsidRPr="00C6366E">
        <w:rPr>
          <w:sz w:val="28"/>
          <w:szCs w:val="28"/>
        </w:rPr>
        <w:t xml:space="preserve"> 0,136 м</w:t>
      </w:r>
      <w:r w:rsidRPr="00C6366E">
        <w:rPr>
          <w:sz w:val="28"/>
          <w:szCs w:val="28"/>
          <w:vertAlign w:val="superscript"/>
        </w:rPr>
        <w:t>3</w:t>
      </w:r>
      <w:r w:rsidRPr="00C6366E">
        <w:rPr>
          <w:sz w:val="28"/>
          <w:szCs w:val="28"/>
        </w:rPr>
        <w:t>/м</w:t>
      </w:r>
      <w:r w:rsidRPr="00C6366E">
        <w:rPr>
          <w:sz w:val="28"/>
          <w:szCs w:val="28"/>
          <w:vertAlign w:val="superscript"/>
        </w:rPr>
        <w:t>2</w:t>
      </w:r>
      <w:r w:rsidRPr="00C6366E">
        <w:rPr>
          <w:sz w:val="28"/>
          <w:szCs w:val="28"/>
        </w:rPr>
        <w:t>;</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2.5. Задача 1 подпрограммы 2 «Обеспечение учета используемых энергетических ресурсов и применения коллективных </w:t>
      </w:r>
      <w:r w:rsidRPr="00C6366E">
        <w:rPr>
          <w:sz w:val="28"/>
          <w:szCs w:val="28"/>
        </w:rPr>
        <w:lastRenderedPageBreak/>
        <w:t>приборов учета энергетических ресурсов при осуществлении расчетов за энергетические ресурсы в многоквартирных домах»:</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а) показатель 1 «Доля объемов тепловой энергии, потребляемой </w:t>
      </w:r>
      <w:r w:rsidRPr="00C6366E">
        <w:rPr>
          <w:sz w:val="28"/>
          <w:szCs w:val="28"/>
        </w:rPr>
        <w:br/>
        <w:t xml:space="preserve">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 </w:t>
      </w:r>
      <w:r>
        <w:rPr>
          <w:sz w:val="28"/>
          <w:szCs w:val="28"/>
        </w:rPr>
        <w:t>‒</w:t>
      </w:r>
      <w:r w:rsidRPr="00C6366E">
        <w:rPr>
          <w:sz w:val="28"/>
          <w:szCs w:val="28"/>
        </w:rPr>
        <w:t xml:space="preserve"> 84,1 %;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б) показатель 2 «Доля объемов горячей воды, потребляемой </w:t>
      </w:r>
      <w:r>
        <w:rPr>
          <w:sz w:val="28"/>
          <w:szCs w:val="28"/>
        </w:rPr>
        <w:br/>
      </w:r>
      <w:r w:rsidRPr="00C6366E">
        <w:rPr>
          <w:sz w:val="28"/>
          <w:szCs w:val="28"/>
        </w:rPr>
        <w:t>в многоквартирных домах, оплата которой осуществляется с использованием коллективных приборов учета, в общем об</w:t>
      </w:r>
      <w:r w:rsidR="002F3975">
        <w:rPr>
          <w:sz w:val="28"/>
          <w:szCs w:val="28"/>
        </w:rPr>
        <w:t>ъеме горячей воды, потребляемой</w:t>
      </w:r>
      <w:r w:rsidR="002F3975">
        <w:rPr>
          <w:sz w:val="28"/>
          <w:szCs w:val="28"/>
        </w:rPr>
        <w:br/>
      </w:r>
      <w:r w:rsidRPr="00C6366E">
        <w:rPr>
          <w:sz w:val="28"/>
          <w:szCs w:val="28"/>
        </w:rPr>
        <w:t>в многоквартирных домах на территории муниципальн</w:t>
      </w:r>
      <w:r>
        <w:rPr>
          <w:sz w:val="28"/>
          <w:szCs w:val="28"/>
        </w:rPr>
        <w:t>ого образования «Северодвинск» ‒</w:t>
      </w:r>
      <w:r w:rsidRPr="00C6366E">
        <w:rPr>
          <w:sz w:val="28"/>
          <w:szCs w:val="28"/>
        </w:rPr>
        <w:t xml:space="preserve"> 92,7 %;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в) показатель 3 «Доля объемов холодной воды, потребляемой </w:t>
      </w:r>
      <w:r>
        <w:rPr>
          <w:sz w:val="28"/>
          <w:szCs w:val="28"/>
        </w:rPr>
        <w:br/>
      </w:r>
      <w:r w:rsidRPr="00C6366E">
        <w:rPr>
          <w:sz w:val="28"/>
          <w:szCs w:val="28"/>
        </w:rPr>
        <w:t>в многоквартирных домах, оплата которой осуществляется с использованием коллективных приборов учета, в общем объеме холодной воды, потребляемой в многоквартирных домах на территории муниципальн</w:t>
      </w:r>
      <w:r>
        <w:rPr>
          <w:sz w:val="28"/>
          <w:szCs w:val="28"/>
        </w:rPr>
        <w:t>ого образования «Северодвинск» ‒</w:t>
      </w:r>
      <w:r w:rsidRPr="00C6366E">
        <w:rPr>
          <w:sz w:val="28"/>
          <w:szCs w:val="28"/>
        </w:rPr>
        <w:t xml:space="preserve"> 91,4 %;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2.6. 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а) показатель 1 «Доля объемов горячей воды, потребляемой </w:t>
      </w:r>
      <w:r>
        <w:rPr>
          <w:sz w:val="28"/>
          <w:szCs w:val="28"/>
        </w:rPr>
        <w:br/>
      </w:r>
      <w:r w:rsidRPr="00C6366E">
        <w:rPr>
          <w:sz w:val="28"/>
          <w:szCs w:val="28"/>
        </w:rPr>
        <w:t xml:space="preserve">в многоквартирных домах, расчеты за которую осуществляются </w:t>
      </w:r>
      <w:r>
        <w:rPr>
          <w:sz w:val="28"/>
          <w:szCs w:val="28"/>
        </w:rPr>
        <w:br/>
      </w:r>
      <w:r w:rsidRPr="00C6366E">
        <w:rPr>
          <w:sz w:val="28"/>
          <w:szCs w:val="28"/>
        </w:rPr>
        <w:t>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w:t>
      </w:r>
      <w:r>
        <w:rPr>
          <w:sz w:val="28"/>
          <w:szCs w:val="28"/>
        </w:rPr>
        <w:t>ого образования «Северодвинск» ‒</w:t>
      </w:r>
      <w:r w:rsidRPr="00C6366E">
        <w:rPr>
          <w:sz w:val="28"/>
          <w:szCs w:val="28"/>
        </w:rPr>
        <w:t xml:space="preserve"> 63 %;</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б) показатель 2 «Доля объемов холодной воды, потребляемой </w:t>
      </w:r>
      <w:r>
        <w:rPr>
          <w:sz w:val="28"/>
          <w:szCs w:val="28"/>
        </w:rPr>
        <w:br/>
      </w:r>
      <w:r w:rsidRPr="00C6366E">
        <w:rPr>
          <w:sz w:val="28"/>
          <w:szCs w:val="28"/>
        </w:rP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 </w:t>
      </w:r>
      <w:r>
        <w:rPr>
          <w:sz w:val="28"/>
          <w:szCs w:val="28"/>
        </w:rPr>
        <w:t>‒</w:t>
      </w:r>
      <w:r w:rsidRPr="00C6366E">
        <w:rPr>
          <w:sz w:val="28"/>
          <w:szCs w:val="28"/>
        </w:rPr>
        <w:t xml:space="preserve"> 63 %;</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в) показатель 3 «Доля объемов электрической энергии, потребляемой </w:t>
      </w:r>
      <w:r w:rsidRPr="00C6366E">
        <w:rPr>
          <w:sz w:val="28"/>
          <w:szCs w:val="28"/>
        </w:rPr>
        <w:b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w:t>
      </w:r>
      <w:r w:rsidRPr="00C6366E">
        <w:rPr>
          <w:sz w:val="28"/>
          <w:szCs w:val="28"/>
        </w:rPr>
        <w:lastRenderedPageBreak/>
        <w:t xml:space="preserve">квартиры) приборов учета, в общем объеме электрической энергии, потребляемой </w:t>
      </w:r>
      <w:r>
        <w:rPr>
          <w:sz w:val="28"/>
          <w:szCs w:val="28"/>
        </w:rPr>
        <w:br/>
      </w:r>
      <w:r w:rsidRPr="00C6366E">
        <w:rPr>
          <w:sz w:val="28"/>
          <w:szCs w:val="28"/>
        </w:rPr>
        <w:t xml:space="preserve">в многоквартирных домах на территории муниципального образования «Северодвинск» </w:t>
      </w:r>
      <w:r>
        <w:rPr>
          <w:sz w:val="28"/>
          <w:szCs w:val="28"/>
        </w:rPr>
        <w:t>‒</w:t>
      </w:r>
      <w:r w:rsidRPr="00C6366E">
        <w:rPr>
          <w:sz w:val="28"/>
          <w:szCs w:val="28"/>
        </w:rPr>
        <w:t xml:space="preserve"> 92 %.</w:t>
      </w:r>
    </w:p>
    <w:p w:rsidR="00922767" w:rsidRPr="00C6366E" w:rsidRDefault="00922767" w:rsidP="00922767">
      <w:pPr>
        <w:autoSpaceDE w:val="0"/>
        <w:autoSpaceDN w:val="0"/>
        <w:adjustRightInd w:val="0"/>
        <w:ind w:firstLine="709"/>
        <w:jc w:val="both"/>
        <w:rPr>
          <w:sz w:val="28"/>
          <w:szCs w:val="28"/>
        </w:rPr>
      </w:pPr>
      <w:r w:rsidRPr="00C6366E">
        <w:rPr>
          <w:sz w:val="28"/>
          <w:szCs w:val="28"/>
        </w:rPr>
        <w:t>2.7. На II</w:t>
      </w:r>
      <w:r>
        <w:rPr>
          <w:sz w:val="28"/>
          <w:szCs w:val="28"/>
        </w:rPr>
        <w:t xml:space="preserve"> этапе 2021‒</w:t>
      </w:r>
      <w:r w:rsidRPr="00C6366E">
        <w:rPr>
          <w:sz w:val="28"/>
          <w:szCs w:val="28"/>
        </w:rPr>
        <w:t>2024 годах должна быть обеспечена реализация следующих подпрограмм муниципальной программы:</w:t>
      </w:r>
    </w:p>
    <w:p w:rsidR="00922767" w:rsidRPr="00C6366E" w:rsidRDefault="00922767" w:rsidP="00922767">
      <w:pPr>
        <w:ind w:firstLine="720"/>
        <w:jc w:val="both"/>
        <w:rPr>
          <w:sz w:val="28"/>
          <w:szCs w:val="28"/>
        </w:rPr>
      </w:pPr>
      <w:r w:rsidRPr="00C6366E">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Pr="00C6366E" w:rsidRDefault="00922767" w:rsidP="00922767">
      <w:pPr>
        <w:ind w:firstLine="720"/>
        <w:jc w:val="both"/>
        <w:rPr>
          <w:sz w:val="28"/>
          <w:szCs w:val="28"/>
        </w:rPr>
      </w:pPr>
      <w:r w:rsidRPr="00C6366E">
        <w:rPr>
          <w:sz w:val="28"/>
          <w:szCs w:val="28"/>
        </w:rPr>
        <w:t>б) подпрограмма 2 «Энергосбережение и повышение энергетической эффективности в жилищном фонде».</w:t>
      </w:r>
    </w:p>
    <w:p w:rsidR="00922767" w:rsidRPr="00C6366E" w:rsidRDefault="00922767" w:rsidP="00922767">
      <w:pPr>
        <w:autoSpaceDE w:val="0"/>
        <w:autoSpaceDN w:val="0"/>
        <w:adjustRightInd w:val="0"/>
        <w:ind w:firstLine="709"/>
        <w:jc w:val="both"/>
        <w:rPr>
          <w:sz w:val="28"/>
          <w:szCs w:val="28"/>
        </w:rPr>
      </w:pPr>
      <w:r w:rsidRPr="00A85101">
        <w:rPr>
          <w:sz w:val="28"/>
          <w:szCs w:val="28"/>
        </w:rPr>
        <w:t>2.8. В результате реализации программы предполагается достижение следующих основных результатов</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а) удельный расход тепловой энергии объектами социальной сферы </w:t>
      </w:r>
      <w:r>
        <w:rPr>
          <w:sz w:val="28"/>
          <w:szCs w:val="28"/>
        </w:rPr>
        <w:br/>
      </w:r>
      <w:r w:rsidRPr="00C6366E">
        <w:rPr>
          <w:sz w:val="28"/>
          <w:szCs w:val="28"/>
        </w:rPr>
        <w:t xml:space="preserve">и органов местного самоуправления, расчеты за которую осуществляются </w:t>
      </w:r>
      <w:r>
        <w:rPr>
          <w:sz w:val="28"/>
          <w:szCs w:val="28"/>
        </w:rPr>
        <w:br/>
      </w:r>
      <w:r w:rsidRPr="00C6366E">
        <w:rPr>
          <w:sz w:val="28"/>
          <w:szCs w:val="28"/>
        </w:rPr>
        <w:t xml:space="preserve">с использованием приборов учета (в расчете на 1 </w:t>
      </w:r>
      <w:r w:rsidR="00A21148">
        <w:rPr>
          <w:sz w:val="28"/>
          <w:szCs w:val="28"/>
        </w:rPr>
        <w:t>кв. метр общей площади), – 0,197</w:t>
      </w:r>
      <w:r w:rsidRPr="00C6366E">
        <w:rPr>
          <w:sz w:val="28"/>
          <w:szCs w:val="28"/>
        </w:rPr>
        <w:t xml:space="preserve"> Гкал/м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б)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 – 20,1 кВт*ч/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в)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0,199 Гкал/м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г) удельный расход горячей воды в многоквартирных домах, расчеты </w:t>
      </w:r>
      <w:r>
        <w:rPr>
          <w:sz w:val="28"/>
          <w:szCs w:val="28"/>
        </w:rPr>
        <w:br/>
      </w:r>
      <w:r w:rsidRPr="00C6366E">
        <w:rPr>
          <w:sz w:val="28"/>
          <w:szCs w:val="28"/>
        </w:rPr>
        <w:t>за которую осуществляются с использованием коллективных (общедомовых) приборов учета (в расчете на 1 кв. метр общей площади), – 1,000 м</w:t>
      </w:r>
      <w:r w:rsidRPr="00C6366E">
        <w:rPr>
          <w:sz w:val="28"/>
          <w:szCs w:val="28"/>
          <w:vertAlign w:val="superscript"/>
        </w:rPr>
        <w:t>3</w:t>
      </w:r>
      <w:r w:rsidRPr="00C6366E">
        <w:rPr>
          <w:sz w:val="28"/>
          <w:szCs w:val="28"/>
        </w:rPr>
        <w:t>/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1,500 м</w:t>
      </w:r>
      <w:r w:rsidRPr="00C6366E">
        <w:rPr>
          <w:sz w:val="28"/>
          <w:szCs w:val="28"/>
          <w:vertAlign w:val="superscript"/>
        </w:rPr>
        <w:t>3</w:t>
      </w:r>
      <w:r w:rsidRPr="00C6366E">
        <w:rPr>
          <w:sz w:val="28"/>
          <w:szCs w:val="28"/>
        </w:rPr>
        <w:t>/ м</w:t>
      </w:r>
      <w:r w:rsidRPr="00C6366E">
        <w:rPr>
          <w:sz w:val="28"/>
          <w:szCs w:val="28"/>
          <w:vertAlign w:val="superscript"/>
        </w:rPr>
        <w:t>2</w:t>
      </w:r>
      <w:r w:rsidRPr="00C6366E">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28,9 кВт*ч/ м</w:t>
      </w:r>
      <w:r w:rsidRPr="00C6366E">
        <w:rPr>
          <w:sz w:val="28"/>
          <w:szCs w:val="28"/>
          <w:vertAlign w:val="superscript"/>
        </w:rPr>
        <w:t>2</w:t>
      </w:r>
      <w:r>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lastRenderedPageBreak/>
        <w:t>2.9. Задача 1 подпрограммы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49103F" w:rsidRDefault="00922767" w:rsidP="00922767">
      <w:pPr>
        <w:autoSpaceDE w:val="0"/>
        <w:autoSpaceDN w:val="0"/>
        <w:adjustRightInd w:val="0"/>
        <w:ind w:firstLine="709"/>
        <w:jc w:val="both"/>
        <w:rPr>
          <w:sz w:val="28"/>
          <w:szCs w:val="28"/>
        </w:rPr>
      </w:pPr>
      <w:r w:rsidRPr="00C6366E">
        <w:rPr>
          <w:sz w:val="28"/>
          <w:szCs w:val="28"/>
        </w:rPr>
        <w:t>а) </w:t>
      </w:r>
      <w:r w:rsidRPr="0049103F">
        <w:rPr>
          <w:sz w:val="28"/>
          <w:szCs w:val="28"/>
        </w:rPr>
        <w:t xml:space="preserve">показатель 1 «Объем потребленной электрической энергии» – 8 800 тыс. кВт*час; </w:t>
      </w:r>
    </w:p>
    <w:p w:rsidR="00922767" w:rsidRPr="00C6366E" w:rsidRDefault="00922767" w:rsidP="00922767">
      <w:pPr>
        <w:autoSpaceDE w:val="0"/>
        <w:autoSpaceDN w:val="0"/>
        <w:adjustRightInd w:val="0"/>
        <w:ind w:firstLine="709"/>
        <w:jc w:val="both"/>
        <w:rPr>
          <w:sz w:val="28"/>
          <w:szCs w:val="28"/>
        </w:rPr>
      </w:pPr>
      <w:r w:rsidRPr="0049103F">
        <w:rPr>
          <w:sz w:val="28"/>
          <w:szCs w:val="28"/>
        </w:rPr>
        <w:t xml:space="preserve">б) показатель 1 «Объем потребленной тепловой энергии» – </w:t>
      </w:r>
      <w:r w:rsidR="000661D1" w:rsidRPr="0049103F">
        <w:rPr>
          <w:sz w:val="28"/>
          <w:szCs w:val="28"/>
        </w:rPr>
        <w:t>85 963</w:t>
      </w:r>
      <w:r w:rsidRPr="00C6366E">
        <w:rPr>
          <w:sz w:val="28"/>
          <w:szCs w:val="28"/>
        </w:rPr>
        <w:t xml:space="preserve"> Гкал</w:t>
      </w:r>
      <w:r>
        <w:rPr>
          <w:sz w:val="28"/>
          <w:szCs w:val="28"/>
        </w:rPr>
        <w:t>.</w:t>
      </w:r>
    </w:p>
    <w:p w:rsidR="00922767" w:rsidRPr="00C6366E" w:rsidRDefault="00922767" w:rsidP="00922767">
      <w:pPr>
        <w:autoSpaceDE w:val="0"/>
        <w:autoSpaceDN w:val="0"/>
        <w:adjustRightInd w:val="0"/>
        <w:ind w:firstLine="709"/>
        <w:jc w:val="both"/>
        <w:rPr>
          <w:sz w:val="28"/>
          <w:szCs w:val="28"/>
        </w:rPr>
      </w:pPr>
      <w:r w:rsidRPr="00C6366E">
        <w:rPr>
          <w:sz w:val="28"/>
          <w:szCs w:val="28"/>
        </w:rPr>
        <w:t>2.10. Задача 2 подпрограммы 1 «Снижение объемов потребления используемого водоснабжения на объектах социальной сферы»:</w:t>
      </w:r>
    </w:p>
    <w:p w:rsidR="00922767" w:rsidRPr="00C6366E" w:rsidRDefault="00922767" w:rsidP="00922767">
      <w:pPr>
        <w:tabs>
          <w:tab w:val="left" w:pos="0"/>
        </w:tabs>
        <w:autoSpaceDE w:val="0"/>
        <w:autoSpaceDN w:val="0"/>
        <w:adjustRightInd w:val="0"/>
        <w:ind w:firstLine="709"/>
        <w:jc w:val="both"/>
        <w:rPr>
          <w:sz w:val="28"/>
          <w:szCs w:val="28"/>
        </w:rPr>
      </w:pPr>
      <w:r w:rsidRPr="00C6366E">
        <w:rPr>
          <w:sz w:val="28"/>
          <w:szCs w:val="28"/>
        </w:rPr>
        <w:t>а) показатель 1 «Объем потребленного холодного водоснабжения» – 850 м</w:t>
      </w:r>
      <w:r w:rsidRPr="00C6366E">
        <w:rPr>
          <w:sz w:val="28"/>
          <w:szCs w:val="28"/>
          <w:vertAlign w:val="superscript"/>
        </w:rPr>
        <w:t>3</w:t>
      </w:r>
      <w:r w:rsidRPr="00C6366E">
        <w:rPr>
          <w:sz w:val="28"/>
          <w:szCs w:val="28"/>
        </w:rPr>
        <w:t>;</w:t>
      </w:r>
    </w:p>
    <w:p w:rsidR="00922767" w:rsidRPr="00C6366E" w:rsidRDefault="00922767" w:rsidP="00922767">
      <w:pPr>
        <w:tabs>
          <w:tab w:val="left" w:pos="1134"/>
        </w:tabs>
        <w:autoSpaceDE w:val="0"/>
        <w:autoSpaceDN w:val="0"/>
        <w:adjustRightInd w:val="0"/>
        <w:ind w:firstLine="709"/>
        <w:jc w:val="both"/>
        <w:rPr>
          <w:sz w:val="28"/>
          <w:szCs w:val="28"/>
        </w:rPr>
      </w:pPr>
      <w:r w:rsidRPr="00C6366E">
        <w:rPr>
          <w:sz w:val="28"/>
          <w:szCs w:val="28"/>
        </w:rPr>
        <w:t xml:space="preserve">б) показатель 2 «Удельный расход холодной воды, потребляемой объектами социальной сферы» </w:t>
      </w:r>
      <w:r>
        <w:rPr>
          <w:sz w:val="28"/>
          <w:szCs w:val="28"/>
        </w:rPr>
        <w:t>‒</w:t>
      </w:r>
      <w:r w:rsidRPr="00C6366E">
        <w:rPr>
          <w:sz w:val="28"/>
          <w:szCs w:val="28"/>
        </w:rPr>
        <w:t xml:space="preserve"> 0,136 м</w:t>
      </w:r>
      <w:r w:rsidRPr="00C6366E">
        <w:rPr>
          <w:sz w:val="28"/>
          <w:szCs w:val="28"/>
          <w:vertAlign w:val="superscript"/>
        </w:rPr>
        <w:t>3</w:t>
      </w:r>
      <w:r w:rsidRPr="00C6366E">
        <w:rPr>
          <w:sz w:val="28"/>
          <w:szCs w:val="28"/>
        </w:rPr>
        <w:t>/м</w:t>
      </w:r>
      <w:r w:rsidRPr="00C6366E">
        <w:rPr>
          <w:sz w:val="28"/>
          <w:szCs w:val="28"/>
          <w:vertAlign w:val="superscript"/>
        </w:rPr>
        <w:t>2</w:t>
      </w:r>
      <w:r>
        <w:rPr>
          <w:sz w:val="28"/>
          <w:szCs w:val="28"/>
        </w:rPr>
        <w:t>.</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2.11. Задача 1 подпрограммы 2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а) показатель 1 «Доля объемов тепловой энергии, потребляемой </w:t>
      </w:r>
      <w:r w:rsidRPr="00C6366E">
        <w:rPr>
          <w:sz w:val="28"/>
          <w:szCs w:val="28"/>
        </w:rPr>
        <w:br/>
        <w:t xml:space="preserve">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 </w:t>
      </w:r>
      <w:r>
        <w:rPr>
          <w:sz w:val="28"/>
          <w:szCs w:val="28"/>
        </w:rPr>
        <w:t>‒</w:t>
      </w:r>
      <w:r w:rsidRPr="00C6366E">
        <w:rPr>
          <w:sz w:val="28"/>
          <w:szCs w:val="28"/>
        </w:rPr>
        <w:t xml:space="preserve"> 84,5 %;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б) показатель 2 «Доля объемов горячей воды, потребляемой </w:t>
      </w:r>
      <w:r>
        <w:rPr>
          <w:sz w:val="28"/>
          <w:szCs w:val="28"/>
        </w:rPr>
        <w:br/>
      </w:r>
      <w:r w:rsidRPr="00C6366E">
        <w:rPr>
          <w:sz w:val="28"/>
          <w:szCs w:val="28"/>
        </w:rPr>
        <w:t>в многоквартирных домах, оплата которой осуществляется с использованием коллективных приборов учета, в общем об</w:t>
      </w:r>
      <w:r w:rsidR="002F3975">
        <w:rPr>
          <w:sz w:val="28"/>
          <w:szCs w:val="28"/>
        </w:rPr>
        <w:t>ъеме горячей воды, потребляемой</w:t>
      </w:r>
      <w:r w:rsidR="002F3975">
        <w:rPr>
          <w:sz w:val="28"/>
          <w:szCs w:val="28"/>
        </w:rPr>
        <w:br/>
      </w:r>
      <w:r w:rsidRPr="00C6366E">
        <w:rPr>
          <w:sz w:val="28"/>
          <w:szCs w:val="28"/>
        </w:rPr>
        <w:t xml:space="preserve">в многоквартирных домах на территории муниципального образования «Северодвинск» </w:t>
      </w:r>
      <w:r>
        <w:rPr>
          <w:sz w:val="28"/>
          <w:szCs w:val="28"/>
        </w:rPr>
        <w:t>‒</w:t>
      </w:r>
      <w:r w:rsidRPr="00C6366E">
        <w:rPr>
          <w:sz w:val="28"/>
          <w:szCs w:val="28"/>
        </w:rPr>
        <w:t xml:space="preserve"> 93,0 %;</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 xml:space="preserve">в) показатель 3 «Доля объемов холодной воды, потребляемой </w:t>
      </w:r>
      <w:r>
        <w:rPr>
          <w:sz w:val="28"/>
          <w:szCs w:val="28"/>
        </w:rPr>
        <w:br/>
      </w:r>
      <w:r w:rsidRPr="00C6366E">
        <w:rPr>
          <w:sz w:val="28"/>
          <w:szCs w:val="28"/>
        </w:rPr>
        <w:t xml:space="preserve">в многоквартирных домах, оплата которой осуществляется с использованием коллективных приборов учета, в общем объеме холодной воды, потребляемой в многоквартирных домах на территории муниципального образования «Северодвинск» </w:t>
      </w:r>
      <w:r>
        <w:rPr>
          <w:sz w:val="28"/>
          <w:szCs w:val="28"/>
        </w:rPr>
        <w:t>‒</w:t>
      </w:r>
      <w:r w:rsidRPr="00C6366E">
        <w:rPr>
          <w:sz w:val="28"/>
          <w:szCs w:val="28"/>
        </w:rPr>
        <w:t xml:space="preserve"> 92,0 %</w:t>
      </w:r>
      <w:r>
        <w:rPr>
          <w:sz w:val="28"/>
          <w:szCs w:val="28"/>
        </w:rPr>
        <w:t>.</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t>2.12. 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922767" w:rsidRPr="00C6366E" w:rsidRDefault="00922767" w:rsidP="00922767">
      <w:pPr>
        <w:tabs>
          <w:tab w:val="left" w:pos="851"/>
        </w:tabs>
        <w:autoSpaceDE w:val="0"/>
        <w:autoSpaceDN w:val="0"/>
        <w:adjustRightInd w:val="0"/>
        <w:ind w:firstLine="709"/>
        <w:jc w:val="both"/>
        <w:rPr>
          <w:sz w:val="28"/>
          <w:szCs w:val="28"/>
        </w:rPr>
      </w:pPr>
      <w:r w:rsidRPr="00C6366E">
        <w:rPr>
          <w:sz w:val="28"/>
          <w:szCs w:val="28"/>
        </w:rPr>
        <w:lastRenderedPageBreak/>
        <w:t xml:space="preserve">а) показатель 1 «Доля объемов горячей воды, потребляемой </w:t>
      </w:r>
      <w:r>
        <w:rPr>
          <w:sz w:val="28"/>
          <w:szCs w:val="28"/>
        </w:rPr>
        <w:br/>
      </w:r>
      <w:r w:rsidRPr="00C6366E">
        <w:rPr>
          <w:sz w:val="28"/>
          <w:szCs w:val="28"/>
        </w:rP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приборов учета, в общем объеме воды, потребляемой </w:t>
      </w:r>
      <w:r w:rsidRPr="00C6366E">
        <w:rPr>
          <w:sz w:val="28"/>
          <w:szCs w:val="28"/>
        </w:rPr>
        <w:br/>
        <w:t xml:space="preserve">в многоквартирных домах на территории муниципального образования «Северодвинск» </w:t>
      </w:r>
      <w:r>
        <w:rPr>
          <w:sz w:val="28"/>
          <w:szCs w:val="28"/>
        </w:rPr>
        <w:t>‒</w:t>
      </w:r>
      <w:r w:rsidRPr="00C6366E">
        <w:rPr>
          <w:sz w:val="28"/>
          <w:szCs w:val="28"/>
        </w:rPr>
        <w:t xml:space="preserve"> 69 %;</w:t>
      </w:r>
    </w:p>
    <w:p w:rsidR="00922767" w:rsidRPr="00C6366E" w:rsidRDefault="00922767" w:rsidP="00922767">
      <w:pPr>
        <w:autoSpaceDE w:val="0"/>
        <w:autoSpaceDN w:val="0"/>
        <w:adjustRightInd w:val="0"/>
        <w:ind w:firstLine="709"/>
        <w:jc w:val="both"/>
        <w:rPr>
          <w:sz w:val="28"/>
          <w:szCs w:val="28"/>
        </w:rPr>
      </w:pPr>
      <w:r w:rsidRPr="00C6366E">
        <w:rPr>
          <w:sz w:val="28"/>
          <w:szCs w:val="28"/>
        </w:rPr>
        <w:t xml:space="preserve">б) показатель 2 «Доля объемов холодной воды, потребляемой </w:t>
      </w:r>
      <w:r>
        <w:rPr>
          <w:sz w:val="28"/>
          <w:szCs w:val="28"/>
        </w:rPr>
        <w:br/>
      </w:r>
      <w:r w:rsidRPr="00C6366E">
        <w:rPr>
          <w:sz w:val="28"/>
          <w:szCs w:val="28"/>
        </w:rP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приборов учета, в общем объеме воды, потребляемой </w:t>
      </w:r>
      <w:r w:rsidRPr="00C6366E">
        <w:rPr>
          <w:sz w:val="28"/>
          <w:szCs w:val="28"/>
        </w:rPr>
        <w:br/>
        <w:t xml:space="preserve">в многоквартирных домах на территории муниципального образования «Северодвинск» </w:t>
      </w:r>
      <w:r>
        <w:rPr>
          <w:sz w:val="28"/>
          <w:szCs w:val="28"/>
        </w:rPr>
        <w:t>‒</w:t>
      </w:r>
      <w:r w:rsidRPr="00C6366E">
        <w:rPr>
          <w:sz w:val="28"/>
          <w:szCs w:val="28"/>
        </w:rPr>
        <w:t xml:space="preserve"> 69 %;</w:t>
      </w:r>
    </w:p>
    <w:p w:rsidR="00922767" w:rsidRPr="00E336F8" w:rsidRDefault="00922767" w:rsidP="00922767">
      <w:pPr>
        <w:autoSpaceDE w:val="0"/>
        <w:autoSpaceDN w:val="0"/>
        <w:adjustRightInd w:val="0"/>
        <w:ind w:firstLine="709"/>
        <w:jc w:val="both"/>
        <w:rPr>
          <w:sz w:val="28"/>
          <w:szCs w:val="28"/>
        </w:rPr>
      </w:pPr>
      <w:r w:rsidRPr="00C6366E">
        <w:rPr>
          <w:sz w:val="28"/>
          <w:szCs w:val="28"/>
        </w:rPr>
        <w:t xml:space="preserve">в) показатель 3 «Доля объемов электрической энергии, потребляемой </w:t>
      </w:r>
      <w:r w:rsidRPr="00C6366E">
        <w:rPr>
          <w:sz w:val="28"/>
          <w:szCs w:val="28"/>
        </w:rPr>
        <w:br/>
        <w:t xml:space="preserve">в многоквартирных домах, расчеты за которую осуществляются </w:t>
      </w:r>
      <w:r>
        <w:rPr>
          <w:sz w:val="28"/>
          <w:szCs w:val="28"/>
        </w:rPr>
        <w:br/>
      </w:r>
      <w:r w:rsidRPr="00C6366E">
        <w:rPr>
          <w:sz w:val="28"/>
          <w:szCs w:val="28"/>
        </w:rPr>
        <w:t xml:space="preserve">с использованием индивидуальных и общих (для коммунальной квартиры) </w:t>
      </w:r>
      <w:r w:rsidRPr="00E336F8">
        <w:rPr>
          <w:sz w:val="28"/>
          <w:szCs w:val="28"/>
        </w:rPr>
        <w:t xml:space="preserve">приборов учета, в общем объеме электрической энергии, потребляемой </w:t>
      </w:r>
      <w:r w:rsidRPr="00E336F8">
        <w:rPr>
          <w:sz w:val="28"/>
          <w:szCs w:val="28"/>
        </w:rPr>
        <w:br/>
        <w:t>в многоквартирных домах на территории муниципального образования «Северодвинск» ‒ 95 %.</w:t>
      </w:r>
    </w:p>
    <w:p w:rsidR="00A84D4F" w:rsidRPr="00E336F8" w:rsidRDefault="00A84D4F" w:rsidP="00922767">
      <w:pPr>
        <w:autoSpaceDE w:val="0"/>
        <w:autoSpaceDN w:val="0"/>
        <w:adjustRightInd w:val="0"/>
        <w:ind w:firstLine="709"/>
        <w:jc w:val="both"/>
        <w:rPr>
          <w:sz w:val="28"/>
          <w:szCs w:val="28"/>
        </w:rPr>
      </w:pPr>
      <w:r w:rsidRPr="00E336F8">
        <w:rPr>
          <w:sz w:val="28"/>
          <w:szCs w:val="28"/>
        </w:rPr>
        <w:t xml:space="preserve">2.13. На </w:t>
      </w:r>
      <w:r w:rsidRPr="00E336F8">
        <w:rPr>
          <w:sz w:val="28"/>
          <w:szCs w:val="28"/>
          <w:lang w:val="en-US"/>
        </w:rPr>
        <w:t>III</w:t>
      </w:r>
      <w:r w:rsidRPr="00E336F8">
        <w:rPr>
          <w:sz w:val="28"/>
          <w:szCs w:val="28"/>
        </w:rPr>
        <w:t xml:space="preserve"> этапе в 2025–2027 годах должна быть обеспечена реализация следующих подпрограмм муниципальной программы:</w:t>
      </w:r>
    </w:p>
    <w:p w:rsidR="00A84D4F" w:rsidRPr="00E336F8" w:rsidRDefault="00A84D4F" w:rsidP="00A84D4F">
      <w:pPr>
        <w:ind w:firstLine="720"/>
        <w:jc w:val="both"/>
        <w:rPr>
          <w:sz w:val="28"/>
          <w:szCs w:val="28"/>
        </w:rPr>
      </w:pPr>
      <w:r w:rsidRPr="00E336F8">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A84D4F" w:rsidRPr="00E336F8" w:rsidRDefault="00A84D4F" w:rsidP="00A84D4F">
      <w:pPr>
        <w:autoSpaceDE w:val="0"/>
        <w:autoSpaceDN w:val="0"/>
        <w:adjustRightInd w:val="0"/>
        <w:ind w:firstLine="709"/>
        <w:jc w:val="both"/>
        <w:rPr>
          <w:sz w:val="28"/>
          <w:szCs w:val="28"/>
        </w:rPr>
      </w:pPr>
      <w:r w:rsidRPr="00E336F8">
        <w:rPr>
          <w:sz w:val="28"/>
          <w:szCs w:val="28"/>
        </w:rPr>
        <w:t>б) подпрограмма 2 «Энергосбережение и повышение энергетической эффективности в жилищном фонде».</w:t>
      </w:r>
    </w:p>
    <w:p w:rsidR="00A84D4F" w:rsidRPr="00E336F8" w:rsidRDefault="00A84D4F" w:rsidP="00A84D4F">
      <w:pPr>
        <w:autoSpaceDE w:val="0"/>
        <w:autoSpaceDN w:val="0"/>
        <w:adjustRightInd w:val="0"/>
        <w:ind w:firstLine="709"/>
        <w:jc w:val="both"/>
        <w:rPr>
          <w:sz w:val="28"/>
          <w:szCs w:val="28"/>
        </w:rPr>
      </w:pPr>
      <w:r w:rsidRPr="00E336F8">
        <w:rPr>
          <w:sz w:val="28"/>
          <w:szCs w:val="28"/>
        </w:rPr>
        <w:t>2.14. В результате реализации программы предполагается достижение следующих основных результатов:</w:t>
      </w:r>
    </w:p>
    <w:p w:rsidR="00A84D4F" w:rsidRPr="00E336F8" w:rsidRDefault="00A84D4F" w:rsidP="00A84D4F">
      <w:pPr>
        <w:autoSpaceDE w:val="0"/>
        <w:autoSpaceDN w:val="0"/>
        <w:adjustRightInd w:val="0"/>
        <w:ind w:firstLine="709"/>
        <w:jc w:val="both"/>
        <w:rPr>
          <w:sz w:val="28"/>
          <w:szCs w:val="28"/>
        </w:rPr>
      </w:pPr>
      <w:r w:rsidRPr="00E336F8">
        <w:rPr>
          <w:sz w:val="28"/>
          <w:szCs w:val="28"/>
        </w:rPr>
        <w:t xml:space="preserve">а) удельный расход тепловой энергии объектами социальной сферы </w:t>
      </w:r>
      <w:r w:rsidRPr="00E336F8">
        <w:rPr>
          <w:sz w:val="28"/>
          <w:szCs w:val="28"/>
        </w:rPr>
        <w:br/>
        <w:t xml:space="preserve">и органов местного самоуправления, расчеты за которую осуществляются </w:t>
      </w:r>
      <w:r w:rsidRPr="00E336F8">
        <w:rPr>
          <w:sz w:val="28"/>
          <w:szCs w:val="28"/>
        </w:rPr>
        <w:br/>
        <w:t>с использованием приборов учета (в расчете на 1 кв. метр общей площади), – 0,194 Гкал/м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б)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 – 19,3 кВт*ч/ 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 xml:space="preserve">в) удельный расход тепловой энергии в многоквартирных домах, расчеты за которую осуществляются с использованием </w:t>
      </w:r>
      <w:r w:rsidRPr="00E336F8">
        <w:rPr>
          <w:sz w:val="28"/>
          <w:szCs w:val="28"/>
        </w:rPr>
        <w:lastRenderedPageBreak/>
        <w:t>коллективных (общедомовых) приборов учета (в расчете на 1 кв. метр общей площади), – 0,196 Гкал/м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 xml:space="preserve">г) удельный расход горячей воды в многоквартирных домах, расчеты </w:t>
      </w:r>
      <w:r w:rsidRPr="00E336F8">
        <w:rPr>
          <w:sz w:val="28"/>
          <w:szCs w:val="28"/>
        </w:rPr>
        <w:br/>
        <w:t>за которую осуществляются с использованием коллективных (общедомовых) приборов учета (в расчете на 1 кв. метр общей площади), – 0,997 м</w:t>
      </w:r>
      <w:r w:rsidRPr="00E336F8">
        <w:rPr>
          <w:sz w:val="28"/>
          <w:szCs w:val="28"/>
          <w:vertAlign w:val="superscript"/>
        </w:rPr>
        <w:t>3</w:t>
      </w:r>
      <w:r w:rsidRPr="00E336F8">
        <w:rPr>
          <w:sz w:val="28"/>
          <w:szCs w:val="28"/>
        </w:rPr>
        <w:t>/ 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д)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1,470 м</w:t>
      </w:r>
      <w:r w:rsidRPr="00E336F8">
        <w:rPr>
          <w:sz w:val="28"/>
          <w:szCs w:val="28"/>
          <w:vertAlign w:val="superscript"/>
        </w:rPr>
        <w:t>3</w:t>
      </w:r>
      <w:r w:rsidRPr="00E336F8">
        <w:rPr>
          <w:sz w:val="28"/>
          <w:szCs w:val="28"/>
        </w:rPr>
        <w:t>/ 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е)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 – 28,6 кВт*ч/ м</w:t>
      </w:r>
      <w:r w:rsidRPr="00E336F8">
        <w:rPr>
          <w:sz w:val="28"/>
          <w:szCs w:val="28"/>
          <w:vertAlign w:val="superscript"/>
        </w:rPr>
        <w:t>2</w:t>
      </w:r>
      <w:r w:rsidRPr="00E336F8">
        <w:rPr>
          <w:sz w:val="28"/>
          <w:szCs w:val="28"/>
        </w:rPr>
        <w:t>;</w:t>
      </w:r>
    </w:p>
    <w:p w:rsidR="00A84D4F" w:rsidRPr="00E336F8" w:rsidRDefault="00A84D4F" w:rsidP="00A84D4F">
      <w:pPr>
        <w:autoSpaceDE w:val="0"/>
        <w:autoSpaceDN w:val="0"/>
        <w:adjustRightInd w:val="0"/>
        <w:ind w:firstLine="709"/>
        <w:jc w:val="both"/>
        <w:rPr>
          <w:sz w:val="28"/>
          <w:szCs w:val="28"/>
        </w:rPr>
      </w:pPr>
      <w:r w:rsidRPr="00E336F8">
        <w:rPr>
          <w:sz w:val="28"/>
          <w:szCs w:val="28"/>
        </w:rPr>
        <w:t>2.15. Задача 1 подпрограммы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A84D4F" w:rsidRPr="00E336F8" w:rsidRDefault="00A84D4F" w:rsidP="00A84D4F">
      <w:pPr>
        <w:autoSpaceDE w:val="0"/>
        <w:autoSpaceDN w:val="0"/>
        <w:adjustRightInd w:val="0"/>
        <w:ind w:firstLine="709"/>
        <w:jc w:val="both"/>
        <w:rPr>
          <w:sz w:val="28"/>
          <w:szCs w:val="28"/>
        </w:rPr>
      </w:pPr>
      <w:r w:rsidRPr="00E336F8">
        <w:rPr>
          <w:sz w:val="28"/>
          <w:szCs w:val="28"/>
        </w:rPr>
        <w:t>а) показатель 1 «Объем потреб</w:t>
      </w:r>
      <w:r w:rsidR="009A6FA8" w:rsidRPr="00E336F8">
        <w:rPr>
          <w:sz w:val="28"/>
          <w:szCs w:val="28"/>
        </w:rPr>
        <w:t>ленной электрической энергии» –</w:t>
      </w:r>
      <w:r w:rsidR="009A6FA8" w:rsidRPr="00E336F8">
        <w:rPr>
          <w:sz w:val="28"/>
          <w:szCs w:val="28"/>
        </w:rPr>
        <w:br/>
      </w:r>
      <w:r w:rsidRPr="00E336F8">
        <w:rPr>
          <w:sz w:val="28"/>
          <w:szCs w:val="28"/>
        </w:rPr>
        <w:t xml:space="preserve">8 450 тыс. кВт*час; </w:t>
      </w:r>
    </w:p>
    <w:p w:rsidR="00A84D4F" w:rsidRPr="00E336F8" w:rsidRDefault="00A84D4F" w:rsidP="00A84D4F">
      <w:pPr>
        <w:autoSpaceDE w:val="0"/>
        <w:autoSpaceDN w:val="0"/>
        <w:adjustRightInd w:val="0"/>
        <w:ind w:firstLine="709"/>
        <w:jc w:val="both"/>
        <w:rPr>
          <w:sz w:val="28"/>
          <w:szCs w:val="28"/>
        </w:rPr>
      </w:pPr>
      <w:r w:rsidRPr="00E336F8">
        <w:rPr>
          <w:sz w:val="28"/>
          <w:szCs w:val="28"/>
        </w:rPr>
        <w:t>б) показатель 2 «Объем потребленной тепловой энергии» – 84 700 Гкал.</w:t>
      </w:r>
    </w:p>
    <w:p w:rsidR="00A84D4F" w:rsidRPr="00E336F8" w:rsidRDefault="00A84D4F" w:rsidP="00A84D4F">
      <w:pPr>
        <w:autoSpaceDE w:val="0"/>
        <w:autoSpaceDN w:val="0"/>
        <w:adjustRightInd w:val="0"/>
        <w:ind w:firstLine="709"/>
        <w:jc w:val="both"/>
        <w:rPr>
          <w:sz w:val="28"/>
          <w:szCs w:val="28"/>
        </w:rPr>
      </w:pPr>
      <w:r w:rsidRPr="00E336F8">
        <w:rPr>
          <w:sz w:val="28"/>
          <w:szCs w:val="28"/>
        </w:rPr>
        <w:t>2.16. Задача 2 подпрограммы 1 «Снижение объемов потребления используемого водоснабжения на объектах социальной сферы»:</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а) показатель 1 «Объем потребленно</w:t>
      </w:r>
      <w:r w:rsidR="009A6FA8" w:rsidRPr="00E336F8">
        <w:rPr>
          <w:sz w:val="28"/>
          <w:szCs w:val="28"/>
        </w:rPr>
        <w:t>го холодного водоснабжения» –</w:t>
      </w:r>
      <w:r w:rsidR="009A6FA8" w:rsidRPr="00E336F8">
        <w:rPr>
          <w:sz w:val="28"/>
          <w:szCs w:val="28"/>
        </w:rPr>
        <w:br/>
      </w:r>
      <w:r w:rsidRPr="00E336F8">
        <w:rPr>
          <w:sz w:val="28"/>
          <w:szCs w:val="28"/>
        </w:rPr>
        <w:t>800 м</w:t>
      </w:r>
      <w:r w:rsidRPr="00E336F8">
        <w:rPr>
          <w:sz w:val="28"/>
          <w:szCs w:val="28"/>
          <w:vertAlign w:val="superscript"/>
        </w:rPr>
        <w:t>3</w:t>
      </w:r>
      <w:r w:rsidRPr="00E336F8">
        <w:rPr>
          <w:sz w:val="28"/>
          <w:szCs w:val="28"/>
        </w:rPr>
        <w:t>;</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б) показатель 2 «Удельный расход холодной воды, потребляемой объектами социальной сферы» ‒ 0,128 м</w:t>
      </w:r>
      <w:r w:rsidRPr="00E336F8">
        <w:rPr>
          <w:sz w:val="28"/>
          <w:szCs w:val="28"/>
          <w:vertAlign w:val="superscript"/>
        </w:rPr>
        <w:t>3</w:t>
      </w:r>
      <w:r w:rsidRPr="00E336F8">
        <w:rPr>
          <w:sz w:val="28"/>
          <w:szCs w:val="28"/>
        </w:rPr>
        <w:t>/м</w:t>
      </w:r>
      <w:r w:rsidRPr="00E336F8">
        <w:rPr>
          <w:sz w:val="28"/>
          <w:szCs w:val="28"/>
          <w:vertAlign w:val="superscript"/>
        </w:rPr>
        <w:t>2</w:t>
      </w:r>
      <w:r w:rsidRPr="00E336F8">
        <w:rPr>
          <w:sz w:val="28"/>
          <w:szCs w:val="28"/>
        </w:rPr>
        <w:t>;</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2.17. Задача 1 подпрограммы 2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 xml:space="preserve">а) показатель 1 «Доля объемов тепловой энергии, потребляемой </w:t>
      </w:r>
      <w:r w:rsidRPr="00E336F8">
        <w:rPr>
          <w:sz w:val="28"/>
          <w:szCs w:val="28"/>
        </w:rPr>
        <w:br/>
        <w:t>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 ‒ 84,8 %;</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lastRenderedPageBreak/>
        <w:t xml:space="preserve">б) показатель 2 «Доля объемов горячей воды, потребляемой </w:t>
      </w:r>
      <w:r w:rsidRPr="00E336F8">
        <w:rPr>
          <w:sz w:val="28"/>
          <w:szCs w:val="28"/>
        </w:rPr>
        <w:br/>
        <w:t>в многоквартирных домах, оплата которой осуществляется с использованием коллективных приборов учета, в общем объеме горячей воды, потребляемой в многоквартирных домах на территории муниципального образования «Северодвинск» ‒ 93,3 %;</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 xml:space="preserve">в) показатель 3 «Доля объемов холодной воды, потребляемой </w:t>
      </w:r>
      <w:r w:rsidRPr="00E336F8">
        <w:rPr>
          <w:sz w:val="28"/>
          <w:szCs w:val="28"/>
        </w:rPr>
        <w:br/>
        <w:t>в многоквартирных домах, оплата которой осуществляется с использованием коллективных приборов учета, в общем объеме холодной воды, потребляемой в многоквартирных домах на территории муниципального образования «Северодвинск» ‒ 92,4 %;</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2.18. 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A84D4F" w:rsidRPr="00E336F8" w:rsidRDefault="00A84D4F" w:rsidP="00A84D4F">
      <w:pPr>
        <w:tabs>
          <w:tab w:val="left" w:pos="851"/>
        </w:tabs>
        <w:autoSpaceDE w:val="0"/>
        <w:autoSpaceDN w:val="0"/>
        <w:adjustRightInd w:val="0"/>
        <w:ind w:firstLine="709"/>
        <w:jc w:val="both"/>
        <w:rPr>
          <w:sz w:val="28"/>
          <w:szCs w:val="28"/>
        </w:rPr>
      </w:pPr>
      <w:r w:rsidRPr="00E336F8">
        <w:rPr>
          <w:sz w:val="28"/>
          <w:szCs w:val="28"/>
        </w:rPr>
        <w:t xml:space="preserve">а) показатель 1 «Доля объемов горячей воды, потребляемой </w:t>
      </w:r>
      <w:r w:rsidRPr="00E336F8">
        <w:rPr>
          <w:sz w:val="28"/>
          <w:szCs w:val="28"/>
        </w:rPr>
        <w:br/>
        <w:t xml:space="preserve">в многоквартирных домах, расчеты за которую осуществляются </w:t>
      </w:r>
      <w:r w:rsidRPr="00E336F8">
        <w:rPr>
          <w:sz w:val="28"/>
          <w:szCs w:val="28"/>
        </w:rPr>
        <w:br/>
        <w:t>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 ‒ 75 %;</w:t>
      </w:r>
    </w:p>
    <w:p w:rsidR="00A84D4F" w:rsidRPr="00E336F8" w:rsidRDefault="00A84D4F" w:rsidP="00A84D4F">
      <w:pPr>
        <w:autoSpaceDE w:val="0"/>
        <w:autoSpaceDN w:val="0"/>
        <w:adjustRightInd w:val="0"/>
        <w:ind w:firstLine="709"/>
        <w:jc w:val="both"/>
        <w:rPr>
          <w:sz w:val="28"/>
          <w:szCs w:val="28"/>
        </w:rPr>
      </w:pPr>
      <w:r w:rsidRPr="00E336F8">
        <w:rPr>
          <w:sz w:val="28"/>
          <w:szCs w:val="28"/>
        </w:rPr>
        <w:t xml:space="preserve">б) показатель 2 «Доля объемов холодной воды, потребляемой </w:t>
      </w:r>
      <w:r w:rsidRPr="00E336F8">
        <w:rPr>
          <w:sz w:val="28"/>
          <w:szCs w:val="28"/>
        </w:rPr>
        <w:br/>
        <w:t xml:space="preserve">в многоквартирных домах, расчеты за которую осуществляются </w:t>
      </w:r>
      <w:r w:rsidRPr="00E336F8">
        <w:rPr>
          <w:sz w:val="28"/>
          <w:szCs w:val="28"/>
        </w:rPr>
        <w:br/>
        <w:t>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 ‒ 75 %;</w:t>
      </w:r>
    </w:p>
    <w:p w:rsidR="00A84D4F" w:rsidRPr="00A84D4F" w:rsidRDefault="00A84D4F" w:rsidP="00A84D4F">
      <w:pPr>
        <w:autoSpaceDE w:val="0"/>
        <w:autoSpaceDN w:val="0"/>
        <w:adjustRightInd w:val="0"/>
        <w:ind w:firstLine="709"/>
        <w:jc w:val="both"/>
        <w:rPr>
          <w:sz w:val="28"/>
          <w:szCs w:val="28"/>
        </w:rPr>
      </w:pPr>
      <w:r w:rsidRPr="00E336F8">
        <w:rPr>
          <w:sz w:val="28"/>
          <w:szCs w:val="28"/>
        </w:rPr>
        <w:t xml:space="preserve">в) показатель 3 «Доля объемов электрической энергии, потребляемой </w:t>
      </w:r>
      <w:r w:rsidRPr="00E336F8">
        <w:rPr>
          <w:sz w:val="28"/>
          <w:szCs w:val="28"/>
        </w:rPr>
        <w:br/>
        <w:t xml:space="preserve">в многоквартирных домах, расчеты за которую осуществляются </w:t>
      </w:r>
      <w:r w:rsidRPr="00E336F8">
        <w:rPr>
          <w:sz w:val="28"/>
          <w:szCs w:val="28"/>
        </w:rPr>
        <w:br/>
        <w:t xml:space="preserve">с использованием индивидуальных и общих (для коммунальной квартиры) приборов учета, в общем объеме электрической энергии, потребляемой </w:t>
      </w:r>
      <w:r w:rsidRPr="00E336F8">
        <w:rPr>
          <w:sz w:val="28"/>
          <w:szCs w:val="28"/>
        </w:rPr>
        <w:br/>
        <w:t>в многоквартирных домах на территории муниципального образования «Северодвинск» ‒ 95 %.</w:t>
      </w:r>
    </w:p>
    <w:p w:rsidR="00922767" w:rsidRDefault="00922767" w:rsidP="00922767">
      <w:pPr>
        <w:pStyle w:val="ConsPlusNormal"/>
        <w:widowControl/>
        <w:ind w:firstLine="540"/>
        <w:jc w:val="center"/>
        <w:rPr>
          <w:rFonts w:ascii="Times New Roman" w:hAnsi="Times New Roman" w:cs="Times New Roman"/>
          <w:sz w:val="24"/>
          <w:szCs w:val="24"/>
        </w:rPr>
      </w:pPr>
    </w:p>
    <w:p w:rsidR="00922767" w:rsidRPr="006A4BCB" w:rsidRDefault="00922767" w:rsidP="00922767">
      <w:pPr>
        <w:pStyle w:val="ConsPlusNormal"/>
        <w:widowControl/>
        <w:ind w:firstLine="0"/>
        <w:jc w:val="center"/>
        <w:rPr>
          <w:rFonts w:ascii="Times New Roman" w:hAnsi="Times New Roman" w:cs="Times New Roman"/>
          <w:sz w:val="28"/>
          <w:szCs w:val="28"/>
        </w:rPr>
      </w:pPr>
      <w:r w:rsidRPr="006A4BCB">
        <w:rPr>
          <w:rFonts w:ascii="Times New Roman" w:hAnsi="Times New Roman" w:cs="Times New Roman"/>
          <w:sz w:val="28"/>
          <w:szCs w:val="28"/>
        </w:rPr>
        <w:t>Раздел III</w:t>
      </w:r>
    </w:p>
    <w:p w:rsidR="00922767" w:rsidRPr="006A4BCB" w:rsidRDefault="00922767" w:rsidP="00922767">
      <w:pPr>
        <w:pStyle w:val="ConsPlusNormal"/>
        <w:widowControl/>
        <w:ind w:firstLine="540"/>
        <w:jc w:val="center"/>
        <w:rPr>
          <w:rFonts w:ascii="Times New Roman" w:hAnsi="Times New Roman" w:cs="Times New Roman"/>
          <w:sz w:val="28"/>
          <w:szCs w:val="28"/>
        </w:rPr>
      </w:pPr>
    </w:p>
    <w:p w:rsidR="00922767" w:rsidRPr="006A4BCB" w:rsidRDefault="00922767" w:rsidP="00922767">
      <w:pPr>
        <w:jc w:val="center"/>
        <w:rPr>
          <w:sz w:val="28"/>
          <w:szCs w:val="28"/>
        </w:rPr>
      </w:pPr>
      <w:r w:rsidRPr="006A4BCB">
        <w:rPr>
          <w:sz w:val="28"/>
          <w:szCs w:val="28"/>
        </w:rPr>
        <w:t>Подпрограммы</w:t>
      </w:r>
    </w:p>
    <w:p w:rsidR="00922767" w:rsidRPr="006A4BCB" w:rsidRDefault="00922767" w:rsidP="00922767">
      <w:pPr>
        <w:jc w:val="center"/>
        <w:rPr>
          <w:sz w:val="28"/>
          <w:szCs w:val="28"/>
        </w:rPr>
      </w:pPr>
    </w:p>
    <w:p w:rsidR="00922767" w:rsidRPr="006A4BCB" w:rsidRDefault="00922767" w:rsidP="00922767">
      <w:pPr>
        <w:ind w:firstLine="720"/>
        <w:jc w:val="both"/>
        <w:rPr>
          <w:sz w:val="28"/>
          <w:szCs w:val="28"/>
        </w:rPr>
      </w:pPr>
      <w:r w:rsidRPr="006A4BCB">
        <w:rPr>
          <w:sz w:val="28"/>
          <w:szCs w:val="28"/>
        </w:rPr>
        <w:lastRenderedPageBreak/>
        <w:t>Реализация муниципальной программы связана с выполнением следующих подпрограмм:</w:t>
      </w:r>
    </w:p>
    <w:p w:rsidR="00922767" w:rsidRPr="006A4BCB" w:rsidRDefault="00922767" w:rsidP="00922767">
      <w:pPr>
        <w:ind w:firstLine="720"/>
        <w:jc w:val="both"/>
        <w:rPr>
          <w:sz w:val="28"/>
          <w:szCs w:val="28"/>
        </w:rPr>
      </w:pPr>
      <w:r w:rsidRPr="006A4BCB">
        <w:rPr>
          <w:sz w:val="28"/>
          <w:szCs w:val="28"/>
        </w:rPr>
        <w:t>а)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Pr="006A4BCB" w:rsidRDefault="00922767" w:rsidP="00922767">
      <w:pPr>
        <w:ind w:firstLine="720"/>
        <w:jc w:val="both"/>
        <w:rPr>
          <w:sz w:val="28"/>
          <w:szCs w:val="28"/>
        </w:rPr>
      </w:pPr>
      <w:r w:rsidRPr="006A4BCB">
        <w:rPr>
          <w:sz w:val="28"/>
          <w:szCs w:val="28"/>
        </w:rPr>
        <w:t>б) подпрограмма 2 «Энергосбережение и повышение энергетической эффективности в жилищном фонде».</w:t>
      </w:r>
    </w:p>
    <w:p w:rsidR="00922767" w:rsidRPr="006A4BCB" w:rsidRDefault="00922767" w:rsidP="00922767">
      <w:pPr>
        <w:rPr>
          <w:sz w:val="28"/>
          <w:szCs w:val="28"/>
        </w:rPr>
      </w:pPr>
    </w:p>
    <w:p w:rsidR="00922767" w:rsidRPr="006A4BCB" w:rsidRDefault="00922767" w:rsidP="00922767">
      <w:pPr>
        <w:jc w:val="center"/>
        <w:rPr>
          <w:sz w:val="28"/>
          <w:szCs w:val="28"/>
        </w:rPr>
      </w:pPr>
      <w:r w:rsidRPr="006A4BCB">
        <w:rPr>
          <w:sz w:val="28"/>
          <w:szCs w:val="28"/>
        </w:rPr>
        <w:t>3.1. Подпрограмма 1 «Энергосбережение и повышение энергетической эффективности объектов социальной сферы и органов местного самоуправления»</w:t>
      </w:r>
    </w:p>
    <w:p w:rsidR="00922767" w:rsidRDefault="00922767" w:rsidP="00922767">
      <w:pPr>
        <w:jc w:val="center"/>
      </w:pPr>
    </w:p>
    <w:p w:rsidR="00922767" w:rsidRPr="006A4BCB" w:rsidRDefault="00922767" w:rsidP="00922767">
      <w:pPr>
        <w:jc w:val="center"/>
        <w:rPr>
          <w:b/>
          <w:sz w:val="28"/>
          <w:szCs w:val="28"/>
        </w:rPr>
      </w:pPr>
      <w:r w:rsidRPr="006A4BCB">
        <w:rPr>
          <w:b/>
          <w:sz w:val="28"/>
          <w:szCs w:val="28"/>
        </w:rPr>
        <w:t xml:space="preserve">П А С П О Р Т </w:t>
      </w:r>
    </w:p>
    <w:p w:rsidR="00922767" w:rsidRPr="006A4BCB" w:rsidRDefault="00922767" w:rsidP="00922767">
      <w:pPr>
        <w:jc w:val="center"/>
        <w:rPr>
          <w:b/>
          <w:sz w:val="28"/>
          <w:szCs w:val="28"/>
        </w:rPr>
      </w:pPr>
      <w:r w:rsidRPr="006A4BCB">
        <w:rPr>
          <w:b/>
          <w:sz w:val="28"/>
          <w:szCs w:val="28"/>
        </w:rPr>
        <w:t xml:space="preserve">подпрограммы 1 </w:t>
      </w:r>
    </w:p>
    <w:p w:rsidR="00922767" w:rsidRPr="006D43C4" w:rsidRDefault="00922767" w:rsidP="00922767">
      <w:pPr>
        <w:ind w:firstLine="7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4276"/>
      </w:tblGrid>
      <w:tr w:rsidR="00922767" w:rsidRPr="006D43C4" w:rsidTr="008C6DEE">
        <w:trPr>
          <w:trHeight w:val="767"/>
        </w:trPr>
        <w:tc>
          <w:tcPr>
            <w:tcW w:w="2712" w:type="pct"/>
          </w:tcPr>
          <w:p w:rsidR="00922767" w:rsidRPr="006D43C4" w:rsidRDefault="00922767" w:rsidP="008C6DEE">
            <w:pPr>
              <w:jc w:val="both"/>
            </w:pPr>
            <w:r w:rsidRPr="006D43C4">
              <w:t xml:space="preserve">Наименование </w:t>
            </w:r>
            <w:r>
              <w:t>под</w:t>
            </w:r>
            <w:r w:rsidRPr="006D43C4">
              <w:t>программы</w:t>
            </w:r>
            <w:r>
              <w:t xml:space="preserve"> </w:t>
            </w:r>
          </w:p>
        </w:tc>
        <w:tc>
          <w:tcPr>
            <w:tcW w:w="2288" w:type="pct"/>
            <w:shd w:val="clear" w:color="auto" w:fill="auto"/>
          </w:tcPr>
          <w:p w:rsidR="00922767" w:rsidRPr="00BD24E9" w:rsidRDefault="00922767" w:rsidP="008C6DEE">
            <w:pPr>
              <w:autoSpaceDE w:val="0"/>
              <w:autoSpaceDN w:val="0"/>
              <w:adjustRightInd w:val="0"/>
              <w:outlineLvl w:val="1"/>
              <w:rPr>
                <w:lang w:eastAsia="en-US"/>
              </w:rPr>
            </w:pPr>
            <w:r w:rsidRPr="00ED3C9D">
              <w:t>«</w:t>
            </w:r>
            <w:r w:rsidRPr="00F026BA">
              <w:rPr>
                <w:lang w:eastAsia="en-US"/>
              </w:rPr>
              <w:t>Подпрограмма 1 «Энергосбережение и повышение энергетической эффективности объектов социальной сферы и органов местного самоуправления»</w:t>
            </w:r>
          </w:p>
        </w:tc>
      </w:tr>
      <w:tr w:rsidR="00922767" w:rsidRPr="006D43C4" w:rsidTr="008C6DEE">
        <w:tc>
          <w:tcPr>
            <w:tcW w:w="2712" w:type="pct"/>
          </w:tcPr>
          <w:p w:rsidR="00922767" w:rsidRPr="006D43C4" w:rsidRDefault="00922767" w:rsidP="008C6DEE">
            <w:pPr>
              <w:jc w:val="both"/>
            </w:pPr>
            <w:r w:rsidRPr="006D43C4">
              <w:t xml:space="preserve">Ответственный исполнитель </w:t>
            </w:r>
          </w:p>
          <w:p w:rsidR="00922767" w:rsidRPr="00C52A5E" w:rsidRDefault="00922767" w:rsidP="00C52A5E">
            <w:r>
              <w:t>под</w:t>
            </w:r>
            <w:r w:rsidRPr="006D43C4">
              <w:t xml:space="preserve">программы </w:t>
            </w:r>
            <w:r w:rsidR="00C52A5E" w:rsidRPr="00C52A5E">
              <w:t>(</w:t>
            </w:r>
            <w:r w:rsidR="00C52A5E">
              <w:t>соисполнитель муниципальной программы</w:t>
            </w:r>
          </w:p>
        </w:tc>
        <w:tc>
          <w:tcPr>
            <w:tcW w:w="2288" w:type="pct"/>
            <w:shd w:val="clear" w:color="auto" w:fill="auto"/>
          </w:tcPr>
          <w:p w:rsidR="006B5F77" w:rsidRDefault="006B5F77" w:rsidP="006B5F77">
            <w:r w:rsidRPr="00580242">
              <w:t>Комитет жилищно-коммунального хозяйства, транспорта и связи Администрации Северо</w:t>
            </w:r>
            <w:r>
              <w:t>двинска;</w:t>
            </w:r>
          </w:p>
          <w:p w:rsidR="00922767" w:rsidRPr="00C367EF" w:rsidRDefault="006B5F77" w:rsidP="006B5F77">
            <w:r w:rsidRPr="00775E9D">
              <w:rPr>
                <w:color w:val="000000"/>
              </w:rPr>
              <w:t>Администрация Северодвинска;</w:t>
            </w:r>
            <w:r w:rsidRPr="00775E9D">
              <w:rPr>
                <w:color w:val="000000"/>
              </w:rPr>
              <w:br/>
              <w:t>Отдел физической культуры и спорта Администрации Северодвинска;</w:t>
            </w:r>
            <w:r w:rsidRPr="00775E9D">
              <w:rPr>
                <w:color w:val="000000"/>
              </w:rPr>
              <w:br/>
              <w:t>Управление культуры и туризма Администрации Северодвинска;</w:t>
            </w:r>
            <w:r w:rsidRPr="00775E9D">
              <w:rPr>
                <w:color w:val="000000"/>
              </w:rPr>
              <w:br/>
              <w:t>Управление образования;</w:t>
            </w:r>
            <w:r w:rsidRPr="00775E9D">
              <w:rPr>
                <w:color w:val="000000"/>
              </w:rPr>
              <w:br/>
              <w:t>Управление общественных связей и молодежной политики</w:t>
            </w:r>
          </w:p>
        </w:tc>
      </w:tr>
      <w:tr w:rsidR="00922767" w:rsidRPr="006D43C4" w:rsidTr="008C6DEE">
        <w:tc>
          <w:tcPr>
            <w:tcW w:w="2712" w:type="pct"/>
          </w:tcPr>
          <w:p w:rsidR="00922767" w:rsidRPr="006D43C4" w:rsidRDefault="00922767" w:rsidP="008C6DEE">
            <w:pPr>
              <w:jc w:val="both"/>
            </w:pPr>
            <w:r>
              <w:rPr>
                <w:color w:val="000000"/>
              </w:rPr>
              <w:t>Задачи</w:t>
            </w:r>
            <w:r w:rsidRPr="006D43C4">
              <w:rPr>
                <w:color w:val="000000"/>
              </w:rPr>
              <w:t xml:space="preserve"> </w:t>
            </w:r>
            <w:r>
              <w:rPr>
                <w:color w:val="000000"/>
              </w:rPr>
              <w:t>под</w:t>
            </w:r>
            <w:r w:rsidRPr="006D43C4">
              <w:rPr>
                <w:color w:val="000000"/>
              </w:rPr>
              <w:t>программы</w:t>
            </w:r>
            <w:r>
              <w:rPr>
                <w:color w:val="000000"/>
              </w:rPr>
              <w:t xml:space="preserve"> </w:t>
            </w:r>
          </w:p>
        </w:tc>
        <w:tc>
          <w:tcPr>
            <w:tcW w:w="2288" w:type="pct"/>
            <w:shd w:val="clear" w:color="auto" w:fill="auto"/>
          </w:tcPr>
          <w:p w:rsidR="00922767" w:rsidRDefault="00922767" w:rsidP="008C6DEE">
            <w:r w:rsidRPr="00F026BA">
              <w:t>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9911C8" w:rsidRDefault="00922767" w:rsidP="008C6DEE">
            <w:r w:rsidRPr="00F026BA">
              <w:t>Задача 2 «Снижение объемов потребления используемого водоснабжения на объектах социальной сферы»</w:t>
            </w:r>
          </w:p>
        </w:tc>
      </w:tr>
      <w:tr w:rsidR="00922767" w:rsidRPr="006D43C4" w:rsidTr="008C6DEE">
        <w:trPr>
          <w:trHeight w:val="616"/>
        </w:trPr>
        <w:tc>
          <w:tcPr>
            <w:tcW w:w="2712" w:type="pct"/>
          </w:tcPr>
          <w:p w:rsidR="00922767" w:rsidRPr="009911C8" w:rsidRDefault="005275B5" w:rsidP="008C6DEE">
            <w:r>
              <w:t>Этапы и сроки</w:t>
            </w:r>
            <w:r w:rsidR="00922767" w:rsidRPr="009911C8">
              <w:t xml:space="preserve"> реализации</w:t>
            </w:r>
          </w:p>
          <w:p w:rsidR="00922767" w:rsidRPr="006D43C4" w:rsidRDefault="00922767" w:rsidP="008C6DEE">
            <w:pPr>
              <w:jc w:val="both"/>
            </w:pPr>
            <w:r>
              <w:t>под</w:t>
            </w:r>
            <w:r w:rsidRPr="009911C8">
              <w:t>программы</w:t>
            </w:r>
            <w:r>
              <w:t xml:space="preserve"> </w:t>
            </w:r>
          </w:p>
        </w:tc>
        <w:tc>
          <w:tcPr>
            <w:tcW w:w="2288" w:type="pct"/>
            <w:shd w:val="clear" w:color="auto" w:fill="auto"/>
          </w:tcPr>
          <w:p w:rsidR="00922767" w:rsidRPr="009911C8" w:rsidRDefault="00922767" w:rsidP="008C6DEE">
            <w:r>
              <w:t>201</w:t>
            </w:r>
            <w:r w:rsidRPr="00053E89">
              <w:t>6</w:t>
            </w:r>
            <w:r>
              <w:rPr>
                <w:sz w:val="28"/>
                <w:szCs w:val="28"/>
              </w:rPr>
              <w:t>‒</w:t>
            </w:r>
            <w:r>
              <w:t>20</w:t>
            </w:r>
            <w:r w:rsidRPr="00053E89">
              <w:t>2</w:t>
            </w:r>
            <w:r>
              <w:t>4</w:t>
            </w:r>
            <w:r w:rsidRPr="009911C8">
              <w:t xml:space="preserve"> годы:</w:t>
            </w:r>
          </w:p>
          <w:p w:rsidR="00922767" w:rsidRDefault="00922767" w:rsidP="008C6DEE">
            <w:pPr>
              <w:rPr>
                <w:color w:val="000000"/>
              </w:rPr>
            </w:pPr>
            <w:r w:rsidRPr="009911C8">
              <w:rPr>
                <w:lang w:val="en-US"/>
              </w:rPr>
              <w:t>I</w:t>
            </w:r>
            <w:r w:rsidRPr="009911C8">
              <w:t xml:space="preserve"> этап:</w:t>
            </w:r>
            <w:r w:rsidRPr="009911C8">
              <w:rPr>
                <w:color w:val="000000"/>
              </w:rPr>
              <w:t xml:space="preserve"> </w:t>
            </w:r>
            <w:r>
              <w:rPr>
                <w:color w:val="000000"/>
              </w:rPr>
              <w:t>201</w:t>
            </w:r>
            <w:r w:rsidRPr="00053E89">
              <w:rPr>
                <w:color w:val="000000"/>
              </w:rPr>
              <w:t>6</w:t>
            </w:r>
            <w:r>
              <w:rPr>
                <w:sz w:val="28"/>
                <w:szCs w:val="28"/>
              </w:rPr>
              <w:t>‒</w:t>
            </w:r>
            <w:r>
              <w:rPr>
                <w:color w:val="000000"/>
              </w:rPr>
              <w:t>20</w:t>
            </w:r>
            <w:r w:rsidRPr="00053E89">
              <w:rPr>
                <w:color w:val="000000"/>
              </w:rPr>
              <w:t>21</w:t>
            </w:r>
            <w:r w:rsidRPr="009911C8">
              <w:rPr>
                <w:color w:val="000000"/>
              </w:rPr>
              <w:t xml:space="preserve"> годы</w:t>
            </w:r>
            <w:r>
              <w:rPr>
                <w:color w:val="000000"/>
              </w:rPr>
              <w:t>;</w:t>
            </w:r>
          </w:p>
          <w:p w:rsidR="00922767" w:rsidRPr="00041CDB" w:rsidRDefault="00922767" w:rsidP="008C6DEE">
            <w:r w:rsidRPr="009911C8">
              <w:rPr>
                <w:lang w:val="en-US"/>
              </w:rPr>
              <w:t>II</w:t>
            </w:r>
            <w:r>
              <w:t xml:space="preserve"> этап 2022</w:t>
            </w:r>
            <w:r>
              <w:rPr>
                <w:sz w:val="28"/>
                <w:szCs w:val="28"/>
              </w:rPr>
              <w:t>‒</w:t>
            </w:r>
            <w:r>
              <w:t>2024 годы</w:t>
            </w:r>
            <w:r w:rsidR="00041CDB" w:rsidRPr="00041CDB">
              <w:t>;</w:t>
            </w:r>
          </w:p>
          <w:p w:rsidR="00041CDB" w:rsidRPr="00041CDB" w:rsidRDefault="00041CDB" w:rsidP="008C6DEE">
            <w:pPr>
              <w:rPr>
                <w:color w:val="000000"/>
              </w:rPr>
            </w:pPr>
            <w:r w:rsidRPr="00E336F8">
              <w:rPr>
                <w:lang w:val="en-US"/>
              </w:rPr>
              <w:t>III</w:t>
            </w:r>
            <w:r w:rsidRPr="00E336F8">
              <w:t xml:space="preserve"> этап 2025-2027 годы.</w:t>
            </w:r>
          </w:p>
        </w:tc>
      </w:tr>
      <w:tr w:rsidR="00922767" w:rsidRPr="006D43C4" w:rsidTr="008C6DEE">
        <w:tc>
          <w:tcPr>
            <w:tcW w:w="2712" w:type="pct"/>
          </w:tcPr>
          <w:p w:rsidR="00922767" w:rsidRPr="006D43C4" w:rsidRDefault="005275B5" w:rsidP="008C6DEE">
            <w:pPr>
              <w:jc w:val="both"/>
            </w:pPr>
            <w:r>
              <w:t>Объем финансирования подпрограммы в разрезе источников по годам</w:t>
            </w:r>
            <w:r w:rsidR="006015B6">
              <w:t xml:space="preserve"> </w:t>
            </w:r>
            <w:r w:rsidR="006015B6" w:rsidRPr="006015B6">
              <w:rPr>
                <w:highlight w:val="yellow"/>
              </w:rPr>
              <w:t>ее</w:t>
            </w:r>
            <w:r>
              <w:t xml:space="preserve"> реализации</w:t>
            </w:r>
          </w:p>
        </w:tc>
        <w:tc>
          <w:tcPr>
            <w:tcW w:w="2288" w:type="pct"/>
            <w:shd w:val="clear" w:color="auto" w:fill="auto"/>
          </w:tcPr>
          <w:p w:rsidR="00041CDB" w:rsidRPr="007F68D8" w:rsidRDefault="00041CDB" w:rsidP="00041CDB">
            <w:r w:rsidRPr="007F68D8">
              <w:t xml:space="preserve">Общий объем финансирования муниципальной подпрограммы 1 – </w:t>
            </w:r>
          </w:p>
          <w:p w:rsidR="00041CDB" w:rsidRPr="007F68D8" w:rsidRDefault="00E336F8" w:rsidP="00041CDB">
            <w:r>
              <w:rPr>
                <w:highlight w:val="yellow"/>
              </w:rPr>
              <w:t>91</w:t>
            </w:r>
            <w:r w:rsidR="00381090">
              <w:rPr>
                <w:highlight w:val="yellow"/>
              </w:rPr>
              <w:t> 464,9</w:t>
            </w:r>
            <w:r w:rsidR="00041CDB" w:rsidRPr="007F68D8">
              <w:t xml:space="preserve"> тыс. рублей, </w:t>
            </w:r>
          </w:p>
          <w:p w:rsidR="00041CDB" w:rsidRPr="007F68D8" w:rsidRDefault="00041CDB" w:rsidP="00041CDB">
            <w:r w:rsidRPr="007F68D8">
              <w:t xml:space="preserve">в том числе за счет средств местного бюджета – </w:t>
            </w:r>
            <w:r w:rsidR="00E336F8">
              <w:rPr>
                <w:highlight w:val="yellow"/>
              </w:rPr>
              <w:t>91</w:t>
            </w:r>
            <w:r w:rsidR="00E11EB3">
              <w:rPr>
                <w:highlight w:val="yellow"/>
              </w:rPr>
              <w:t> </w:t>
            </w:r>
            <w:r w:rsidR="00E11EB3" w:rsidRPr="00E11EB3">
              <w:rPr>
                <w:highlight w:val="yellow"/>
              </w:rPr>
              <w:t>464,9</w:t>
            </w:r>
            <w:r w:rsidRPr="007F68D8">
              <w:t xml:space="preserve"> тыс. рублей.</w:t>
            </w:r>
          </w:p>
          <w:p w:rsidR="00041CDB" w:rsidRPr="007F68D8" w:rsidRDefault="00041CDB" w:rsidP="00041CDB">
            <w:r w:rsidRPr="007F68D8">
              <w:t>2016 год – 8 842,6 тыс. рублей;</w:t>
            </w:r>
          </w:p>
          <w:p w:rsidR="00041CDB" w:rsidRPr="007F68D8" w:rsidRDefault="00CB1E6A" w:rsidP="00041CDB">
            <w:pPr>
              <w:jc w:val="both"/>
            </w:pPr>
            <w:r>
              <w:t>2017 год – 9 856,7</w:t>
            </w:r>
            <w:r w:rsidR="00041CDB" w:rsidRPr="007F68D8">
              <w:t xml:space="preserve"> тыс. рублей;</w:t>
            </w:r>
          </w:p>
          <w:p w:rsidR="00041CDB" w:rsidRPr="007F68D8" w:rsidRDefault="00041CDB" w:rsidP="00041CDB">
            <w:pPr>
              <w:jc w:val="both"/>
            </w:pPr>
            <w:r w:rsidRPr="007F68D8">
              <w:lastRenderedPageBreak/>
              <w:t>2018 год – 9 786,1 тыс. рублей;</w:t>
            </w:r>
          </w:p>
          <w:p w:rsidR="00041CDB" w:rsidRPr="007F68D8" w:rsidRDefault="00041CDB" w:rsidP="00041CDB">
            <w:pPr>
              <w:jc w:val="both"/>
            </w:pPr>
            <w:r w:rsidRPr="007F68D8">
              <w:t>2019 год – 10 029,3 тыс. рублей;</w:t>
            </w:r>
          </w:p>
          <w:p w:rsidR="00041CDB" w:rsidRPr="007F68D8" w:rsidRDefault="00041CDB" w:rsidP="00041CDB">
            <w:pPr>
              <w:jc w:val="both"/>
            </w:pPr>
            <w:r w:rsidRPr="007F68D8">
              <w:t>2020 год – 8 284,7 тыс. рублей;</w:t>
            </w:r>
          </w:p>
          <w:p w:rsidR="00041CDB" w:rsidRPr="007F68D8" w:rsidRDefault="00041CDB" w:rsidP="00041CDB">
            <w:pPr>
              <w:jc w:val="both"/>
            </w:pPr>
            <w:r w:rsidRPr="007F68D8">
              <w:t>2021 год – 8 861,6 тыс. рублей;</w:t>
            </w:r>
          </w:p>
          <w:p w:rsidR="00041CDB" w:rsidRPr="007F68D8" w:rsidRDefault="00CB1E6A" w:rsidP="00041CDB">
            <w:pPr>
              <w:jc w:val="both"/>
            </w:pPr>
            <w:r>
              <w:t>2022 год – 3 039,0</w:t>
            </w:r>
            <w:r w:rsidR="00041CDB" w:rsidRPr="007F68D8">
              <w:t xml:space="preserve"> тыс. рублей;</w:t>
            </w:r>
          </w:p>
          <w:p w:rsidR="00041CDB" w:rsidRPr="007F68D8" w:rsidRDefault="00041CDB" w:rsidP="00041CDB">
            <w:pPr>
              <w:jc w:val="both"/>
            </w:pPr>
            <w:r w:rsidRPr="007F68D8">
              <w:t xml:space="preserve">2023 год – </w:t>
            </w:r>
            <w:r w:rsidR="00E336F8" w:rsidRPr="00E11EB3">
              <w:t>6</w:t>
            </w:r>
            <w:r w:rsidR="00E11EB3" w:rsidRPr="00E11EB3">
              <w:t> 689,</w:t>
            </w:r>
            <w:r w:rsidR="0004440E" w:rsidRPr="00E11EB3">
              <w:t>1</w:t>
            </w:r>
            <w:r w:rsidRPr="007F68D8">
              <w:t xml:space="preserve"> тыс. рублей;</w:t>
            </w:r>
          </w:p>
          <w:p w:rsidR="00041CDB" w:rsidRPr="00E336F8" w:rsidRDefault="00041CDB" w:rsidP="00041CDB">
            <w:pPr>
              <w:jc w:val="both"/>
            </w:pPr>
            <w:r w:rsidRPr="007F68D8">
              <w:t xml:space="preserve">2024 год – </w:t>
            </w:r>
            <w:r w:rsidR="00E11EB3" w:rsidRPr="00E11EB3">
              <w:rPr>
                <w:highlight w:val="yellow"/>
              </w:rPr>
              <w:t>6 832,9</w:t>
            </w:r>
            <w:r w:rsidRPr="00E336F8">
              <w:t xml:space="preserve"> тыс. рублей;</w:t>
            </w:r>
          </w:p>
          <w:p w:rsidR="00041CDB" w:rsidRPr="00E336F8" w:rsidRDefault="00316553" w:rsidP="00041CDB">
            <w:pPr>
              <w:jc w:val="both"/>
            </w:pPr>
            <w:r w:rsidRPr="00E336F8">
              <w:t xml:space="preserve">2025 год – </w:t>
            </w:r>
            <w:r w:rsidR="00E11EB3" w:rsidRPr="00E11EB3">
              <w:rPr>
                <w:highlight w:val="yellow"/>
              </w:rPr>
              <w:t>6 894,</w:t>
            </w:r>
            <w:r w:rsidR="00041CDB" w:rsidRPr="00E11EB3">
              <w:rPr>
                <w:highlight w:val="yellow"/>
              </w:rPr>
              <w:t>0</w:t>
            </w:r>
            <w:r w:rsidR="00041CDB" w:rsidRPr="00E336F8">
              <w:t xml:space="preserve"> тыс. рублей;</w:t>
            </w:r>
          </w:p>
          <w:p w:rsidR="00041CDB" w:rsidRPr="00E336F8" w:rsidRDefault="00041CDB" w:rsidP="00041CDB">
            <w:pPr>
              <w:jc w:val="both"/>
            </w:pPr>
            <w:r w:rsidRPr="00E336F8">
              <w:t xml:space="preserve">2026 год – </w:t>
            </w:r>
            <w:r w:rsidR="00E11EB3" w:rsidRPr="00E11EB3">
              <w:rPr>
                <w:highlight w:val="yellow"/>
              </w:rPr>
              <w:t>7 348,9</w:t>
            </w:r>
            <w:r w:rsidRPr="00E336F8">
              <w:t xml:space="preserve"> тыс. рублей;</w:t>
            </w:r>
          </w:p>
          <w:p w:rsidR="00922767" w:rsidRPr="001349EB" w:rsidRDefault="00041CDB" w:rsidP="00041CDB">
            <w:pPr>
              <w:jc w:val="both"/>
              <w:rPr>
                <w:color w:val="FF0000"/>
              </w:rPr>
            </w:pPr>
            <w:r w:rsidRPr="00E336F8">
              <w:t>2027 год – 5 000,0 тыс. рублей.</w:t>
            </w:r>
          </w:p>
        </w:tc>
      </w:tr>
      <w:tr w:rsidR="00922767" w:rsidRPr="006D43C4" w:rsidTr="008C6DEE">
        <w:tc>
          <w:tcPr>
            <w:tcW w:w="2712" w:type="pct"/>
          </w:tcPr>
          <w:p w:rsidR="00922767" w:rsidRPr="00CA2F98" w:rsidRDefault="00922767" w:rsidP="008C6DEE">
            <w:r w:rsidRPr="00CA2F98">
              <w:rPr>
                <w:color w:val="000000"/>
              </w:rPr>
              <w:lastRenderedPageBreak/>
              <w:t xml:space="preserve">Ожидаемые результаты реализации </w:t>
            </w:r>
            <w:r>
              <w:rPr>
                <w:color w:val="000000"/>
              </w:rPr>
              <w:t>под</w:t>
            </w:r>
            <w:r w:rsidRPr="00CA2F98">
              <w:rPr>
                <w:color w:val="000000"/>
              </w:rPr>
              <w:t>программы</w:t>
            </w:r>
          </w:p>
        </w:tc>
        <w:tc>
          <w:tcPr>
            <w:tcW w:w="2288" w:type="pct"/>
            <w:shd w:val="clear" w:color="auto" w:fill="auto"/>
          </w:tcPr>
          <w:p w:rsidR="00C52A5E" w:rsidRPr="00775E9D" w:rsidRDefault="00C52A5E" w:rsidP="00C52A5E">
            <w:r w:rsidRPr="00775E9D">
              <w:rPr>
                <w:lang w:val="en-US"/>
              </w:rPr>
              <w:t>I</w:t>
            </w:r>
            <w:r w:rsidRPr="00775E9D">
              <w:t xml:space="preserve"> этап:</w:t>
            </w:r>
            <w:r w:rsidRPr="00775E9D">
              <w:rPr>
                <w:color w:val="000000"/>
              </w:rPr>
              <w:t xml:space="preserve"> 2016-2021 годы:</w:t>
            </w:r>
          </w:p>
          <w:p w:rsidR="00C52A5E" w:rsidRPr="00775E9D" w:rsidRDefault="00C52A5E" w:rsidP="00C52A5E">
            <w:r w:rsidRPr="00775E9D">
              <w:t>уменьшение объема потребленной электрической энергии до 9 183 тыс. кВт час;</w:t>
            </w:r>
          </w:p>
          <w:p w:rsidR="00C52A5E" w:rsidRPr="00775E9D" w:rsidRDefault="00C52A5E" w:rsidP="00C52A5E">
            <w:r w:rsidRPr="00775E9D">
              <w:t>уменьшение объема потребленной тепловой энергии до 87 548 Гкал;</w:t>
            </w:r>
          </w:p>
          <w:p w:rsidR="00C52A5E" w:rsidRPr="00775E9D" w:rsidRDefault="00C52A5E" w:rsidP="00C52A5E">
            <w:r w:rsidRPr="00775E9D">
              <w:t>уменьшение объема потребленного холодного водоснабжения до 850 куб.м;</w:t>
            </w:r>
          </w:p>
          <w:p w:rsidR="00C52A5E" w:rsidRPr="00775E9D" w:rsidRDefault="00C52A5E" w:rsidP="00C52A5E">
            <w:r w:rsidRPr="00775E9D">
              <w:t>уменьшение удельного расхода холодной воды, потребляемой объектами социальной сферы до 0,136 куб.м./кв.м.</w:t>
            </w:r>
          </w:p>
          <w:p w:rsidR="00C52A5E" w:rsidRPr="00775E9D" w:rsidRDefault="00C52A5E" w:rsidP="00C52A5E">
            <w:r w:rsidRPr="00775E9D">
              <w:rPr>
                <w:lang w:val="en-US"/>
              </w:rPr>
              <w:t>II</w:t>
            </w:r>
            <w:r w:rsidRPr="00775E9D">
              <w:t xml:space="preserve"> этап 2022-2024 годы:</w:t>
            </w:r>
          </w:p>
          <w:p w:rsidR="00C52A5E" w:rsidRPr="00775E9D" w:rsidRDefault="00C52A5E" w:rsidP="00C52A5E">
            <w:r w:rsidRPr="00775E9D">
              <w:t>уменьшение объема потребленной электрической энергии до 8 800 тыс. кВт час;</w:t>
            </w:r>
          </w:p>
          <w:p w:rsidR="00C52A5E" w:rsidRPr="00775E9D" w:rsidRDefault="00C52A5E" w:rsidP="00C52A5E">
            <w:r w:rsidRPr="00775E9D">
              <w:t>уменьшение объема потребленной тепловой энергии до 85 963 Гкал;</w:t>
            </w:r>
          </w:p>
          <w:p w:rsidR="00C52A5E" w:rsidRPr="00775E9D" w:rsidRDefault="00C52A5E" w:rsidP="00C52A5E">
            <w:r w:rsidRPr="00775E9D">
              <w:t>уменьшение объема потребленного холодного водоснабжения до 850 куб.м;</w:t>
            </w:r>
          </w:p>
          <w:p w:rsidR="00041CDB" w:rsidRDefault="00C52A5E" w:rsidP="00C52A5E">
            <w:r w:rsidRPr="00775E9D">
              <w:t>уменьшение удельного расхода холодной воды, потребляемой объектами социальной сферы до 0,136 куб.м./кв.м.</w:t>
            </w:r>
          </w:p>
          <w:p w:rsidR="00C52A5E" w:rsidRPr="00E336F8" w:rsidRDefault="00C52A5E" w:rsidP="00C52A5E">
            <w:r w:rsidRPr="00E336F8">
              <w:rPr>
                <w:lang w:val="en-US"/>
              </w:rPr>
              <w:t>III</w:t>
            </w:r>
            <w:r w:rsidRPr="00E336F8">
              <w:t xml:space="preserve"> этап 2025-2027 годы:</w:t>
            </w:r>
          </w:p>
          <w:p w:rsidR="00C52A5E" w:rsidRPr="00E336F8" w:rsidRDefault="00C52A5E" w:rsidP="00C52A5E">
            <w:r w:rsidRPr="00E336F8">
              <w:t>уменьшение объема потребленной электрической энергии до 8 450 тыс. кВт час;</w:t>
            </w:r>
          </w:p>
          <w:p w:rsidR="00C52A5E" w:rsidRPr="00E336F8" w:rsidRDefault="00C52A5E" w:rsidP="00C52A5E">
            <w:r w:rsidRPr="00E336F8">
              <w:t>уменьшение объема потребленной тепловой энергии до 84 700 Гкал;</w:t>
            </w:r>
          </w:p>
          <w:p w:rsidR="00C52A5E" w:rsidRPr="00E336F8" w:rsidRDefault="00C52A5E" w:rsidP="00C52A5E">
            <w:r w:rsidRPr="00E336F8">
              <w:t>уменьшение объема потребленного холодного водоснабжения до 800 куб.м;</w:t>
            </w:r>
          </w:p>
          <w:p w:rsidR="00C52A5E" w:rsidRPr="00C52A5E" w:rsidRDefault="00C52A5E" w:rsidP="00C52A5E">
            <w:r w:rsidRPr="00E336F8">
              <w:t>уменьшение удельного расхода холодной воды, потребляемой объектами социальной сферы до 0,128 куб.м./кв.м.</w:t>
            </w:r>
          </w:p>
        </w:tc>
      </w:tr>
    </w:tbl>
    <w:p w:rsidR="00922767" w:rsidRPr="002F2392" w:rsidRDefault="00922767" w:rsidP="00922767">
      <w:pPr>
        <w:jc w:val="both"/>
        <w:rPr>
          <w:color w:val="FF0000"/>
          <w:sz w:val="28"/>
          <w:szCs w:val="28"/>
        </w:rPr>
      </w:pPr>
    </w:p>
    <w:p w:rsidR="00922767" w:rsidRPr="006A4BCB" w:rsidRDefault="00922767" w:rsidP="00922767">
      <w:pPr>
        <w:jc w:val="center"/>
        <w:rPr>
          <w:sz w:val="28"/>
          <w:szCs w:val="28"/>
        </w:rPr>
      </w:pPr>
      <w:r w:rsidRPr="006A4BCB">
        <w:rPr>
          <w:sz w:val="28"/>
          <w:szCs w:val="28"/>
        </w:rPr>
        <w:t>3.1.1. Задачи подпрограммы</w:t>
      </w:r>
    </w:p>
    <w:p w:rsidR="00922767" w:rsidRPr="006A4BCB" w:rsidRDefault="00922767" w:rsidP="00922767">
      <w:pPr>
        <w:jc w:val="center"/>
        <w:rPr>
          <w:sz w:val="28"/>
          <w:szCs w:val="28"/>
        </w:rPr>
      </w:pPr>
    </w:p>
    <w:p w:rsidR="00922767" w:rsidRPr="006A4BCB" w:rsidRDefault="00922767" w:rsidP="00922767">
      <w:pPr>
        <w:ind w:firstLine="708"/>
        <w:jc w:val="both"/>
        <w:rPr>
          <w:sz w:val="28"/>
          <w:szCs w:val="28"/>
        </w:rPr>
      </w:pPr>
      <w:r w:rsidRPr="006A4BCB">
        <w:rPr>
          <w:sz w:val="28"/>
          <w:szCs w:val="28"/>
        </w:rPr>
        <w:t>3.1.1.1</w:t>
      </w:r>
      <w:r>
        <w:rPr>
          <w:sz w:val="28"/>
          <w:szCs w:val="28"/>
        </w:rPr>
        <w:t>.</w:t>
      </w:r>
      <w:r w:rsidRPr="006A4BCB">
        <w:rPr>
          <w:sz w:val="28"/>
          <w:szCs w:val="28"/>
        </w:rPr>
        <w:t xml:space="preserve"> Реализация подпрограммы 1 «Энергосбережение и повышение энергетической эффективности объектов социальной </w:t>
      </w:r>
      <w:r w:rsidRPr="006A4BCB">
        <w:rPr>
          <w:sz w:val="28"/>
          <w:szCs w:val="28"/>
        </w:rPr>
        <w:lastRenderedPageBreak/>
        <w:t>сферы и органов местного самоуправления» связана с решением следующих задач:</w:t>
      </w:r>
    </w:p>
    <w:p w:rsidR="00922767" w:rsidRPr="006A4BCB" w:rsidRDefault="00922767" w:rsidP="00922767">
      <w:pPr>
        <w:ind w:firstLine="708"/>
        <w:jc w:val="both"/>
        <w:rPr>
          <w:sz w:val="28"/>
          <w:szCs w:val="28"/>
        </w:rPr>
      </w:pPr>
      <w:r w:rsidRPr="006A4BCB">
        <w:rPr>
          <w:sz w:val="28"/>
          <w:szCs w:val="28"/>
        </w:rPr>
        <w:t>а) 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p w:rsidR="00922767" w:rsidRPr="006A4BCB" w:rsidRDefault="00922767" w:rsidP="00922767">
      <w:pPr>
        <w:ind w:firstLine="708"/>
        <w:jc w:val="both"/>
        <w:rPr>
          <w:sz w:val="28"/>
          <w:szCs w:val="28"/>
        </w:rPr>
      </w:pPr>
      <w:r w:rsidRPr="006A4BCB">
        <w:rPr>
          <w:sz w:val="28"/>
          <w:szCs w:val="28"/>
        </w:rPr>
        <w:t>б) задача 2 «Снижение объемов потребления используемого водоснабжения на объектах социальной сферы».</w:t>
      </w:r>
    </w:p>
    <w:p w:rsidR="00922767" w:rsidRPr="006A4BCB" w:rsidRDefault="00922767" w:rsidP="00922767">
      <w:pPr>
        <w:ind w:firstLine="708"/>
        <w:jc w:val="both"/>
        <w:rPr>
          <w:sz w:val="28"/>
          <w:szCs w:val="28"/>
        </w:rPr>
      </w:pPr>
      <w:r w:rsidRPr="006A4BCB">
        <w:rPr>
          <w:sz w:val="28"/>
          <w:szCs w:val="28"/>
        </w:rPr>
        <w:t>3.1.1.2. Решение задачи 1 «Снижение объемов потребления используемой электрической и тепловой энергии на объектах социальной сферы и органов местного самоуправления» оценивается с помощью следующих показателей:</w:t>
      </w:r>
    </w:p>
    <w:p w:rsidR="00922767" w:rsidRPr="006A4BCB" w:rsidRDefault="00922767" w:rsidP="00922767">
      <w:pPr>
        <w:ind w:firstLine="708"/>
        <w:jc w:val="both"/>
        <w:rPr>
          <w:sz w:val="28"/>
          <w:szCs w:val="28"/>
        </w:rPr>
      </w:pPr>
      <w:r w:rsidRPr="006A4BCB">
        <w:rPr>
          <w:sz w:val="28"/>
          <w:szCs w:val="28"/>
        </w:rPr>
        <w:t>а) объем потребленной электрической энергии;</w:t>
      </w:r>
    </w:p>
    <w:p w:rsidR="00922767" w:rsidRPr="006A4BCB" w:rsidRDefault="00922767" w:rsidP="00922767">
      <w:pPr>
        <w:ind w:firstLine="708"/>
        <w:jc w:val="both"/>
        <w:rPr>
          <w:sz w:val="28"/>
          <w:szCs w:val="28"/>
        </w:rPr>
      </w:pPr>
      <w:r w:rsidRPr="006A4BCB">
        <w:rPr>
          <w:sz w:val="28"/>
          <w:szCs w:val="28"/>
        </w:rPr>
        <w:t>б) объем потребленной тепловой энергии.</w:t>
      </w:r>
    </w:p>
    <w:p w:rsidR="00922767" w:rsidRPr="006A4BCB" w:rsidRDefault="00922767" w:rsidP="00922767">
      <w:pPr>
        <w:ind w:firstLine="708"/>
        <w:jc w:val="both"/>
        <w:rPr>
          <w:sz w:val="28"/>
          <w:szCs w:val="28"/>
        </w:rPr>
      </w:pPr>
      <w:r w:rsidRPr="006A4BCB">
        <w:rPr>
          <w:sz w:val="28"/>
          <w:szCs w:val="28"/>
        </w:rPr>
        <w:t>3.1.1.3</w:t>
      </w:r>
      <w:r>
        <w:rPr>
          <w:sz w:val="28"/>
          <w:szCs w:val="28"/>
        </w:rPr>
        <w:t>.</w:t>
      </w:r>
      <w:r w:rsidRPr="006A4BCB">
        <w:rPr>
          <w:sz w:val="28"/>
          <w:szCs w:val="28"/>
        </w:rPr>
        <w:t xml:space="preserve"> Решение задачи 2 «Снижение объемов потребления используемого водоснабжения на объектах социальной сферы» оценивается </w:t>
      </w:r>
      <w:r>
        <w:rPr>
          <w:sz w:val="28"/>
          <w:szCs w:val="28"/>
        </w:rPr>
        <w:br/>
      </w:r>
      <w:r w:rsidRPr="006A4BCB">
        <w:rPr>
          <w:sz w:val="28"/>
          <w:szCs w:val="28"/>
        </w:rPr>
        <w:t>с помощью следующих показателей:</w:t>
      </w:r>
    </w:p>
    <w:p w:rsidR="00922767" w:rsidRPr="006A4BCB" w:rsidRDefault="00922767" w:rsidP="00922767">
      <w:pPr>
        <w:ind w:firstLine="708"/>
        <w:jc w:val="both"/>
        <w:rPr>
          <w:sz w:val="28"/>
          <w:szCs w:val="28"/>
        </w:rPr>
      </w:pPr>
      <w:r w:rsidRPr="006A4BCB">
        <w:rPr>
          <w:sz w:val="28"/>
          <w:szCs w:val="28"/>
        </w:rPr>
        <w:t>а) объем потребленного холодного водоснабжения;</w:t>
      </w:r>
    </w:p>
    <w:p w:rsidR="00922767" w:rsidRPr="006A4BCB" w:rsidRDefault="00922767" w:rsidP="00922767">
      <w:pPr>
        <w:ind w:firstLine="708"/>
        <w:jc w:val="both"/>
        <w:rPr>
          <w:sz w:val="28"/>
          <w:szCs w:val="28"/>
        </w:rPr>
      </w:pPr>
      <w:r w:rsidRPr="006A4BCB">
        <w:rPr>
          <w:sz w:val="28"/>
          <w:szCs w:val="28"/>
        </w:rPr>
        <w:t>б) удельный расход холодной воды, потребляемой объектами социальной сферы.</w:t>
      </w:r>
    </w:p>
    <w:p w:rsidR="00922767" w:rsidRPr="006A4BCB" w:rsidRDefault="00922767" w:rsidP="00922767">
      <w:pPr>
        <w:ind w:firstLine="708"/>
        <w:jc w:val="both"/>
        <w:rPr>
          <w:sz w:val="28"/>
          <w:szCs w:val="28"/>
        </w:rPr>
      </w:pPr>
      <w:r w:rsidRPr="006A4BCB">
        <w:rPr>
          <w:sz w:val="28"/>
          <w:szCs w:val="28"/>
        </w:rPr>
        <w:t>3.1.1.4</w:t>
      </w:r>
      <w:r>
        <w:rPr>
          <w:sz w:val="28"/>
          <w:szCs w:val="28"/>
        </w:rPr>
        <w:t>.</w:t>
      </w:r>
      <w:r w:rsidRPr="006A4BCB">
        <w:rPr>
          <w:sz w:val="28"/>
          <w:szCs w:val="28"/>
        </w:rPr>
        <w:t> Значения показателей задач подпрограммы 1 «Энергосбережение и повышение энергетической эффективности объектов социальной сферы и органов местного самоуправления» по годам реализации муниципальной программы приведены в приложении 1 к настоящей муниципальной программе.</w:t>
      </w:r>
    </w:p>
    <w:p w:rsidR="00922767" w:rsidRPr="006A4BCB" w:rsidRDefault="00922767" w:rsidP="00922767">
      <w:pPr>
        <w:ind w:firstLine="708"/>
        <w:jc w:val="both"/>
        <w:rPr>
          <w:sz w:val="28"/>
          <w:szCs w:val="28"/>
        </w:rPr>
      </w:pPr>
      <w:r w:rsidRPr="006A4BCB">
        <w:rPr>
          <w:sz w:val="28"/>
          <w:szCs w:val="28"/>
        </w:rPr>
        <w:t xml:space="preserve">Описание характеристик показателей задач подпрограммы 1 «Энергосбережение и повышение энергетической эффективности объектов социальной сферы и органов местного самоуправления» приведено </w:t>
      </w:r>
      <w:r>
        <w:rPr>
          <w:sz w:val="28"/>
          <w:szCs w:val="28"/>
        </w:rPr>
        <w:br/>
      </w:r>
      <w:r w:rsidRPr="006A4BCB">
        <w:rPr>
          <w:sz w:val="28"/>
          <w:szCs w:val="28"/>
        </w:rPr>
        <w:t>в приложении 2 к настоящей муниципальной программе.</w:t>
      </w:r>
    </w:p>
    <w:p w:rsidR="00922767" w:rsidRDefault="00922767" w:rsidP="00922767">
      <w:pPr>
        <w:jc w:val="center"/>
      </w:pPr>
    </w:p>
    <w:p w:rsidR="00922767" w:rsidRPr="006A4BCB" w:rsidRDefault="00922767" w:rsidP="00922767">
      <w:pPr>
        <w:jc w:val="center"/>
        <w:rPr>
          <w:sz w:val="28"/>
          <w:szCs w:val="28"/>
        </w:rPr>
      </w:pPr>
      <w:r w:rsidRPr="006A4BCB">
        <w:rPr>
          <w:sz w:val="28"/>
          <w:szCs w:val="28"/>
        </w:rPr>
        <w:t>3.1.2. Мероприятия подпрограммы</w:t>
      </w:r>
    </w:p>
    <w:p w:rsidR="00922767" w:rsidRPr="006A4BCB" w:rsidRDefault="00922767" w:rsidP="00922767">
      <w:pPr>
        <w:jc w:val="center"/>
        <w:rPr>
          <w:sz w:val="28"/>
          <w:szCs w:val="28"/>
        </w:rPr>
      </w:pPr>
    </w:p>
    <w:p w:rsidR="00922767" w:rsidRPr="006A4BCB" w:rsidRDefault="00922767" w:rsidP="00922767">
      <w:pPr>
        <w:ind w:firstLine="708"/>
        <w:jc w:val="both"/>
        <w:rPr>
          <w:sz w:val="28"/>
          <w:szCs w:val="28"/>
        </w:rPr>
      </w:pPr>
      <w:r w:rsidRPr="006A4BCB">
        <w:rPr>
          <w:sz w:val="28"/>
          <w:szCs w:val="28"/>
        </w:rPr>
        <w:t>3.1.2.1. Решение задачи 1 осуществляется посредством выполнения следующих административных мероприятий и основных мероприятий подпрограммы 1:</w:t>
      </w:r>
    </w:p>
    <w:p w:rsidR="00922767" w:rsidRPr="006A4BCB" w:rsidRDefault="00922767" w:rsidP="00922767">
      <w:pPr>
        <w:ind w:firstLine="708"/>
        <w:jc w:val="both"/>
        <w:rPr>
          <w:sz w:val="28"/>
          <w:szCs w:val="28"/>
        </w:rPr>
      </w:pPr>
      <w:r w:rsidRPr="006A4BCB">
        <w:rPr>
          <w:sz w:val="28"/>
          <w:szCs w:val="28"/>
        </w:rPr>
        <w:t>а) мероприятие 1.01 «Выполнение работ по модернизации систем освещения помещений с применением энергосберегающих технологий объектов Управления культуры и туризма Администрации Северодвинска»;</w:t>
      </w:r>
    </w:p>
    <w:p w:rsidR="00922767" w:rsidRPr="006A4BCB" w:rsidRDefault="00922767" w:rsidP="00922767">
      <w:pPr>
        <w:ind w:firstLine="708"/>
        <w:jc w:val="both"/>
        <w:rPr>
          <w:sz w:val="28"/>
          <w:szCs w:val="28"/>
        </w:rPr>
      </w:pPr>
      <w:r w:rsidRPr="006A4BCB">
        <w:rPr>
          <w:sz w:val="28"/>
          <w:szCs w:val="28"/>
        </w:rPr>
        <w:t xml:space="preserve">б) мероприятие 1.02 «Выполнение работ по модернизации систем освещения помещений с применением энергосберегающих </w:t>
      </w:r>
      <w:r w:rsidRPr="006A4BCB">
        <w:rPr>
          <w:sz w:val="28"/>
          <w:szCs w:val="28"/>
        </w:rPr>
        <w:lastRenderedPageBreak/>
        <w:t>технологий объектов Управления образования Администрации Северодвинска»;</w:t>
      </w:r>
    </w:p>
    <w:p w:rsidR="00922767" w:rsidRPr="00E336F8" w:rsidRDefault="00922767" w:rsidP="00922767">
      <w:pPr>
        <w:ind w:firstLine="708"/>
        <w:jc w:val="both"/>
        <w:rPr>
          <w:sz w:val="28"/>
          <w:szCs w:val="28"/>
        </w:rPr>
      </w:pPr>
      <w:r w:rsidRPr="006A4BCB">
        <w:rPr>
          <w:sz w:val="28"/>
          <w:szCs w:val="28"/>
        </w:rPr>
        <w:t xml:space="preserve">в) мероприятие 1.03 «Выполнение работ по модернизации систем </w:t>
      </w:r>
      <w:r w:rsidRPr="00E336F8">
        <w:rPr>
          <w:sz w:val="28"/>
          <w:szCs w:val="28"/>
        </w:rPr>
        <w:t>освещения помещений с применением энергосберегающих технологий объектов МАУ</w:t>
      </w:r>
      <w:r w:rsidR="00626AD5" w:rsidRPr="00E336F8">
        <w:rPr>
          <w:sz w:val="28"/>
          <w:szCs w:val="28"/>
        </w:rPr>
        <w:t xml:space="preserve"> ДО</w:t>
      </w:r>
      <w:r w:rsidRPr="00E336F8">
        <w:rPr>
          <w:sz w:val="28"/>
          <w:szCs w:val="28"/>
        </w:rPr>
        <w:t xml:space="preserve"> «СШ «Строитель»;</w:t>
      </w:r>
    </w:p>
    <w:p w:rsidR="00922767" w:rsidRPr="00E336F8" w:rsidRDefault="00922767" w:rsidP="00922767">
      <w:pPr>
        <w:ind w:firstLine="708"/>
        <w:jc w:val="both"/>
        <w:rPr>
          <w:sz w:val="28"/>
          <w:szCs w:val="28"/>
        </w:rPr>
      </w:pPr>
      <w:r w:rsidRPr="00E336F8">
        <w:rPr>
          <w:sz w:val="28"/>
          <w:szCs w:val="28"/>
        </w:rPr>
        <w:t>г) мероприятие 1.04 «Выполнение работ по модернизации систем освещения помещений с применени</w:t>
      </w:r>
      <w:r w:rsidR="002F3975" w:rsidRPr="00E336F8">
        <w:rPr>
          <w:sz w:val="28"/>
          <w:szCs w:val="28"/>
        </w:rPr>
        <w:t>ем энергосберегающих технологий</w:t>
      </w:r>
      <w:r w:rsidR="002F3975" w:rsidRPr="00E336F8">
        <w:rPr>
          <w:sz w:val="28"/>
          <w:szCs w:val="28"/>
        </w:rPr>
        <w:br/>
      </w:r>
      <w:r w:rsidR="002F6458" w:rsidRPr="00E336F8">
        <w:rPr>
          <w:sz w:val="28"/>
          <w:szCs w:val="28"/>
        </w:rPr>
        <w:t>объектов</w:t>
      </w:r>
      <w:r w:rsidRPr="00E336F8">
        <w:rPr>
          <w:sz w:val="28"/>
          <w:szCs w:val="28"/>
        </w:rPr>
        <w:t xml:space="preserve"> Администрации Северодвинска»;</w:t>
      </w:r>
    </w:p>
    <w:p w:rsidR="00922767" w:rsidRPr="00E336F8" w:rsidRDefault="00922767" w:rsidP="00922767">
      <w:pPr>
        <w:ind w:firstLine="708"/>
        <w:jc w:val="both"/>
        <w:rPr>
          <w:sz w:val="28"/>
          <w:szCs w:val="28"/>
        </w:rPr>
      </w:pPr>
      <w:r w:rsidRPr="00E336F8">
        <w:rPr>
          <w:sz w:val="28"/>
          <w:szCs w:val="28"/>
        </w:rPr>
        <w:t>д) мероприятие 1.05 «Замена и ремонт дверных и оконных блоков объектов Управления культуры и туризма Администрации Северодвинска»;</w:t>
      </w:r>
    </w:p>
    <w:p w:rsidR="00922767" w:rsidRPr="00E336F8" w:rsidRDefault="00922767" w:rsidP="00922767">
      <w:pPr>
        <w:ind w:firstLine="708"/>
        <w:jc w:val="both"/>
        <w:rPr>
          <w:sz w:val="28"/>
          <w:szCs w:val="28"/>
        </w:rPr>
      </w:pPr>
      <w:r w:rsidRPr="00E336F8">
        <w:rPr>
          <w:sz w:val="28"/>
          <w:szCs w:val="28"/>
        </w:rPr>
        <w:t>е) мероприятие 1.06 «Замена дверных и оконных блоков объектов Управления образования Администрации Северодвинска»;</w:t>
      </w:r>
    </w:p>
    <w:p w:rsidR="00922767" w:rsidRPr="00E336F8" w:rsidRDefault="00922767" w:rsidP="00922767">
      <w:pPr>
        <w:ind w:firstLine="708"/>
        <w:jc w:val="both"/>
        <w:rPr>
          <w:sz w:val="28"/>
          <w:szCs w:val="28"/>
        </w:rPr>
      </w:pPr>
      <w:r w:rsidRPr="00E336F8">
        <w:rPr>
          <w:sz w:val="28"/>
          <w:szCs w:val="28"/>
        </w:rPr>
        <w:t>ж) мероприятие 1.07 «Выполнение работ по ремонту индивидуальных тепловых пунктов с предварительной разработкой проектно-сметной документации объектов Управления культуры и туризма Администрации Северодвинска»;</w:t>
      </w:r>
    </w:p>
    <w:p w:rsidR="00AD544C" w:rsidRPr="00E336F8" w:rsidRDefault="00AD544C" w:rsidP="00922767">
      <w:pPr>
        <w:ind w:firstLine="708"/>
        <w:jc w:val="both"/>
        <w:rPr>
          <w:sz w:val="28"/>
          <w:szCs w:val="28"/>
        </w:rPr>
      </w:pPr>
      <w:r w:rsidRPr="00E336F8">
        <w:rPr>
          <w:sz w:val="28"/>
          <w:szCs w:val="28"/>
        </w:rPr>
        <w:t>з) мероприятие 1.08 «Выполнение работ по модернизации системы отопления объектов Управления культуры и туризма Администрации Северодвинска»;</w:t>
      </w:r>
    </w:p>
    <w:p w:rsidR="00922767" w:rsidRPr="00E336F8" w:rsidRDefault="00AD544C" w:rsidP="00922767">
      <w:pPr>
        <w:ind w:firstLine="708"/>
        <w:jc w:val="both"/>
        <w:rPr>
          <w:sz w:val="28"/>
          <w:szCs w:val="28"/>
        </w:rPr>
      </w:pPr>
      <w:r w:rsidRPr="00E336F8">
        <w:rPr>
          <w:sz w:val="28"/>
          <w:szCs w:val="28"/>
        </w:rPr>
        <w:t>и</w:t>
      </w:r>
      <w:r w:rsidR="00922767" w:rsidRPr="00E336F8">
        <w:rPr>
          <w:sz w:val="28"/>
          <w:szCs w:val="28"/>
        </w:rPr>
        <w:t>) мероприятие 1.09 «Устройство теплоизоляции перекрытий объектов Управления культуры и туризма Администрации Северодвинска»;</w:t>
      </w:r>
    </w:p>
    <w:p w:rsidR="00922767" w:rsidRPr="00E336F8" w:rsidRDefault="00AD544C" w:rsidP="00922767">
      <w:pPr>
        <w:ind w:firstLine="708"/>
        <w:jc w:val="both"/>
        <w:rPr>
          <w:sz w:val="28"/>
          <w:szCs w:val="28"/>
        </w:rPr>
      </w:pPr>
      <w:r w:rsidRPr="00E336F8">
        <w:rPr>
          <w:sz w:val="28"/>
          <w:szCs w:val="28"/>
        </w:rPr>
        <w:t>к</w:t>
      </w:r>
      <w:r w:rsidR="00922767" w:rsidRPr="00E336F8">
        <w:rPr>
          <w:sz w:val="28"/>
          <w:szCs w:val="28"/>
        </w:rPr>
        <w:t>) мероприятие 1.10 «Замена оконных блоков в здании Администрации Северодвинска»;</w:t>
      </w:r>
    </w:p>
    <w:p w:rsidR="00922767" w:rsidRPr="00E336F8" w:rsidRDefault="00AD544C" w:rsidP="00922767">
      <w:pPr>
        <w:ind w:firstLine="708"/>
        <w:jc w:val="both"/>
        <w:rPr>
          <w:sz w:val="28"/>
          <w:szCs w:val="28"/>
        </w:rPr>
      </w:pPr>
      <w:r w:rsidRPr="00E336F8">
        <w:rPr>
          <w:sz w:val="28"/>
          <w:szCs w:val="28"/>
        </w:rPr>
        <w:t>л</w:t>
      </w:r>
      <w:r w:rsidR="00922767" w:rsidRPr="00E336F8">
        <w:rPr>
          <w:sz w:val="28"/>
          <w:szCs w:val="28"/>
        </w:rPr>
        <w:t xml:space="preserve">) административное мероприятие 1.11 «Проведение мониторинга использования энергетических ресурсов на объектах социальной сферы </w:t>
      </w:r>
      <w:r w:rsidR="00922767" w:rsidRPr="00E336F8">
        <w:rPr>
          <w:sz w:val="28"/>
          <w:szCs w:val="28"/>
        </w:rPr>
        <w:br/>
        <w:t>и органов местного самоуправления»;</w:t>
      </w:r>
    </w:p>
    <w:p w:rsidR="00922767" w:rsidRPr="00E336F8" w:rsidRDefault="00AD544C" w:rsidP="00922767">
      <w:pPr>
        <w:ind w:firstLine="708"/>
        <w:jc w:val="both"/>
        <w:rPr>
          <w:sz w:val="28"/>
          <w:szCs w:val="28"/>
        </w:rPr>
      </w:pPr>
      <w:r w:rsidRPr="00E336F8">
        <w:rPr>
          <w:sz w:val="28"/>
          <w:szCs w:val="28"/>
        </w:rPr>
        <w:t>м</w:t>
      </w:r>
      <w:r w:rsidR="00922767" w:rsidRPr="00E336F8">
        <w:rPr>
          <w:sz w:val="28"/>
          <w:szCs w:val="28"/>
        </w:rPr>
        <w:t xml:space="preserve">) мероприятие 1.12 «Ремонт узла учета тепловой энергии </w:t>
      </w:r>
      <w:r w:rsidR="00922767" w:rsidRPr="00E336F8">
        <w:rPr>
          <w:sz w:val="28"/>
          <w:szCs w:val="28"/>
        </w:rPr>
        <w:br/>
        <w:t>и теплоносителя объектов Управления культуры и туризма Администрации Северодвинска»;</w:t>
      </w:r>
    </w:p>
    <w:p w:rsidR="00922767" w:rsidRPr="00E336F8" w:rsidRDefault="00AD544C" w:rsidP="00922767">
      <w:pPr>
        <w:ind w:firstLine="708"/>
        <w:jc w:val="both"/>
        <w:rPr>
          <w:sz w:val="28"/>
          <w:szCs w:val="28"/>
        </w:rPr>
      </w:pPr>
      <w:r w:rsidRPr="00E336F8">
        <w:rPr>
          <w:sz w:val="28"/>
          <w:szCs w:val="28"/>
        </w:rPr>
        <w:t>н</w:t>
      </w:r>
      <w:r w:rsidR="00922767" w:rsidRPr="00E336F8">
        <w:rPr>
          <w:sz w:val="28"/>
          <w:szCs w:val="28"/>
        </w:rPr>
        <w:t>) мероприятие 1.13 «Замена дверных и оконных блоков в здании Комитета ЖКХ, ТиС Администрации Северодвинска»;</w:t>
      </w:r>
    </w:p>
    <w:p w:rsidR="00922767" w:rsidRPr="006A4BCB" w:rsidRDefault="00AD544C" w:rsidP="00922767">
      <w:pPr>
        <w:tabs>
          <w:tab w:val="left" w:pos="851"/>
          <w:tab w:val="left" w:pos="1134"/>
        </w:tabs>
        <w:ind w:firstLine="708"/>
        <w:jc w:val="both"/>
        <w:rPr>
          <w:sz w:val="28"/>
          <w:szCs w:val="28"/>
        </w:rPr>
      </w:pPr>
      <w:r w:rsidRPr="00E336F8">
        <w:rPr>
          <w:sz w:val="28"/>
          <w:szCs w:val="28"/>
        </w:rPr>
        <w:t>о</w:t>
      </w:r>
      <w:r w:rsidR="00922767" w:rsidRPr="00E336F8">
        <w:rPr>
          <w:sz w:val="28"/>
          <w:szCs w:val="28"/>
        </w:rPr>
        <w:t>)</w:t>
      </w:r>
      <w:r w:rsidR="00922767" w:rsidRPr="00E336F8">
        <w:rPr>
          <w:b/>
          <w:color w:val="000000"/>
          <w:sz w:val="28"/>
          <w:szCs w:val="28"/>
        </w:rPr>
        <w:t> </w:t>
      </w:r>
      <w:r w:rsidR="00922767" w:rsidRPr="00E336F8">
        <w:rPr>
          <w:sz w:val="28"/>
          <w:szCs w:val="28"/>
        </w:rPr>
        <w:t>мероприятие 1.14 «</w:t>
      </w:r>
      <w:r w:rsidR="002F6458" w:rsidRPr="00E336F8">
        <w:rPr>
          <w:sz w:val="28"/>
          <w:szCs w:val="28"/>
        </w:rPr>
        <w:t>Выполнение работ по замене</w:t>
      </w:r>
      <w:r w:rsidR="00922767" w:rsidRPr="00E336F8">
        <w:rPr>
          <w:sz w:val="28"/>
          <w:szCs w:val="28"/>
        </w:rPr>
        <w:t xml:space="preserve"> дверных и оконных блоков в МАУ «Молодежный центр»;</w:t>
      </w:r>
    </w:p>
    <w:p w:rsidR="00922767" w:rsidRPr="006A4BCB" w:rsidRDefault="00AD544C" w:rsidP="00922767">
      <w:pPr>
        <w:tabs>
          <w:tab w:val="left" w:pos="851"/>
          <w:tab w:val="left" w:pos="1134"/>
        </w:tabs>
        <w:ind w:firstLine="708"/>
        <w:jc w:val="both"/>
        <w:rPr>
          <w:sz w:val="28"/>
          <w:szCs w:val="28"/>
        </w:rPr>
      </w:pPr>
      <w:r>
        <w:rPr>
          <w:sz w:val="28"/>
          <w:szCs w:val="28"/>
        </w:rPr>
        <w:t>п</w:t>
      </w:r>
      <w:r w:rsidR="00922767" w:rsidRPr="006A4BCB">
        <w:rPr>
          <w:sz w:val="28"/>
          <w:szCs w:val="28"/>
        </w:rPr>
        <w:t>) мероприятие 1.15 «Установка узла учета тепловой энергии в здании Комитета ЖКХ, ТиС Администрации Северодвинска»;</w:t>
      </w:r>
    </w:p>
    <w:p w:rsidR="00922767" w:rsidRPr="006A4BCB" w:rsidRDefault="00AD544C" w:rsidP="00922767">
      <w:pPr>
        <w:ind w:firstLine="708"/>
        <w:jc w:val="both"/>
        <w:rPr>
          <w:sz w:val="28"/>
          <w:szCs w:val="28"/>
        </w:rPr>
      </w:pPr>
      <w:r>
        <w:rPr>
          <w:sz w:val="28"/>
          <w:szCs w:val="28"/>
        </w:rPr>
        <w:lastRenderedPageBreak/>
        <w:t>р</w:t>
      </w:r>
      <w:r w:rsidR="00922767" w:rsidRPr="006A4BCB">
        <w:rPr>
          <w:sz w:val="28"/>
          <w:szCs w:val="28"/>
        </w:rPr>
        <w:t>) мероприятие 1.16 «Выполнение работ по ремонту индивидуального теплового пункта в здании Комитета ЖКХ, ТиС Администрации Северодвинска»;</w:t>
      </w:r>
    </w:p>
    <w:p w:rsidR="00922767" w:rsidRPr="006A4BCB" w:rsidRDefault="00AD544C" w:rsidP="00922767">
      <w:pPr>
        <w:ind w:firstLine="708"/>
        <w:jc w:val="both"/>
        <w:rPr>
          <w:sz w:val="28"/>
          <w:szCs w:val="28"/>
        </w:rPr>
      </w:pPr>
      <w:r>
        <w:rPr>
          <w:sz w:val="28"/>
          <w:szCs w:val="28"/>
        </w:rPr>
        <w:t>с</w:t>
      </w:r>
      <w:r w:rsidR="00922767" w:rsidRPr="006A4BCB">
        <w:rPr>
          <w:sz w:val="28"/>
          <w:szCs w:val="28"/>
        </w:rPr>
        <w:t xml:space="preserve">) мероприятие 1.17 «Выполнение работ по ремонту системы отопления с предварительной разработкой проектно-сметной документации </w:t>
      </w:r>
      <w:r w:rsidR="00922767">
        <w:rPr>
          <w:sz w:val="28"/>
          <w:szCs w:val="28"/>
        </w:rPr>
        <w:br/>
      </w:r>
      <w:r w:rsidR="00922767" w:rsidRPr="006A4BCB">
        <w:rPr>
          <w:sz w:val="28"/>
          <w:szCs w:val="28"/>
        </w:rPr>
        <w:t>в здании Комитета ЖКХ, ТиС Администрации Северодвинска»;</w:t>
      </w:r>
    </w:p>
    <w:p w:rsidR="00922767" w:rsidRPr="004D1131" w:rsidRDefault="00AD544C" w:rsidP="00896E12">
      <w:pPr>
        <w:tabs>
          <w:tab w:val="left" w:pos="851"/>
          <w:tab w:val="left" w:pos="1134"/>
        </w:tabs>
        <w:ind w:firstLine="708"/>
        <w:jc w:val="both"/>
        <w:rPr>
          <w:sz w:val="28"/>
          <w:szCs w:val="28"/>
        </w:rPr>
      </w:pPr>
      <w:r>
        <w:rPr>
          <w:sz w:val="28"/>
          <w:szCs w:val="28"/>
        </w:rPr>
        <w:t>т</w:t>
      </w:r>
      <w:r w:rsidR="00922767" w:rsidRPr="006A4BCB">
        <w:rPr>
          <w:sz w:val="28"/>
          <w:szCs w:val="28"/>
        </w:rPr>
        <w:t xml:space="preserve">) мероприятие 1.18 «Выполнение работ по модернизации систем освещения помещений с применением энергосберегающих технологий </w:t>
      </w:r>
      <w:r w:rsidR="00922767">
        <w:rPr>
          <w:sz w:val="28"/>
          <w:szCs w:val="28"/>
        </w:rPr>
        <w:br/>
      </w:r>
      <w:r w:rsidR="004D1131">
        <w:rPr>
          <w:sz w:val="28"/>
          <w:szCs w:val="28"/>
        </w:rPr>
        <w:t>в МАУ «Молодежный центр»</w:t>
      </w:r>
      <w:r w:rsidR="004D1131" w:rsidRPr="004D1131">
        <w:rPr>
          <w:sz w:val="28"/>
          <w:szCs w:val="28"/>
        </w:rPr>
        <w:t>;</w:t>
      </w:r>
    </w:p>
    <w:p w:rsidR="00896E12" w:rsidRDefault="00AD544C" w:rsidP="00896E12">
      <w:pPr>
        <w:tabs>
          <w:tab w:val="left" w:pos="993"/>
        </w:tabs>
        <w:ind w:firstLine="708"/>
        <w:jc w:val="both"/>
        <w:rPr>
          <w:sz w:val="28"/>
          <w:szCs w:val="28"/>
        </w:rPr>
      </w:pPr>
      <w:r>
        <w:rPr>
          <w:sz w:val="28"/>
          <w:szCs w:val="28"/>
        </w:rPr>
        <w:t>у</w:t>
      </w:r>
      <w:r w:rsidR="00896E12">
        <w:rPr>
          <w:sz w:val="28"/>
          <w:szCs w:val="28"/>
        </w:rPr>
        <w:t>) мероприятие 1.19 «</w:t>
      </w:r>
      <w:r w:rsidR="002F3975">
        <w:rPr>
          <w:sz w:val="28"/>
          <w:szCs w:val="28"/>
        </w:rPr>
        <w:t>Модернизация систем вентиляции</w:t>
      </w:r>
      <w:r w:rsidR="002F3975">
        <w:rPr>
          <w:sz w:val="28"/>
          <w:szCs w:val="28"/>
        </w:rPr>
        <w:br/>
      </w:r>
      <w:r w:rsidR="00896E12" w:rsidRPr="00896E12">
        <w:rPr>
          <w:sz w:val="28"/>
          <w:szCs w:val="28"/>
        </w:rPr>
        <w:t>и кондиционирования, включая разработку проектной документации объектов, подведомственных Управлению культуры и туризма Администрации Северодвинска</w:t>
      </w:r>
      <w:r w:rsidR="004D1131">
        <w:rPr>
          <w:sz w:val="28"/>
          <w:szCs w:val="28"/>
        </w:rPr>
        <w:t>»;</w:t>
      </w:r>
    </w:p>
    <w:p w:rsidR="00896E12" w:rsidRDefault="00AD544C" w:rsidP="00922767">
      <w:pPr>
        <w:tabs>
          <w:tab w:val="left" w:pos="851"/>
          <w:tab w:val="left" w:pos="1134"/>
        </w:tabs>
        <w:ind w:firstLine="708"/>
        <w:jc w:val="both"/>
        <w:rPr>
          <w:sz w:val="28"/>
          <w:szCs w:val="28"/>
        </w:rPr>
      </w:pPr>
      <w:r>
        <w:rPr>
          <w:sz w:val="28"/>
          <w:szCs w:val="28"/>
        </w:rPr>
        <w:t>ф</w:t>
      </w:r>
      <w:r w:rsidR="00896E12">
        <w:rPr>
          <w:sz w:val="28"/>
          <w:szCs w:val="28"/>
        </w:rPr>
        <w:t>) мероприятие 1.20 «</w:t>
      </w:r>
      <w:r w:rsidR="00896E12" w:rsidRPr="00896E12">
        <w:rPr>
          <w:sz w:val="28"/>
          <w:szCs w:val="28"/>
        </w:rPr>
        <w:t>Разработка программного комплекса системы мониторинга электрической энергии</w:t>
      </w:r>
      <w:r w:rsidR="004D1131">
        <w:rPr>
          <w:sz w:val="28"/>
          <w:szCs w:val="28"/>
        </w:rPr>
        <w:t>»;</w:t>
      </w:r>
    </w:p>
    <w:p w:rsidR="00896E12" w:rsidRPr="007B4CFD" w:rsidRDefault="00AD544C" w:rsidP="008B4DA9">
      <w:pPr>
        <w:tabs>
          <w:tab w:val="left" w:pos="709"/>
          <w:tab w:val="left" w:pos="1134"/>
        </w:tabs>
        <w:ind w:firstLine="708"/>
        <w:jc w:val="both"/>
        <w:rPr>
          <w:sz w:val="28"/>
          <w:szCs w:val="28"/>
        </w:rPr>
      </w:pPr>
      <w:r>
        <w:rPr>
          <w:sz w:val="28"/>
          <w:szCs w:val="28"/>
        </w:rPr>
        <w:t>х</w:t>
      </w:r>
      <w:r w:rsidR="00896E12">
        <w:rPr>
          <w:sz w:val="28"/>
          <w:szCs w:val="28"/>
        </w:rPr>
        <w:t>) мероприятие 1.21 «</w:t>
      </w:r>
      <w:r w:rsidR="00896E12" w:rsidRPr="00896E12">
        <w:rPr>
          <w:sz w:val="28"/>
          <w:szCs w:val="28"/>
        </w:rPr>
        <w:t>Модернизация системы отопления и горячего водоснабжения объектов Администрации Северодвинска</w:t>
      </w:r>
      <w:r w:rsidR="007B4CFD">
        <w:rPr>
          <w:sz w:val="28"/>
          <w:szCs w:val="28"/>
        </w:rPr>
        <w:t>»</w:t>
      </w:r>
      <w:r w:rsidR="007B4CFD" w:rsidRPr="007B4CFD">
        <w:rPr>
          <w:sz w:val="28"/>
          <w:szCs w:val="28"/>
        </w:rPr>
        <w:t>;</w:t>
      </w:r>
    </w:p>
    <w:p w:rsidR="007B4CFD" w:rsidRPr="007B4CFD" w:rsidRDefault="007B4CFD" w:rsidP="008B4DA9">
      <w:pPr>
        <w:tabs>
          <w:tab w:val="left" w:pos="709"/>
          <w:tab w:val="left" w:pos="1134"/>
        </w:tabs>
        <w:ind w:firstLine="708"/>
        <w:jc w:val="both"/>
        <w:rPr>
          <w:sz w:val="28"/>
          <w:szCs w:val="28"/>
        </w:rPr>
      </w:pPr>
      <w:r w:rsidRPr="008C3A81">
        <w:rPr>
          <w:sz w:val="28"/>
          <w:szCs w:val="28"/>
          <w:highlight w:val="yellow"/>
        </w:rPr>
        <w:t>ц) мероприятие 1.22 «</w:t>
      </w:r>
      <w:r w:rsidR="008C3A81" w:rsidRPr="008C3A81">
        <w:rPr>
          <w:sz w:val="28"/>
          <w:szCs w:val="28"/>
          <w:highlight w:val="yellow"/>
        </w:rPr>
        <w:t>Замена электрических сетей, устройств защитного отключения, автоматических выключателей и электрических щитов в здании Администрации Северодвинска».</w:t>
      </w:r>
    </w:p>
    <w:p w:rsidR="00922767" w:rsidRPr="006A4BCB" w:rsidRDefault="00922767" w:rsidP="00922767">
      <w:pPr>
        <w:ind w:firstLine="708"/>
        <w:jc w:val="both"/>
        <w:rPr>
          <w:sz w:val="28"/>
          <w:szCs w:val="28"/>
        </w:rPr>
      </w:pPr>
      <w:r w:rsidRPr="006A4BCB">
        <w:rPr>
          <w:sz w:val="28"/>
          <w:szCs w:val="28"/>
        </w:rPr>
        <w:t xml:space="preserve">3.1.2.2. Мероприятия 1.01, 1.02, 1.03, 1.04, 1.18 включают в себя замену ламп на объектах социальной сферы на энергосберегающие и более энергоэффективные, мероприятие 1.01 включает в себя установку датчиков движения и системы управления освещением зданий, позволяющих регулировать необходимость освещения в зависимости от требуемых условий, что приведет к сокращению потребления электрической энергии. </w:t>
      </w:r>
    </w:p>
    <w:p w:rsidR="00922767" w:rsidRPr="006A4BCB" w:rsidRDefault="00922767" w:rsidP="00922767">
      <w:pPr>
        <w:ind w:firstLine="708"/>
        <w:jc w:val="both"/>
        <w:rPr>
          <w:sz w:val="28"/>
          <w:szCs w:val="28"/>
        </w:rPr>
      </w:pPr>
      <w:r w:rsidRPr="006A4BCB">
        <w:rPr>
          <w:sz w:val="28"/>
          <w:szCs w:val="28"/>
        </w:rPr>
        <w:t>3.1.2.3. Мероприятия 1.05, 1.06, 1.10, 1.13, 1.14 включают в себя замену оконных и дверных блоков на блоки с энергосберегающим</w:t>
      </w:r>
      <w:r w:rsidR="002F3975">
        <w:rPr>
          <w:sz w:val="28"/>
          <w:szCs w:val="28"/>
        </w:rPr>
        <w:t>и технологиями</w:t>
      </w:r>
      <w:r w:rsidR="002F3975">
        <w:rPr>
          <w:sz w:val="28"/>
          <w:szCs w:val="28"/>
        </w:rPr>
        <w:br/>
      </w:r>
      <w:r w:rsidRPr="006A4BCB">
        <w:rPr>
          <w:sz w:val="28"/>
          <w:szCs w:val="28"/>
        </w:rPr>
        <w:t xml:space="preserve">с целью снижения инфильтрации, рационального использования тепловой энергии и обеспечения комфортных условий в помещениях объектов социальной сферы и органов местного самоуправления.  </w:t>
      </w:r>
    </w:p>
    <w:p w:rsidR="00922767" w:rsidRDefault="00922767" w:rsidP="00922767">
      <w:pPr>
        <w:ind w:firstLine="708"/>
        <w:jc w:val="both"/>
        <w:rPr>
          <w:sz w:val="28"/>
          <w:szCs w:val="28"/>
        </w:rPr>
      </w:pPr>
      <w:r w:rsidRPr="006A4BCB">
        <w:rPr>
          <w:sz w:val="28"/>
          <w:szCs w:val="28"/>
        </w:rPr>
        <w:t xml:space="preserve">3.1.2.4. Реализация мероприятия 1.07, 1.12, 1.15, 1.16 подразумевает замену устаревшего оборудования индивидуальных тепловых пунктов </w:t>
      </w:r>
      <w:r>
        <w:rPr>
          <w:sz w:val="28"/>
          <w:szCs w:val="28"/>
        </w:rPr>
        <w:br/>
      </w:r>
      <w:r w:rsidRPr="006A4BCB">
        <w:rPr>
          <w:sz w:val="28"/>
          <w:szCs w:val="28"/>
        </w:rPr>
        <w:t xml:space="preserve">на современное с внедрением автоматического регулирования </w:t>
      </w:r>
      <w:r>
        <w:rPr>
          <w:sz w:val="28"/>
          <w:szCs w:val="28"/>
        </w:rPr>
        <w:br/>
      </w:r>
      <w:r w:rsidRPr="006A4BCB">
        <w:rPr>
          <w:sz w:val="28"/>
          <w:szCs w:val="28"/>
        </w:rPr>
        <w:lastRenderedPageBreak/>
        <w:t xml:space="preserve">с предварительной разработкой проектной документации. Внедрение мероприятия позволит автоматически регулировать параметры в системе отопления с целью рационального использования тепловой энергии </w:t>
      </w:r>
      <w:r>
        <w:rPr>
          <w:sz w:val="28"/>
          <w:szCs w:val="28"/>
        </w:rPr>
        <w:br/>
      </w:r>
      <w:r w:rsidRPr="006A4BCB">
        <w:rPr>
          <w:sz w:val="28"/>
          <w:szCs w:val="28"/>
        </w:rPr>
        <w:t>и обеспечения комфортных у</w:t>
      </w:r>
      <w:r w:rsidR="002F3975">
        <w:rPr>
          <w:sz w:val="28"/>
          <w:szCs w:val="28"/>
        </w:rPr>
        <w:t>словий в помещениях. Реализация</w:t>
      </w:r>
      <w:r w:rsidR="002F3975">
        <w:rPr>
          <w:sz w:val="28"/>
          <w:szCs w:val="28"/>
        </w:rPr>
        <w:br/>
      </w:r>
      <w:r w:rsidRPr="006A4BCB">
        <w:rPr>
          <w:sz w:val="28"/>
          <w:szCs w:val="28"/>
        </w:rPr>
        <w:t>мероприятия 1.09 подразумевает утепле</w:t>
      </w:r>
      <w:r w:rsidR="002F3975">
        <w:rPr>
          <w:sz w:val="28"/>
          <w:szCs w:val="28"/>
        </w:rPr>
        <w:t>ние перекрытий цокольного этажа</w:t>
      </w:r>
      <w:r w:rsidR="002F3975">
        <w:rPr>
          <w:sz w:val="28"/>
          <w:szCs w:val="28"/>
        </w:rPr>
        <w:br/>
      </w:r>
      <w:r w:rsidRPr="006A4BCB">
        <w:rPr>
          <w:sz w:val="28"/>
          <w:szCs w:val="28"/>
        </w:rPr>
        <w:t>с целью снижения тепловых потерь здания. Реализация мероприятия 1.17 подразумевает разработк</w:t>
      </w:r>
      <w:r>
        <w:rPr>
          <w:sz w:val="28"/>
          <w:szCs w:val="28"/>
        </w:rPr>
        <w:t>у</w:t>
      </w:r>
      <w:r w:rsidRPr="006A4BCB">
        <w:rPr>
          <w:sz w:val="28"/>
          <w:szCs w:val="28"/>
        </w:rPr>
        <w:t xml:space="preserve"> проектной документации системы отоплени</w:t>
      </w:r>
      <w:r w:rsidR="002F3975">
        <w:rPr>
          <w:sz w:val="28"/>
          <w:szCs w:val="28"/>
        </w:rPr>
        <w:t>я здания с последующим ремонтом</w:t>
      </w:r>
      <w:r w:rsidRPr="006A4BCB">
        <w:rPr>
          <w:sz w:val="28"/>
          <w:szCs w:val="28"/>
        </w:rPr>
        <w:t xml:space="preserve"> с целью эффективного распределения тепловой энергии в здании с учетом фактических тепловых потерь через ограждающие конструкции.</w:t>
      </w:r>
    </w:p>
    <w:p w:rsidR="0049103F" w:rsidRPr="00C65504" w:rsidRDefault="0049103F" w:rsidP="00922767">
      <w:pPr>
        <w:ind w:firstLine="708"/>
        <w:jc w:val="both"/>
        <w:rPr>
          <w:sz w:val="28"/>
          <w:szCs w:val="28"/>
        </w:rPr>
      </w:pPr>
      <w:r w:rsidRPr="00C65504">
        <w:rPr>
          <w:sz w:val="28"/>
          <w:szCs w:val="28"/>
        </w:rPr>
        <w:t xml:space="preserve">3.1.2.5. </w:t>
      </w:r>
      <w:r w:rsidR="00A37AA7" w:rsidRPr="00C65504">
        <w:rPr>
          <w:sz w:val="28"/>
          <w:szCs w:val="28"/>
        </w:rPr>
        <w:t>Мероприятие 1.19 подразумевает проведение работ по ремонту систем вентиляции и кондиционирования, включая разработку проектной документации</w:t>
      </w:r>
      <w:r w:rsidR="006A4A4F" w:rsidRPr="00C65504">
        <w:rPr>
          <w:sz w:val="28"/>
          <w:szCs w:val="28"/>
        </w:rPr>
        <w:t xml:space="preserve">, </w:t>
      </w:r>
      <w:r w:rsidR="000F604E" w:rsidRPr="00C65504">
        <w:rPr>
          <w:sz w:val="28"/>
          <w:szCs w:val="28"/>
        </w:rPr>
        <w:t>для более эффективного воздухообмена и обеспечения комфортных условий в помещениях</w:t>
      </w:r>
      <w:r w:rsidR="00186B35" w:rsidRPr="00C65504">
        <w:rPr>
          <w:sz w:val="28"/>
          <w:szCs w:val="28"/>
        </w:rPr>
        <w:t xml:space="preserve"> с целью рациональной использования тепловой энергии</w:t>
      </w:r>
      <w:r w:rsidR="000F604E" w:rsidRPr="00C65504">
        <w:rPr>
          <w:sz w:val="28"/>
          <w:szCs w:val="28"/>
        </w:rPr>
        <w:t>.</w:t>
      </w:r>
    </w:p>
    <w:p w:rsidR="000F604E" w:rsidRPr="00C65504" w:rsidRDefault="00A02091" w:rsidP="00922767">
      <w:pPr>
        <w:ind w:firstLine="708"/>
        <w:jc w:val="both"/>
        <w:rPr>
          <w:sz w:val="28"/>
          <w:szCs w:val="28"/>
        </w:rPr>
      </w:pPr>
      <w:r w:rsidRPr="00C65504">
        <w:rPr>
          <w:sz w:val="28"/>
          <w:szCs w:val="28"/>
        </w:rPr>
        <w:t>3.1.2.6. </w:t>
      </w:r>
      <w:r w:rsidR="000F604E" w:rsidRPr="00C65504">
        <w:rPr>
          <w:sz w:val="28"/>
          <w:szCs w:val="28"/>
        </w:rPr>
        <w:t>Мероприятие 1.20 подразумевает разработку программного комплекса системы мониторинга электрической энергии</w:t>
      </w:r>
      <w:r w:rsidR="004F06B3" w:rsidRPr="00C65504">
        <w:rPr>
          <w:sz w:val="28"/>
          <w:szCs w:val="28"/>
        </w:rPr>
        <w:t xml:space="preserve"> с целью </w:t>
      </w:r>
      <w:r w:rsidR="00186B35" w:rsidRPr="00C65504">
        <w:rPr>
          <w:sz w:val="28"/>
          <w:szCs w:val="28"/>
        </w:rPr>
        <w:t>снижения оплаты за потребленную электроэнергию на цели наружного освещения</w:t>
      </w:r>
      <w:r w:rsidR="004F06B3" w:rsidRPr="00C65504">
        <w:rPr>
          <w:sz w:val="28"/>
          <w:szCs w:val="28"/>
        </w:rPr>
        <w:t>.</w:t>
      </w:r>
    </w:p>
    <w:p w:rsidR="000F604E" w:rsidRDefault="00A02091" w:rsidP="00922767">
      <w:pPr>
        <w:ind w:firstLine="708"/>
        <w:jc w:val="both"/>
        <w:rPr>
          <w:sz w:val="28"/>
          <w:szCs w:val="28"/>
        </w:rPr>
      </w:pPr>
      <w:r w:rsidRPr="00C65504">
        <w:rPr>
          <w:sz w:val="28"/>
          <w:szCs w:val="28"/>
        </w:rPr>
        <w:t>3.1.2.7. </w:t>
      </w:r>
      <w:r w:rsidR="000F604E" w:rsidRPr="00C65504">
        <w:rPr>
          <w:sz w:val="28"/>
          <w:szCs w:val="28"/>
        </w:rPr>
        <w:t>Мероприятие 1.21 подразумевает модернизацию систем отопления и горячего водоснабжения</w:t>
      </w:r>
      <w:r w:rsidR="002F3975">
        <w:rPr>
          <w:sz w:val="28"/>
          <w:szCs w:val="28"/>
        </w:rPr>
        <w:t>. Внедрение необходимо</w:t>
      </w:r>
      <w:r w:rsidR="002F3975">
        <w:rPr>
          <w:sz w:val="28"/>
          <w:szCs w:val="28"/>
        </w:rPr>
        <w:br/>
      </w:r>
      <w:r w:rsidRPr="00C65504">
        <w:rPr>
          <w:sz w:val="28"/>
          <w:szCs w:val="28"/>
        </w:rPr>
        <w:t>для поддержания комфортного тем</w:t>
      </w:r>
      <w:r w:rsidR="002F3975">
        <w:rPr>
          <w:sz w:val="28"/>
          <w:szCs w:val="28"/>
        </w:rPr>
        <w:t>пературного режима в помещениях</w:t>
      </w:r>
      <w:r w:rsidR="002F3975">
        <w:rPr>
          <w:sz w:val="28"/>
          <w:szCs w:val="28"/>
        </w:rPr>
        <w:br/>
      </w:r>
      <w:r w:rsidRPr="00C65504">
        <w:rPr>
          <w:sz w:val="28"/>
          <w:szCs w:val="28"/>
        </w:rPr>
        <w:t>и п</w:t>
      </w:r>
      <w:r w:rsidR="004F06B3" w:rsidRPr="00C65504">
        <w:rPr>
          <w:sz w:val="28"/>
          <w:szCs w:val="28"/>
        </w:rPr>
        <w:t>овышения эффективности системы.</w:t>
      </w:r>
    </w:p>
    <w:p w:rsidR="008C3A81" w:rsidRDefault="008C3A81" w:rsidP="00922767">
      <w:pPr>
        <w:ind w:firstLine="708"/>
        <w:jc w:val="both"/>
        <w:rPr>
          <w:sz w:val="28"/>
          <w:szCs w:val="28"/>
        </w:rPr>
      </w:pPr>
      <w:r w:rsidRPr="008C3A81">
        <w:rPr>
          <w:sz w:val="28"/>
          <w:szCs w:val="28"/>
          <w:highlight w:val="yellow"/>
        </w:rPr>
        <w:t>3.1.2.</w:t>
      </w:r>
      <w:r w:rsidR="002B3CF6">
        <w:rPr>
          <w:sz w:val="28"/>
          <w:szCs w:val="28"/>
          <w:highlight w:val="yellow"/>
        </w:rPr>
        <w:t>7</w:t>
      </w:r>
      <w:r w:rsidRPr="008C3A81">
        <w:rPr>
          <w:sz w:val="28"/>
          <w:szCs w:val="28"/>
          <w:highlight w:val="yellow"/>
        </w:rPr>
        <w:t>.</w:t>
      </w:r>
      <w:r w:rsidR="002B3CF6">
        <w:rPr>
          <w:sz w:val="28"/>
          <w:szCs w:val="28"/>
          <w:highlight w:val="yellow"/>
        </w:rPr>
        <w:t>1.</w:t>
      </w:r>
      <w:r w:rsidRPr="008C3A81">
        <w:rPr>
          <w:sz w:val="28"/>
          <w:szCs w:val="28"/>
          <w:highlight w:val="yellow"/>
        </w:rPr>
        <w:t xml:space="preserve"> Мероприятие 1.22 подразумевает замену электрических сетей, устройств защитного отключения, автоматических выключателей</w:t>
      </w:r>
      <w:r w:rsidRPr="008C3A81">
        <w:rPr>
          <w:sz w:val="28"/>
          <w:szCs w:val="28"/>
          <w:highlight w:val="yellow"/>
        </w:rPr>
        <w:br/>
        <w:t>и электрических щитов в здании Администрации Северодвинска.</w:t>
      </w:r>
    </w:p>
    <w:p w:rsidR="00922767" w:rsidRPr="006A4BCB" w:rsidRDefault="00A02091" w:rsidP="00922767">
      <w:pPr>
        <w:ind w:firstLine="708"/>
        <w:jc w:val="both"/>
        <w:rPr>
          <w:sz w:val="28"/>
          <w:szCs w:val="28"/>
        </w:rPr>
      </w:pPr>
      <w:r w:rsidRPr="006453C5">
        <w:rPr>
          <w:sz w:val="28"/>
          <w:szCs w:val="28"/>
        </w:rPr>
        <w:t>3.1.2.</w:t>
      </w:r>
      <w:r w:rsidR="006453C5" w:rsidRPr="006453C5">
        <w:rPr>
          <w:sz w:val="28"/>
          <w:szCs w:val="28"/>
        </w:rPr>
        <w:t>8</w:t>
      </w:r>
      <w:r w:rsidR="00922767" w:rsidRPr="006453C5">
        <w:rPr>
          <w:sz w:val="28"/>
          <w:szCs w:val="28"/>
        </w:rPr>
        <w:t>.</w:t>
      </w:r>
      <w:r w:rsidR="00922767" w:rsidRPr="006A4BCB">
        <w:rPr>
          <w:sz w:val="28"/>
          <w:szCs w:val="28"/>
        </w:rPr>
        <w:t> Соисполнителями мероприятий задачи 1 являются:</w:t>
      </w:r>
    </w:p>
    <w:p w:rsidR="00922767" w:rsidRPr="006A4BCB" w:rsidRDefault="00922767" w:rsidP="00922767">
      <w:pPr>
        <w:ind w:firstLine="709"/>
        <w:jc w:val="both"/>
        <w:rPr>
          <w:sz w:val="28"/>
          <w:szCs w:val="28"/>
        </w:rPr>
      </w:pPr>
      <w:r w:rsidRPr="006A4BCB">
        <w:rPr>
          <w:sz w:val="28"/>
          <w:szCs w:val="28"/>
        </w:rPr>
        <w:t>а) Управление культуры и туризма Администрации Северодвинска – мероприятия 1.01, 1.05, 1.07, 1.09, 1.11, 1.12</w:t>
      </w:r>
      <w:r w:rsidR="00755325">
        <w:rPr>
          <w:sz w:val="28"/>
          <w:szCs w:val="28"/>
        </w:rPr>
        <w:t>, 1.19</w:t>
      </w:r>
      <w:r w:rsidRPr="006A4BCB">
        <w:rPr>
          <w:sz w:val="28"/>
          <w:szCs w:val="28"/>
        </w:rPr>
        <w:t>;</w:t>
      </w:r>
    </w:p>
    <w:p w:rsidR="00922767" w:rsidRPr="006A4BCB" w:rsidRDefault="00922767" w:rsidP="00922767">
      <w:pPr>
        <w:ind w:firstLine="709"/>
        <w:jc w:val="both"/>
        <w:rPr>
          <w:sz w:val="28"/>
          <w:szCs w:val="28"/>
        </w:rPr>
      </w:pPr>
      <w:r w:rsidRPr="006A4BCB">
        <w:rPr>
          <w:sz w:val="28"/>
          <w:szCs w:val="28"/>
        </w:rPr>
        <w:t>б) Управление образования Администрации Северодвинска – мероприятия 1.02, 1.06, 1.11;</w:t>
      </w:r>
    </w:p>
    <w:p w:rsidR="00922767" w:rsidRPr="006A4BCB" w:rsidRDefault="00922767" w:rsidP="00922767">
      <w:pPr>
        <w:ind w:firstLine="709"/>
        <w:jc w:val="both"/>
        <w:rPr>
          <w:sz w:val="28"/>
          <w:szCs w:val="28"/>
        </w:rPr>
      </w:pPr>
      <w:r w:rsidRPr="006A4BCB">
        <w:rPr>
          <w:sz w:val="28"/>
          <w:szCs w:val="28"/>
        </w:rPr>
        <w:t>в) Администрация Сев</w:t>
      </w:r>
      <w:r>
        <w:rPr>
          <w:sz w:val="28"/>
          <w:szCs w:val="28"/>
        </w:rPr>
        <w:t>еродвинска – мероприятия</w:t>
      </w:r>
      <w:r w:rsidRPr="006A4BCB">
        <w:rPr>
          <w:sz w:val="28"/>
          <w:szCs w:val="28"/>
        </w:rPr>
        <w:t xml:space="preserve"> 1.04, 1.10, 1.11, 1.13, 1.15, 1.16, 1.17</w:t>
      </w:r>
      <w:r w:rsidR="00E50875">
        <w:rPr>
          <w:sz w:val="28"/>
          <w:szCs w:val="28"/>
        </w:rPr>
        <w:t>, 1.21</w:t>
      </w:r>
      <w:r w:rsidR="008C3A81">
        <w:rPr>
          <w:sz w:val="28"/>
          <w:szCs w:val="28"/>
        </w:rPr>
        <w:t xml:space="preserve">, </w:t>
      </w:r>
      <w:r w:rsidR="008C3A81" w:rsidRPr="008C3A81">
        <w:rPr>
          <w:sz w:val="28"/>
          <w:szCs w:val="28"/>
          <w:highlight w:val="yellow"/>
        </w:rPr>
        <w:t>1.22</w:t>
      </w:r>
      <w:r w:rsidRPr="006A4BCB">
        <w:rPr>
          <w:sz w:val="28"/>
          <w:szCs w:val="28"/>
        </w:rPr>
        <w:t>;</w:t>
      </w:r>
    </w:p>
    <w:p w:rsidR="00922767" w:rsidRPr="006A4BCB" w:rsidRDefault="00922767" w:rsidP="00922767">
      <w:pPr>
        <w:ind w:firstLine="709"/>
        <w:jc w:val="both"/>
        <w:rPr>
          <w:sz w:val="28"/>
          <w:szCs w:val="28"/>
        </w:rPr>
      </w:pPr>
      <w:r w:rsidRPr="006A4BCB">
        <w:rPr>
          <w:sz w:val="28"/>
          <w:szCs w:val="28"/>
        </w:rPr>
        <w:t xml:space="preserve">г) МАУ </w:t>
      </w:r>
      <w:r w:rsidR="00626AD5">
        <w:rPr>
          <w:sz w:val="28"/>
          <w:szCs w:val="28"/>
        </w:rPr>
        <w:t xml:space="preserve">ДО </w:t>
      </w:r>
      <w:r w:rsidRPr="006A4BCB">
        <w:rPr>
          <w:sz w:val="28"/>
          <w:szCs w:val="28"/>
        </w:rPr>
        <w:t>«СШ «Строитель» – мероприятия 1.03, 1.11;</w:t>
      </w:r>
    </w:p>
    <w:p w:rsidR="00922767" w:rsidRPr="006A4BCB" w:rsidRDefault="00922767" w:rsidP="00922767">
      <w:pPr>
        <w:ind w:firstLine="709"/>
        <w:jc w:val="both"/>
        <w:rPr>
          <w:sz w:val="28"/>
          <w:szCs w:val="28"/>
        </w:rPr>
      </w:pPr>
      <w:r w:rsidRPr="006A4BCB">
        <w:rPr>
          <w:sz w:val="28"/>
          <w:szCs w:val="28"/>
        </w:rPr>
        <w:t>д) МАУ «Молодежный центр» – мероприятия 1.14, 1.11, 1.18.</w:t>
      </w:r>
    </w:p>
    <w:p w:rsidR="00922767" w:rsidRPr="006A4BCB" w:rsidRDefault="00A02091" w:rsidP="00922767">
      <w:pPr>
        <w:ind w:firstLine="708"/>
        <w:jc w:val="both"/>
        <w:rPr>
          <w:sz w:val="28"/>
          <w:szCs w:val="28"/>
        </w:rPr>
      </w:pPr>
      <w:r w:rsidRPr="006453C5">
        <w:rPr>
          <w:sz w:val="28"/>
          <w:szCs w:val="28"/>
        </w:rPr>
        <w:lastRenderedPageBreak/>
        <w:t>3.1.2.</w:t>
      </w:r>
      <w:r w:rsidR="006453C5" w:rsidRPr="006453C5">
        <w:rPr>
          <w:sz w:val="28"/>
          <w:szCs w:val="28"/>
        </w:rPr>
        <w:t>9</w:t>
      </w:r>
      <w:r w:rsidR="00922767" w:rsidRPr="006453C5">
        <w:rPr>
          <w:sz w:val="28"/>
          <w:szCs w:val="28"/>
        </w:rPr>
        <w:t>. Реализация</w:t>
      </w:r>
      <w:r w:rsidR="00922767">
        <w:rPr>
          <w:sz w:val="28"/>
          <w:szCs w:val="28"/>
        </w:rPr>
        <w:t xml:space="preserve"> мероприятий 1.01</w:t>
      </w:r>
      <w:r w:rsidR="00682223">
        <w:rPr>
          <w:sz w:val="28"/>
          <w:szCs w:val="28"/>
        </w:rPr>
        <w:t>–</w:t>
      </w:r>
      <w:r w:rsidR="00682223" w:rsidRPr="008C3A81">
        <w:rPr>
          <w:sz w:val="28"/>
          <w:szCs w:val="28"/>
          <w:highlight w:val="yellow"/>
        </w:rPr>
        <w:t>1.2</w:t>
      </w:r>
      <w:r w:rsidR="008C3A81" w:rsidRPr="008C3A81">
        <w:rPr>
          <w:sz w:val="28"/>
          <w:szCs w:val="28"/>
          <w:highlight w:val="yellow"/>
        </w:rPr>
        <w:t>2</w:t>
      </w:r>
      <w:r w:rsidR="002F3975">
        <w:rPr>
          <w:sz w:val="28"/>
          <w:szCs w:val="28"/>
        </w:rPr>
        <w:t xml:space="preserve"> осуществляется</w:t>
      </w:r>
      <w:r w:rsidR="002F3975">
        <w:rPr>
          <w:sz w:val="28"/>
          <w:szCs w:val="28"/>
        </w:rPr>
        <w:br/>
      </w:r>
      <w:r w:rsidR="00922767" w:rsidRPr="006A4BCB">
        <w:rPr>
          <w:sz w:val="28"/>
          <w:szCs w:val="28"/>
        </w:rPr>
        <w:t xml:space="preserve">на основании утвержденного ежегодного плана мероприятий муниципальной программы в соответствии с бюджетной сметой по Администрации Северодвинска, а также в рамках предоставления субсидий на иные цели муниципальным учреждениям, подведомственным Управлению культуры </w:t>
      </w:r>
      <w:r w:rsidR="00922767">
        <w:rPr>
          <w:sz w:val="28"/>
          <w:szCs w:val="28"/>
        </w:rPr>
        <w:br/>
      </w:r>
      <w:r w:rsidR="00922767" w:rsidRPr="006A4BCB">
        <w:rPr>
          <w:sz w:val="28"/>
          <w:szCs w:val="28"/>
        </w:rPr>
        <w:t>и туризма Администрации Северодвинска, Управлению образования Администрации Северодвинска,</w:t>
      </w:r>
      <w:r w:rsidR="00922767">
        <w:rPr>
          <w:sz w:val="28"/>
          <w:szCs w:val="28"/>
        </w:rPr>
        <w:t xml:space="preserve"> Управлению делами (МКУ «Центр МТО»),</w:t>
      </w:r>
      <w:r w:rsidR="00922767" w:rsidRPr="006A4BCB">
        <w:rPr>
          <w:sz w:val="28"/>
          <w:szCs w:val="28"/>
        </w:rPr>
        <w:t xml:space="preserve"> </w:t>
      </w:r>
      <w:r w:rsidR="00922767">
        <w:rPr>
          <w:sz w:val="28"/>
          <w:szCs w:val="28"/>
        </w:rPr>
        <w:t>Отделу физ</w:t>
      </w:r>
      <w:r w:rsidR="004D1131">
        <w:rPr>
          <w:sz w:val="28"/>
          <w:szCs w:val="28"/>
        </w:rPr>
        <w:t>ической культуры</w:t>
      </w:r>
      <w:r w:rsidR="00922767">
        <w:rPr>
          <w:sz w:val="28"/>
          <w:szCs w:val="28"/>
        </w:rPr>
        <w:t xml:space="preserve"> и спорта (</w:t>
      </w:r>
      <w:r w:rsidR="00922767" w:rsidRPr="006A4BCB">
        <w:rPr>
          <w:sz w:val="28"/>
          <w:szCs w:val="28"/>
        </w:rPr>
        <w:t xml:space="preserve">МАУ </w:t>
      </w:r>
      <w:r w:rsidR="00626AD5">
        <w:rPr>
          <w:sz w:val="28"/>
          <w:szCs w:val="28"/>
        </w:rPr>
        <w:t xml:space="preserve">ДО </w:t>
      </w:r>
      <w:r w:rsidR="00922767" w:rsidRPr="006A4BCB">
        <w:rPr>
          <w:sz w:val="28"/>
          <w:szCs w:val="28"/>
        </w:rPr>
        <w:t>«СШ «Строитель»</w:t>
      </w:r>
      <w:r w:rsidR="00922767">
        <w:rPr>
          <w:sz w:val="28"/>
          <w:szCs w:val="28"/>
        </w:rPr>
        <w:t>)</w:t>
      </w:r>
      <w:r w:rsidR="00922767" w:rsidRPr="006A4BCB">
        <w:rPr>
          <w:sz w:val="28"/>
          <w:szCs w:val="28"/>
        </w:rPr>
        <w:t xml:space="preserve">, </w:t>
      </w:r>
      <w:r w:rsidR="00922767">
        <w:rPr>
          <w:sz w:val="28"/>
          <w:szCs w:val="28"/>
        </w:rPr>
        <w:t>Управлению общественн</w:t>
      </w:r>
      <w:r w:rsidR="00626AD5">
        <w:rPr>
          <w:sz w:val="28"/>
          <w:szCs w:val="28"/>
        </w:rPr>
        <w:t>ых связей и молодежной политики</w:t>
      </w:r>
      <w:r w:rsidR="00626AD5">
        <w:rPr>
          <w:sz w:val="28"/>
          <w:szCs w:val="28"/>
        </w:rPr>
        <w:br/>
      </w:r>
      <w:r w:rsidR="00922767">
        <w:rPr>
          <w:sz w:val="28"/>
          <w:szCs w:val="28"/>
        </w:rPr>
        <w:t>(</w:t>
      </w:r>
      <w:r w:rsidR="00922767" w:rsidRPr="006A4BCB">
        <w:rPr>
          <w:sz w:val="28"/>
          <w:szCs w:val="28"/>
        </w:rPr>
        <w:t>МАУ «Молодежный центр»</w:t>
      </w:r>
      <w:r w:rsidR="00922767">
        <w:rPr>
          <w:sz w:val="28"/>
          <w:szCs w:val="28"/>
        </w:rPr>
        <w:t>)</w:t>
      </w:r>
      <w:r w:rsidR="00922767" w:rsidRPr="006A4BCB">
        <w:rPr>
          <w:sz w:val="28"/>
          <w:szCs w:val="28"/>
        </w:rPr>
        <w:t>. Перечень объектов социальной сферы определяется Управлением культуры</w:t>
      </w:r>
      <w:r w:rsidR="00922767">
        <w:rPr>
          <w:sz w:val="28"/>
          <w:szCs w:val="28"/>
        </w:rPr>
        <w:br/>
      </w:r>
      <w:r w:rsidR="00922767" w:rsidRPr="006A4BCB">
        <w:rPr>
          <w:sz w:val="28"/>
          <w:szCs w:val="28"/>
        </w:rPr>
        <w:t xml:space="preserve"> и туризма Администрации Северодвинска, Управлением образования Администрации Северодвинска,</w:t>
      </w:r>
      <w:r w:rsidR="00922767">
        <w:rPr>
          <w:sz w:val="28"/>
          <w:szCs w:val="28"/>
        </w:rPr>
        <w:t xml:space="preserve"> </w:t>
      </w:r>
      <w:r w:rsidR="00922767" w:rsidRPr="006A4BCB">
        <w:rPr>
          <w:sz w:val="28"/>
          <w:szCs w:val="28"/>
        </w:rPr>
        <w:t xml:space="preserve">МАУ </w:t>
      </w:r>
      <w:r w:rsidR="00626AD5">
        <w:rPr>
          <w:sz w:val="28"/>
          <w:szCs w:val="28"/>
        </w:rPr>
        <w:t xml:space="preserve">ДО </w:t>
      </w:r>
      <w:r w:rsidR="00922767" w:rsidRPr="006A4BCB">
        <w:rPr>
          <w:sz w:val="28"/>
          <w:szCs w:val="28"/>
        </w:rPr>
        <w:t xml:space="preserve">«СШ «Строитель», </w:t>
      </w:r>
      <w:r w:rsidR="00922767">
        <w:rPr>
          <w:sz w:val="28"/>
          <w:szCs w:val="28"/>
        </w:rPr>
        <w:br/>
      </w:r>
      <w:r w:rsidR="00922767" w:rsidRPr="006A4BCB">
        <w:rPr>
          <w:sz w:val="28"/>
          <w:szCs w:val="28"/>
        </w:rPr>
        <w:t>МАУ «Молодежный центр» на основании проведенных энергетических обследований.</w:t>
      </w:r>
    </w:p>
    <w:p w:rsidR="00922767" w:rsidRPr="006A4BCB" w:rsidRDefault="00A02091" w:rsidP="00922767">
      <w:pPr>
        <w:ind w:firstLine="708"/>
        <w:jc w:val="both"/>
        <w:rPr>
          <w:sz w:val="28"/>
          <w:szCs w:val="28"/>
        </w:rPr>
      </w:pPr>
      <w:r w:rsidRPr="006453C5">
        <w:rPr>
          <w:sz w:val="28"/>
          <w:szCs w:val="28"/>
        </w:rPr>
        <w:t>3.1.2.1</w:t>
      </w:r>
      <w:r w:rsidR="006453C5" w:rsidRPr="006453C5">
        <w:rPr>
          <w:sz w:val="28"/>
          <w:szCs w:val="28"/>
        </w:rPr>
        <w:t>0</w:t>
      </w:r>
      <w:r w:rsidR="00922767" w:rsidRPr="006453C5">
        <w:rPr>
          <w:sz w:val="28"/>
          <w:szCs w:val="28"/>
        </w:rPr>
        <w:t>. Решение</w:t>
      </w:r>
      <w:r w:rsidR="00922767" w:rsidRPr="006A4BCB">
        <w:rPr>
          <w:sz w:val="28"/>
          <w:szCs w:val="28"/>
        </w:rPr>
        <w:t xml:space="preserve"> задачи 2 осуществляется посредством выполнения следующих мероприятий подпрограммы 1:</w:t>
      </w:r>
    </w:p>
    <w:p w:rsidR="00922767" w:rsidRPr="006A4BCB" w:rsidRDefault="00922767" w:rsidP="00922767">
      <w:pPr>
        <w:ind w:firstLine="708"/>
        <w:jc w:val="both"/>
        <w:rPr>
          <w:sz w:val="28"/>
          <w:szCs w:val="28"/>
        </w:rPr>
      </w:pPr>
      <w:r w:rsidRPr="006A4BCB">
        <w:rPr>
          <w:sz w:val="28"/>
          <w:szCs w:val="28"/>
        </w:rPr>
        <w:t xml:space="preserve">а) мероприятие 2.01 «Установка экономичной водоразборной арматуры: бесконтактных смесителей на объектах Управления культуры </w:t>
      </w:r>
      <w:r>
        <w:rPr>
          <w:sz w:val="28"/>
          <w:szCs w:val="28"/>
        </w:rPr>
        <w:br/>
      </w:r>
      <w:r w:rsidRPr="006A4BCB">
        <w:rPr>
          <w:sz w:val="28"/>
          <w:szCs w:val="28"/>
        </w:rPr>
        <w:t>и туризма Администрации Северодвинска»;</w:t>
      </w:r>
    </w:p>
    <w:p w:rsidR="00922767" w:rsidRPr="006A4BCB" w:rsidRDefault="00922767" w:rsidP="00922767">
      <w:pPr>
        <w:ind w:firstLine="708"/>
        <w:jc w:val="both"/>
        <w:rPr>
          <w:sz w:val="28"/>
          <w:szCs w:val="28"/>
        </w:rPr>
      </w:pPr>
      <w:r w:rsidRPr="006A4BCB">
        <w:rPr>
          <w:sz w:val="28"/>
          <w:szCs w:val="28"/>
        </w:rPr>
        <w:t>б) административное мероприятие 2.02 «Предоставление информации потребителям объектов социальной сферы о необходимости ресурсосбережения».</w:t>
      </w:r>
    </w:p>
    <w:p w:rsidR="00922767" w:rsidRPr="006A4BCB" w:rsidRDefault="00922767" w:rsidP="00922767">
      <w:pPr>
        <w:ind w:firstLine="708"/>
        <w:jc w:val="both"/>
        <w:rPr>
          <w:sz w:val="28"/>
          <w:szCs w:val="28"/>
        </w:rPr>
      </w:pPr>
      <w:r w:rsidRPr="006A4BCB">
        <w:rPr>
          <w:sz w:val="28"/>
          <w:szCs w:val="28"/>
        </w:rPr>
        <w:t>Выполнение мероприятия 2.01 подразумевает замену устаревшего оборудования (смесителей) на современное с внедрением автоматической подачи и</w:t>
      </w:r>
      <w:r w:rsidR="002F3975">
        <w:rPr>
          <w:sz w:val="28"/>
          <w:szCs w:val="28"/>
        </w:rPr>
        <w:t xml:space="preserve"> автоматического</w:t>
      </w:r>
      <w:r w:rsidRPr="006A4BCB">
        <w:rPr>
          <w:sz w:val="28"/>
          <w:szCs w:val="28"/>
        </w:rPr>
        <w:t xml:space="preserve"> отключения воды. Реализация </w:t>
      </w:r>
      <w:r w:rsidR="002F3975">
        <w:rPr>
          <w:sz w:val="28"/>
          <w:szCs w:val="28"/>
        </w:rPr>
        <w:t xml:space="preserve">мероприятия 2.01 осуществляется </w:t>
      </w:r>
      <w:r w:rsidRPr="006A4BCB">
        <w:rPr>
          <w:sz w:val="28"/>
          <w:szCs w:val="28"/>
        </w:rPr>
        <w:t>в рамках предоставления субсидий на иные цели муниципальным учреждениям. Перечень учреждений определяется Управлением культуры и тури</w:t>
      </w:r>
      <w:r w:rsidR="002F3975">
        <w:rPr>
          <w:sz w:val="28"/>
          <w:szCs w:val="28"/>
        </w:rPr>
        <w:t>зма Администрации Северодвинска</w:t>
      </w:r>
      <w:r w:rsidR="002F3975">
        <w:rPr>
          <w:sz w:val="28"/>
          <w:szCs w:val="28"/>
        </w:rPr>
        <w:br/>
      </w:r>
      <w:r w:rsidRPr="006A4BCB">
        <w:rPr>
          <w:sz w:val="28"/>
          <w:szCs w:val="28"/>
        </w:rPr>
        <w:t>на основании проведенных обязательных энергетических обследований.</w:t>
      </w:r>
    </w:p>
    <w:p w:rsidR="00922767" w:rsidRPr="00EC15B0" w:rsidRDefault="00922767" w:rsidP="00922767">
      <w:pPr>
        <w:ind w:firstLine="708"/>
        <w:jc w:val="both"/>
        <w:rPr>
          <w:sz w:val="28"/>
          <w:szCs w:val="28"/>
        </w:rPr>
      </w:pPr>
      <w:r w:rsidRPr="006A4BCB">
        <w:rPr>
          <w:sz w:val="28"/>
          <w:szCs w:val="28"/>
        </w:rPr>
        <w:t xml:space="preserve">Соисполнителем мероприятий 2.01 и 2.02 задачи 2 является Управление </w:t>
      </w:r>
      <w:r w:rsidRPr="00EC15B0">
        <w:rPr>
          <w:sz w:val="28"/>
          <w:szCs w:val="28"/>
        </w:rPr>
        <w:t xml:space="preserve">культуры и туризма Администрации Северодвинска. </w:t>
      </w:r>
    </w:p>
    <w:p w:rsidR="00922767" w:rsidRPr="006A4BCB" w:rsidRDefault="00A02091" w:rsidP="00922767">
      <w:pPr>
        <w:ind w:firstLine="708"/>
        <w:jc w:val="both"/>
        <w:rPr>
          <w:sz w:val="28"/>
          <w:szCs w:val="28"/>
        </w:rPr>
      </w:pPr>
      <w:r w:rsidRPr="00EC15B0">
        <w:rPr>
          <w:sz w:val="28"/>
          <w:szCs w:val="28"/>
        </w:rPr>
        <w:t>3.1.2.1</w:t>
      </w:r>
      <w:r w:rsidR="00EC15B0" w:rsidRPr="00EC15B0">
        <w:rPr>
          <w:sz w:val="28"/>
          <w:szCs w:val="28"/>
        </w:rPr>
        <w:t>1</w:t>
      </w:r>
      <w:r w:rsidR="00922767" w:rsidRPr="00EC15B0">
        <w:rPr>
          <w:sz w:val="28"/>
          <w:szCs w:val="28"/>
        </w:rPr>
        <w:t>. Выполнение</w:t>
      </w:r>
      <w:r w:rsidR="00922767" w:rsidRPr="006A4BCB">
        <w:rPr>
          <w:sz w:val="28"/>
          <w:szCs w:val="28"/>
        </w:rPr>
        <w:t xml:space="preserve"> каждого административного мероприятия </w:t>
      </w:r>
      <w:r w:rsidR="00922767">
        <w:rPr>
          <w:sz w:val="28"/>
          <w:szCs w:val="28"/>
        </w:rPr>
        <w:br/>
      </w:r>
      <w:r w:rsidR="00922767" w:rsidRPr="006A4BCB">
        <w:rPr>
          <w:sz w:val="28"/>
          <w:szCs w:val="28"/>
        </w:rPr>
        <w:t xml:space="preserve">и мероприятия подпрограммы 1 «Энергосбережение и повышение энергетической эффективности объектов социальной сферы и </w:t>
      </w:r>
      <w:r w:rsidR="00922767" w:rsidRPr="006A4BCB">
        <w:rPr>
          <w:sz w:val="28"/>
          <w:szCs w:val="28"/>
        </w:rPr>
        <w:lastRenderedPageBreak/>
        <w:t>органов местного самоуправления»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922767" w:rsidRDefault="00922767" w:rsidP="00922767"/>
    <w:p w:rsidR="00922767" w:rsidRPr="00B93BFD" w:rsidRDefault="00922767" w:rsidP="00922767">
      <w:pPr>
        <w:jc w:val="center"/>
        <w:rPr>
          <w:sz w:val="28"/>
          <w:szCs w:val="28"/>
        </w:rPr>
      </w:pPr>
      <w:r w:rsidRPr="00B93BFD">
        <w:rPr>
          <w:sz w:val="28"/>
          <w:szCs w:val="28"/>
        </w:rPr>
        <w:t>3.1.3. Объем финансовых ресурсов, необходимый для реализации подпрограммы</w:t>
      </w:r>
    </w:p>
    <w:p w:rsidR="00922767" w:rsidRPr="00B93BFD" w:rsidRDefault="00922767" w:rsidP="00922767">
      <w:pPr>
        <w:ind w:firstLine="708"/>
        <w:jc w:val="both"/>
        <w:rPr>
          <w:sz w:val="28"/>
          <w:szCs w:val="28"/>
        </w:rPr>
      </w:pPr>
    </w:p>
    <w:p w:rsidR="00922767" w:rsidRPr="00B93BFD" w:rsidRDefault="00922767" w:rsidP="00922767">
      <w:pPr>
        <w:ind w:firstLine="720"/>
        <w:jc w:val="both"/>
        <w:rPr>
          <w:sz w:val="28"/>
          <w:szCs w:val="28"/>
        </w:rPr>
      </w:pPr>
      <w:r w:rsidRPr="00B93BFD">
        <w:rPr>
          <w:sz w:val="28"/>
          <w:szCs w:val="28"/>
        </w:rPr>
        <w:t xml:space="preserve">Общий объем финансирования подпрограммы 1 «Энергосбережение </w:t>
      </w:r>
      <w:r>
        <w:rPr>
          <w:sz w:val="28"/>
          <w:szCs w:val="28"/>
        </w:rPr>
        <w:br/>
      </w:r>
      <w:r w:rsidRPr="00B93BFD">
        <w:rPr>
          <w:sz w:val="28"/>
          <w:szCs w:val="28"/>
        </w:rPr>
        <w:t xml:space="preserve">и повышение энергетической эффективности объектов социальной сферы </w:t>
      </w:r>
      <w:r>
        <w:rPr>
          <w:sz w:val="28"/>
          <w:szCs w:val="28"/>
        </w:rPr>
        <w:br/>
      </w:r>
      <w:r w:rsidRPr="00B93BFD">
        <w:rPr>
          <w:sz w:val="28"/>
          <w:szCs w:val="28"/>
        </w:rPr>
        <w:t xml:space="preserve">и органов местного самоуправления» составляет </w:t>
      </w:r>
      <w:r w:rsidR="00F33D69">
        <w:rPr>
          <w:sz w:val="28"/>
          <w:szCs w:val="28"/>
          <w:highlight w:val="yellow"/>
        </w:rPr>
        <w:t>91</w:t>
      </w:r>
      <w:r w:rsidR="006E5A39">
        <w:rPr>
          <w:sz w:val="28"/>
          <w:szCs w:val="28"/>
          <w:highlight w:val="yellow"/>
        </w:rPr>
        <w:t> </w:t>
      </w:r>
      <w:r w:rsidR="00E11EB3">
        <w:rPr>
          <w:sz w:val="28"/>
          <w:szCs w:val="28"/>
          <w:highlight w:val="yellow"/>
        </w:rPr>
        <w:t>464</w:t>
      </w:r>
      <w:r w:rsidR="00AA3A57">
        <w:rPr>
          <w:sz w:val="28"/>
          <w:szCs w:val="28"/>
          <w:highlight w:val="yellow"/>
        </w:rPr>
        <w:t>,</w:t>
      </w:r>
      <w:r w:rsidR="00E11EB3">
        <w:rPr>
          <w:sz w:val="28"/>
          <w:szCs w:val="28"/>
          <w:highlight w:val="yellow"/>
        </w:rPr>
        <w:t>9</w:t>
      </w:r>
      <w:r w:rsidRPr="00B93BFD">
        <w:rPr>
          <w:sz w:val="28"/>
          <w:szCs w:val="28"/>
        </w:rPr>
        <w:t xml:space="preserve"> тыс. рублей за счет местного бюджета.</w:t>
      </w:r>
      <w:r w:rsidRPr="00B93BFD">
        <w:rPr>
          <w:sz w:val="28"/>
          <w:szCs w:val="28"/>
        </w:rPr>
        <w:tab/>
      </w:r>
    </w:p>
    <w:p w:rsidR="00922767" w:rsidRPr="00B93BFD" w:rsidRDefault="00922767" w:rsidP="00922767">
      <w:pPr>
        <w:ind w:firstLine="720"/>
        <w:jc w:val="both"/>
        <w:rPr>
          <w:sz w:val="28"/>
          <w:szCs w:val="28"/>
        </w:rPr>
      </w:pPr>
      <w:r w:rsidRPr="00B93BFD">
        <w:rPr>
          <w:sz w:val="28"/>
          <w:szCs w:val="28"/>
        </w:rPr>
        <w:t xml:space="preserve">Объем финансирования, выделенный на реализацию подпрограммы 1 «Энергосбережение и повышение энергетической эффективности объектов социальной сферы и органов местного самоуправления», по годам реализации, источникам финансирования муниципальной программы </w:t>
      </w:r>
      <w:r>
        <w:rPr>
          <w:sz w:val="28"/>
          <w:szCs w:val="28"/>
        </w:rPr>
        <w:br/>
      </w:r>
      <w:r w:rsidRPr="00B93BFD">
        <w:rPr>
          <w:sz w:val="28"/>
          <w:szCs w:val="28"/>
        </w:rPr>
        <w:t>в разрезе задач приведен в таблице 5, 6.</w:t>
      </w:r>
    </w:p>
    <w:p w:rsidR="00922767" w:rsidRPr="00B93BFD" w:rsidRDefault="00922767" w:rsidP="00922767">
      <w:pPr>
        <w:jc w:val="right"/>
        <w:rPr>
          <w:sz w:val="28"/>
          <w:szCs w:val="28"/>
          <w:highlight w:val="cyan"/>
        </w:rPr>
      </w:pPr>
      <w:r w:rsidRPr="00B93BFD">
        <w:rPr>
          <w:sz w:val="28"/>
          <w:szCs w:val="28"/>
        </w:rPr>
        <w:t>Таблица 5</w:t>
      </w:r>
    </w:p>
    <w:tbl>
      <w:tblPr>
        <w:tblW w:w="10061"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709"/>
        <w:gridCol w:w="709"/>
        <w:gridCol w:w="709"/>
        <w:gridCol w:w="850"/>
        <w:gridCol w:w="709"/>
        <w:gridCol w:w="709"/>
        <w:gridCol w:w="708"/>
        <w:gridCol w:w="709"/>
        <w:gridCol w:w="709"/>
        <w:gridCol w:w="709"/>
        <w:gridCol w:w="850"/>
        <w:gridCol w:w="702"/>
      </w:tblGrid>
      <w:tr w:rsidR="003C5A01" w:rsidRPr="00261DA3" w:rsidTr="003C5A01">
        <w:tc>
          <w:tcPr>
            <w:tcW w:w="1279" w:type="dxa"/>
            <w:vMerge w:val="restart"/>
          </w:tcPr>
          <w:p w:rsidR="003C5A01" w:rsidRPr="00261DA3" w:rsidRDefault="003C5A01" w:rsidP="003C5A01">
            <w:pPr>
              <w:ind w:left="-113"/>
              <w:jc w:val="center"/>
              <w:rPr>
                <w:sz w:val="20"/>
                <w:szCs w:val="20"/>
              </w:rPr>
            </w:pPr>
            <w:r>
              <w:rPr>
                <w:sz w:val="20"/>
                <w:szCs w:val="20"/>
              </w:rPr>
              <w:t>Источ</w:t>
            </w:r>
            <w:r w:rsidRPr="00261DA3">
              <w:rPr>
                <w:sz w:val="20"/>
                <w:szCs w:val="20"/>
              </w:rPr>
              <w:t>ники финанси-рования</w:t>
            </w:r>
          </w:p>
        </w:tc>
        <w:tc>
          <w:tcPr>
            <w:tcW w:w="8782" w:type="dxa"/>
            <w:gridSpan w:val="12"/>
          </w:tcPr>
          <w:p w:rsidR="003C5A01" w:rsidRPr="00261DA3" w:rsidRDefault="003C5A01" w:rsidP="008C6DEE">
            <w:pPr>
              <w:jc w:val="center"/>
              <w:rPr>
                <w:sz w:val="20"/>
                <w:szCs w:val="20"/>
              </w:rPr>
            </w:pPr>
            <w:r w:rsidRPr="00261DA3">
              <w:rPr>
                <w:sz w:val="20"/>
                <w:szCs w:val="20"/>
              </w:rPr>
              <w:t>Объем финансирования подпрограммы 1, тыс. рублей</w:t>
            </w:r>
          </w:p>
        </w:tc>
      </w:tr>
      <w:tr w:rsidR="003C5A01" w:rsidRPr="00261DA3" w:rsidTr="003C5A01">
        <w:tc>
          <w:tcPr>
            <w:tcW w:w="1279" w:type="dxa"/>
            <w:vMerge/>
          </w:tcPr>
          <w:p w:rsidR="003C5A01" w:rsidRPr="00261DA3" w:rsidRDefault="003C5A01" w:rsidP="003C5A01">
            <w:pPr>
              <w:ind w:left="-113"/>
              <w:jc w:val="center"/>
              <w:rPr>
                <w:sz w:val="20"/>
                <w:szCs w:val="20"/>
              </w:rPr>
            </w:pPr>
          </w:p>
        </w:tc>
        <w:tc>
          <w:tcPr>
            <w:tcW w:w="8782" w:type="dxa"/>
            <w:gridSpan w:val="12"/>
          </w:tcPr>
          <w:p w:rsidR="003C5A01" w:rsidRPr="00261DA3" w:rsidRDefault="003C5A01" w:rsidP="008C6DEE">
            <w:pPr>
              <w:jc w:val="center"/>
              <w:rPr>
                <w:sz w:val="20"/>
                <w:szCs w:val="20"/>
              </w:rPr>
            </w:pPr>
            <w:r w:rsidRPr="00261DA3">
              <w:rPr>
                <w:sz w:val="20"/>
                <w:szCs w:val="20"/>
              </w:rPr>
              <w:t>Задача 1</w:t>
            </w:r>
          </w:p>
        </w:tc>
      </w:tr>
      <w:tr w:rsidR="003C5A01" w:rsidRPr="00261DA3" w:rsidTr="003C5A01">
        <w:tc>
          <w:tcPr>
            <w:tcW w:w="1279" w:type="dxa"/>
            <w:vMerge/>
          </w:tcPr>
          <w:p w:rsidR="003C5A01" w:rsidRPr="00261DA3" w:rsidRDefault="003C5A01" w:rsidP="003C5A01">
            <w:pPr>
              <w:ind w:left="-113"/>
              <w:jc w:val="center"/>
              <w:rPr>
                <w:sz w:val="20"/>
                <w:szCs w:val="20"/>
              </w:rPr>
            </w:pPr>
          </w:p>
        </w:tc>
        <w:tc>
          <w:tcPr>
            <w:tcW w:w="709" w:type="dxa"/>
          </w:tcPr>
          <w:p w:rsidR="003C5A01" w:rsidRDefault="003C5A01" w:rsidP="003C5A01">
            <w:pPr>
              <w:jc w:val="center"/>
              <w:rPr>
                <w:sz w:val="20"/>
                <w:szCs w:val="20"/>
              </w:rPr>
            </w:pPr>
            <w:r>
              <w:rPr>
                <w:sz w:val="20"/>
                <w:szCs w:val="20"/>
              </w:rPr>
              <w:t>2016</w:t>
            </w:r>
            <w:r w:rsidRPr="00261DA3">
              <w:rPr>
                <w:sz w:val="20"/>
                <w:szCs w:val="20"/>
              </w:rPr>
              <w:t xml:space="preserve"> </w:t>
            </w:r>
          </w:p>
          <w:p w:rsidR="003C5A01" w:rsidRPr="00261DA3" w:rsidRDefault="003C5A01" w:rsidP="003C5A01">
            <w:pPr>
              <w:jc w:val="center"/>
              <w:rPr>
                <w:sz w:val="20"/>
                <w:szCs w:val="20"/>
              </w:rPr>
            </w:pPr>
            <w:r w:rsidRPr="00261DA3">
              <w:rPr>
                <w:sz w:val="20"/>
                <w:szCs w:val="20"/>
              </w:rPr>
              <w:t>год</w:t>
            </w:r>
          </w:p>
        </w:tc>
        <w:tc>
          <w:tcPr>
            <w:tcW w:w="709" w:type="dxa"/>
          </w:tcPr>
          <w:p w:rsidR="003C5A01" w:rsidRDefault="003C5A01" w:rsidP="003C5A01">
            <w:pPr>
              <w:jc w:val="center"/>
              <w:rPr>
                <w:sz w:val="20"/>
                <w:szCs w:val="20"/>
              </w:rPr>
            </w:pPr>
            <w:r>
              <w:rPr>
                <w:sz w:val="20"/>
                <w:szCs w:val="20"/>
              </w:rPr>
              <w:t>2017</w:t>
            </w:r>
            <w:r w:rsidRPr="00261DA3">
              <w:rPr>
                <w:sz w:val="20"/>
                <w:szCs w:val="20"/>
              </w:rPr>
              <w:t xml:space="preserve"> </w:t>
            </w:r>
          </w:p>
          <w:p w:rsidR="003C5A01" w:rsidRPr="00261DA3" w:rsidRDefault="003C5A01" w:rsidP="003C5A01">
            <w:pPr>
              <w:jc w:val="center"/>
              <w:rPr>
                <w:sz w:val="20"/>
                <w:szCs w:val="20"/>
              </w:rPr>
            </w:pPr>
            <w:r w:rsidRPr="00261DA3">
              <w:rPr>
                <w:sz w:val="20"/>
                <w:szCs w:val="20"/>
              </w:rPr>
              <w:t>год</w:t>
            </w:r>
          </w:p>
        </w:tc>
        <w:tc>
          <w:tcPr>
            <w:tcW w:w="709" w:type="dxa"/>
          </w:tcPr>
          <w:p w:rsidR="003C5A01" w:rsidRDefault="003C5A01" w:rsidP="003C5A01">
            <w:pPr>
              <w:jc w:val="center"/>
              <w:rPr>
                <w:sz w:val="20"/>
                <w:szCs w:val="20"/>
              </w:rPr>
            </w:pPr>
            <w:r>
              <w:rPr>
                <w:sz w:val="20"/>
                <w:szCs w:val="20"/>
              </w:rPr>
              <w:t>2018</w:t>
            </w:r>
            <w:r w:rsidRPr="00261DA3">
              <w:rPr>
                <w:sz w:val="20"/>
                <w:szCs w:val="20"/>
              </w:rPr>
              <w:t xml:space="preserve"> </w:t>
            </w:r>
          </w:p>
          <w:p w:rsidR="003C5A01" w:rsidRPr="00261DA3" w:rsidRDefault="003C5A01" w:rsidP="003C5A01">
            <w:pPr>
              <w:jc w:val="center"/>
              <w:rPr>
                <w:sz w:val="20"/>
                <w:szCs w:val="20"/>
              </w:rPr>
            </w:pPr>
            <w:r w:rsidRPr="00261DA3">
              <w:rPr>
                <w:sz w:val="20"/>
                <w:szCs w:val="20"/>
              </w:rPr>
              <w:t>год</w:t>
            </w:r>
          </w:p>
        </w:tc>
        <w:tc>
          <w:tcPr>
            <w:tcW w:w="850" w:type="dxa"/>
          </w:tcPr>
          <w:p w:rsidR="003C5A01" w:rsidRDefault="003C5A01" w:rsidP="003C5A01">
            <w:pPr>
              <w:jc w:val="center"/>
              <w:rPr>
                <w:sz w:val="20"/>
                <w:szCs w:val="20"/>
              </w:rPr>
            </w:pPr>
            <w:r w:rsidRPr="00261DA3">
              <w:rPr>
                <w:sz w:val="20"/>
                <w:szCs w:val="20"/>
              </w:rPr>
              <w:t xml:space="preserve">2019 </w:t>
            </w:r>
          </w:p>
          <w:p w:rsidR="003C5A01" w:rsidRPr="00261DA3" w:rsidRDefault="003C5A01" w:rsidP="003C5A01">
            <w:pPr>
              <w:jc w:val="center"/>
              <w:rPr>
                <w:sz w:val="20"/>
                <w:szCs w:val="20"/>
              </w:rPr>
            </w:pPr>
            <w:r w:rsidRPr="00261DA3">
              <w:rPr>
                <w:sz w:val="20"/>
                <w:szCs w:val="20"/>
              </w:rPr>
              <w:t>год</w:t>
            </w:r>
          </w:p>
        </w:tc>
        <w:tc>
          <w:tcPr>
            <w:tcW w:w="709" w:type="dxa"/>
          </w:tcPr>
          <w:p w:rsidR="003C5A01" w:rsidRDefault="003C5A01" w:rsidP="003C5A01">
            <w:pPr>
              <w:jc w:val="center"/>
              <w:rPr>
                <w:sz w:val="20"/>
                <w:szCs w:val="20"/>
              </w:rPr>
            </w:pPr>
            <w:r w:rsidRPr="00261DA3">
              <w:rPr>
                <w:sz w:val="20"/>
                <w:szCs w:val="20"/>
              </w:rPr>
              <w:t xml:space="preserve">2020 </w:t>
            </w:r>
          </w:p>
          <w:p w:rsidR="003C5A01" w:rsidRPr="00261DA3" w:rsidRDefault="003C5A01" w:rsidP="003C5A01">
            <w:pPr>
              <w:jc w:val="center"/>
              <w:rPr>
                <w:sz w:val="20"/>
                <w:szCs w:val="20"/>
              </w:rPr>
            </w:pPr>
            <w:r w:rsidRPr="00261DA3">
              <w:rPr>
                <w:sz w:val="20"/>
                <w:szCs w:val="20"/>
              </w:rPr>
              <w:t>год</w:t>
            </w:r>
          </w:p>
        </w:tc>
        <w:tc>
          <w:tcPr>
            <w:tcW w:w="709" w:type="dxa"/>
          </w:tcPr>
          <w:p w:rsidR="003C5A01" w:rsidRDefault="003C5A01" w:rsidP="003C5A01">
            <w:pPr>
              <w:jc w:val="center"/>
              <w:rPr>
                <w:sz w:val="20"/>
                <w:szCs w:val="20"/>
              </w:rPr>
            </w:pPr>
            <w:r w:rsidRPr="00261DA3">
              <w:rPr>
                <w:sz w:val="20"/>
                <w:szCs w:val="20"/>
              </w:rPr>
              <w:t xml:space="preserve">2021 </w:t>
            </w:r>
          </w:p>
          <w:p w:rsidR="003C5A01" w:rsidRPr="00261DA3" w:rsidRDefault="003C5A01" w:rsidP="003C5A01">
            <w:pPr>
              <w:jc w:val="center"/>
              <w:rPr>
                <w:sz w:val="20"/>
                <w:szCs w:val="20"/>
              </w:rPr>
            </w:pPr>
            <w:r w:rsidRPr="00261DA3">
              <w:rPr>
                <w:sz w:val="20"/>
                <w:szCs w:val="20"/>
              </w:rPr>
              <w:t>год</w:t>
            </w:r>
          </w:p>
        </w:tc>
        <w:tc>
          <w:tcPr>
            <w:tcW w:w="708" w:type="dxa"/>
          </w:tcPr>
          <w:p w:rsidR="003C5A01" w:rsidRDefault="003C5A01" w:rsidP="003C5A01">
            <w:pPr>
              <w:jc w:val="center"/>
              <w:rPr>
                <w:sz w:val="20"/>
                <w:szCs w:val="20"/>
              </w:rPr>
            </w:pPr>
            <w:r w:rsidRPr="00A3545A">
              <w:rPr>
                <w:sz w:val="20"/>
                <w:szCs w:val="20"/>
              </w:rPr>
              <w:t xml:space="preserve">2022 </w:t>
            </w:r>
          </w:p>
          <w:p w:rsidR="003C5A01" w:rsidRPr="00A3545A" w:rsidRDefault="003C5A01" w:rsidP="003C5A01">
            <w:pPr>
              <w:jc w:val="center"/>
              <w:rPr>
                <w:sz w:val="20"/>
                <w:szCs w:val="20"/>
              </w:rPr>
            </w:pPr>
            <w:r w:rsidRPr="00A3545A">
              <w:rPr>
                <w:sz w:val="20"/>
                <w:szCs w:val="20"/>
              </w:rPr>
              <w:t>год</w:t>
            </w:r>
          </w:p>
        </w:tc>
        <w:tc>
          <w:tcPr>
            <w:tcW w:w="709" w:type="dxa"/>
          </w:tcPr>
          <w:p w:rsidR="003C5A01" w:rsidRDefault="003C5A01" w:rsidP="003C5A01">
            <w:pPr>
              <w:jc w:val="center"/>
              <w:rPr>
                <w:sz w:val="20"/>
                <w:szCs w:val="20"/>
              </w:rPr>
            </w:pPr>
            <w:r>
              <w:rPr>
                <w:sz w:val="20"/>
                <w:szCs w:val="20"/>
              </w:rPr>
              <w:t>2023</w:t>
            </w:r>
          </w:p>
          <w:p w:rsidR="003C5A01" w:rsidRPr="00A3545A" w:rsidRDefault="003C5A01" w:rsidP="003C5A01">
            <w:pPr>
              <w:jc w:val="center"/>
              <w:rPr>
                <w:sz w:val="20"/>
                <w:szCs w:val="20"/>
              </w:rPr>
            </w:pPr>
            <w:r w:rsidRPr="00A3545A">
              <w:rPr>
                <w:sz w:val="20"/>
                <w:szCs w:val="20"/>
              </w:rPr>
              <w:t>год</w:t>
            </w:r>
          </w:p>
        </w:tc>
        <w:tc>
          <w:tcPr>
            <w:tcW w:w="709" w:type="dxa"/>
          </w:tcPr>
          <w:p w:rsidR="003C5A01" w:rsidRPr="00A3545A" w:rsidRDefault="003C5A01" w:rsidP="003C5A01">
            <w:pPr>
              <w:jc w:val="center"/>
              <w:rPr>
                <w:sz w:val="20"/>
                <w:szCs w:val="20"/>
              </w:rPr>
            </w:pPr>
            <w:r w:rsidRPr="00A3545A">
              <w:rPr>
                <w:sz w:val="20"/>
                <w:szCs w:val="20"/>
              </w:rPr>
              <w:t>2024 год</w:t>
            </w:r>
          </w:p>
        </w:tc>
        <w:tc>
          <w:tcPr>
            <w:tcW w:w="709" w:type="dxa"/>
          </w:tcPr>
          <w:p w:rsidR="003C5A01" w:rsidRPr="00324566" w:rsidRDefault="003C5A01" w:rsidP="003C5A01">
            <w:pPr>
              <w:jc w:val="center"/>
              <w:rPr>
                <w:sz w:val="20"/>
                <w:szCs w:val="20"/>
              </w:rPr>
            </w:pPr>
            <w:r>
              <w:rPr>
                <w:sz w:val="20"/>
                <w:szCs w:val="20"/>
                <w:lang w:val="en-US"/>
              </w:rPr>
              <w:t xml:space="preserve">2025 </w:t>
            </w:r>
            <w:r>
              <w:rPr>
                <w:sz w:val="20"/>
                <w:szCs w:val="20"/>
              </w:rPr>
              <w:t>год</w:t>
            </w:r>
          </w:p>
        </w:tc>
        <w:tc>
          <w:tcPr>
            <w:tcW w:w="850" w:type="dxa"/>
          </w:tcPr>
          <w:p w:rsidR="003C5A01" w:rsidRDefault="003C5A01" w:rsidP="003C5A01">
            <w:pPr>
              <w:jc w:val="center"/>
              <w:rPr>
                <w:sz w:val="20"/>
                <w:szCs w:val="20"/>
              </w:rPr>
            </w:pPr>
            <w:r>
              <w:rPr>
                <w:sz w:val="20"/>
                <w:szCs w:val="20"/>
                <w:lang w:val="en-US"/>
              </w:rPr>
              <w:t>2026</w:t>
            </w:r>
          </w:p>
          <w:p w:rsidR="003C5A01" w:rsidRPr="00324566" w:rsidRDefault="003C5A01" w:rsidP="003C5A01">
            <w:pPr>
              <w:jc w:val="center"/>
              <w:rPr>
                <w:sz w:val="20"/>
                <w:szCs w:val="20"/>
              </w:rPr>
            </w:pPr>
            <w:r>
              <w:rPr>
                <w:sz w:val="20"/>
                <w:szCs w:val="20"/>
              </w:rPr>
              <w:t xml:space="preserve">год </w:t>
            </w:r>
          </w:p>
        </w:tc>
        <w:tc>
          <w:tcPr>
            <w:tcW w:w="702" w:type="dxa"/>
          </w:tcPr>
          <w:p w:rsidR="003C5A01" w:rsidRPr="00324566" w:rsidRDefault="003C5A01" w:rsidP="003C5A01">
            <w:pPr>
              <w:jc w:val="center"/>
              <w:rPr>
                <w:sz w:val="20"/>
                <w:szCs w:val="20"/>
              </w:rPr>
            </w:pPr>
            <w:r>
              <w:rPr>
                <w:sz w:val="20"/>
                <w:szCs w:val="20"/>
                <w:lang w:val="en-US"/>
              </w:rPr>
              <w:t>2027</w:t>
            </w:r>
            <w:r>
              <w:rPr>
                <w:sz w:val="20"/>
                <w:szCs w:val="20"/>
              </w:rPr>
              <w:t xml:space="preserve"> год</w:t>
            </w:r>
          </w:p>
        </w:tc>
      </w:tr>
      <w:tr w:rsidR="00E336F8" w:rsidRPr="00261DA3" w:rsidTr="003C5A01">
        <w:tc>
          <w:tcPr>
            <w:tcW w:w="1279" w:type="dxa"/>
          </w:tcPr>
          <w:p w:rsidR="00E336F8" w:rsidRPr="00261DA3" w:rsidRDefault="00E336F8" w:rsidP="00E336F8">
            <w:pPr>
              <w:ind w:left="-113"/>
              <w:jc w:val="center"/>
              <w:rPr>
                <w:sz w:val="20"/>
                <w:szCs w:val="20"/>
              </w:rPr>
            </w:pPr>
            <w:r w:rsidRPr="00261DA3">
              <w:rPr>
                <w:sz w:val="20"/>
                <w:szCs w:val="20"/>
              </w:rPr>
              <w:t>Местный бюджет</w:t>
            </w:r>
          </w:p>
        </w:tc>
        <w:tc>
          <w:tcPr>
            <w:tcW w:w="709" w:type="dxa"/>
            <w:vAlign w:val="center"/>
          </w:tcPr>
          <w:p w:rsidR="00E336F8" w:rsidRPr="00261DA3" w:rsidRDefault="00E336F8" w:rsidP="00E336F8">
            <w:pPr>
              <w:ind w:left="-80" w:right="-108"/>
              <w:jc w:val="center"/>
              <w:rPr>
                <w:sz w:val="20"/>
                <w:szCs w:val="20"/>
              </w:rPr>
            </w:pPr>
            <w:r>
              <w:rPr>
                <w:sz w:val="20"/>
                <w:szCs w:val="20"/>
              </w:rPr>
              <w:t>8 807,6</w:t>
            </w:r>
          </w:p>
        </w:tc>
        <w:tc>
          <w:tcPr>
            <w:tcW w:w="709" w:type="dxa"/>
            <w:vAlign w:val="center"/>
          </w:tcPr>
          <w:p w:rsidR="00E336F8" w:rsidRPr="00682223" w:rsidRDefault="00E336F8" w:rsidP="00E336F8">
            <w:pPr>
              <w:ind w:left="-108" w:right="-136"/>
              <w:jc w:val="center"/>
              <w:rPr>
                <w:sz w:val="20"/>
                <w:szCs w:val="20"/>
              </w:rPr>
            </w:pPr>
            <w:r>
              <w:rPr>
                <w:sz w:val="20"/>
                <w:szCs w:val="20"/>
              </w:rPr>
              <w:t>9 856,7</w:t>
            </w:r>
          </w:p>
        </w:tc>
        <w:tc>
          <w:tcPr>
            <w:tcW w:w="709" w:type="dxa"/>
            <w:vAlign w:val="center"/>
          </w:tcPr>
          <w:p w:rsidR="00E336F8" w:rsidRPr="00682223" w:rsidRDefault="00E336F8" w:rsidP="00E336F8">
            <w:pPr>
              <w:ind w:left="-80" w:right="-135"/>
              <w:jc w:val="center"/>
              <w:rPr>
                <w:sz w:val="20"/>
                <w:szCs w:val="20"/>
              </w:rPr>
            </w:pPr>
            <w:r>
              <w:rPr>
                <w:sz w:val="20"/>
                <w:szCs w:val="20"/>
              </w:rPr>
              <w:t>9 786,1</w:t>
            </w:r>
          </w:p>
        </w:tc>
        <w:tc>
          <w:tcPr>
            <w:tcW w:w="850" w:type="dxa"/>
            <w:vAlign w:val="center"/>
          </w:tcPr>
          <w:p w:rsidR="00E336F8" w:rsidRPr="00261DA3" w:rsidRDefault="00E336F8" w:rsidP="00E336F8">
            <w:pPr>
              <w:ind w:left="-80" w:right="-108"/>
              <w:jc w:val="center"/>
              <w:rPr>
                <w:sz w:val="20"/>
                <w:szCs w:val="20"/>
              </w:rPr>
            </w:pPr>
            <w:r w:rsidRPr="00261DA3">
              <w:rPr>
                <w:sz w:val="20"/>
                <w:szCs w:val="20"/>
              </w:rPr>
              <w:t>10 029,3</w:t>
            </w:r>
          </w:p>
        </w:tc>
        <w:tc>
          <w:tcPr>
            <w:tcW w:w="709" w:type="dxa"/>
            <w:shd w:val="clear" w:color="auto" w:fill="auto"/>
            <w:vAlign w:val="center"/>
          </w:tcPr>
          <w:p w:rsidR="00E336F8" w:rsidRPr="00682223" w:rsidRDefault="00E336F8" w:rsidP="00E336F8">
            <w:pPr>
              <w:ind w:left="-108" w:right="-136"/>
              <w:jc w:val="center"/>
              <w:rPr>
                <w:sz w:val="20"/>
                <w:szCs w:val="20"/>
              </w:rPr>
            </w:pPr>
            <w:r w:rsidRPr="00682223">
              <w:rPr>
                <w:sz w:val="20"/>
                <w:szCs w:val="20"/>
              </w:rPr>
              <w:t>8</w:t>
            </w:r>
            <w:r>
              <w:rPr>
                <w:sz w:val="20"/>
                <w:szCs w:val="20"/>
              </w:rPr>
              <w:t xml:space="preserve"> </w:t>
            </w:r>
            <w:r w:rsidRPr="00682223">
              <w:rPr>
                <w:sz w:val="20"/>
                <w:szCs w:val="20"/>
              </w:rPr>
              <w:t>284,7</w:t>
            </w:r>
          </w:p>
        </w:tc>
        <w:tc>
          <w:tcPr>
            <w:tcW w:w="709" w:type="dxa"/>
            <w:shd w:val="clear" w:color="auto" w:fill="auto"/>
            <w:vAlign w:val="center"/>
          </w:tcPr>
          <w:p w:rsidR="00E336F8" w:rsidRPr="00682223" w:rsidRDefault="00E336F8" w:rsidP="00E336F8">
            <w:pPr>
              <w:ind w:left="-80" w:right="-135"/>
              <w:jc w:val="center"/>
              <w:rPr>
                <w:sz w:val="20"/>
                <w:szCs w:val="20"/>
              </w:rPr>
            </w:pPr>
            <w:r>
              <w:rPr>
                <w:sz w:val="20"/>
                <w:szCs w:val="20"/>
              </w:rPr>
              <w:t>8 861,6</w:t>
            </w:r>
          </w:p>
        </w:tc>
        <w:tc>
          <w:tcPr>
            <w:tcW w:w="708" w:type="dxa"/>
            <w:vAlign w:val="center"/>
          </w:tcPr>
          <w:p w:rsidR="00E336F8" w:rsidRPr="00324566" w:rsidRDefault="00E336F8" w:rsidP="00E336F8">
            <w:pPr>
              <w:ind w:left="-81" w:right="-108"/>
              <w:jc w:val="center"/>
              <w:rPr>
                <w:sz w:val="20"/>
                <w:szCs w:val="20"/>
              </w:rPr>
            </w:pPr>
            <w:r>
              <w:rPr>
                <w:sz w:val="20"/>
                <w:szCs w:val="20"/>
              </w:rPr>
              <w:t>3 039,0</w:t>
            </w:r>
          </w:p>
        </w:tc>
        <w:tc>
          <w:tcPr>
            <w:tcW w:w="709" w:type="dxa"/>
            <w:vAlign w:val="center"/>
          </w:tcPr>
          <w:p w:rsidR="00E336F8" w:rsidRPr="007F248C" w:rsidRDefault="00E336F8" w:rsidP="0004440E">
            <w:pPr>
              <w:ind w:left="-108" w:right="-137"/>
              <w:jc w:val="center"/>
              <w:rPr>
                <w:sz w:val="20"/>
                <w:szCs w:val="20"/>
              </w:rPr>
            </w:pPr>
            <w:r w:rsidRPr="007F248C">
              <w:rPr>
                <w:sz w:val="20"/>
                <w:szCs w:val="20"/>
              </w:rPr>
              <w:t>6 </w:t>
            </w:r>
            <w:r w:rsidR="0004440E" w:rsidRPr="007F248C">
              <w:rPr>
                <w:sz w:val="20"/>
                <w:szCs w:val="20"/>
              </w:rPr>
              <w:t>689,1</w:t>
            </w:r>
          </w:p>
        </w:tc>
        <w:tc>
          <w:tcPr>
            <w:tcW w:w="709" w:type="dxa"/>
            <w:vAlign w:val="center"/>
          </w:tcPr>
          <w:p w:rsidR="00E336F8" w:rsidRPr="007F248C" w:rsidRDefault="007F248C" w:rsidP="00E97B2C">
            <w:pPr>
              <w:ind w:left="-79" w:right="-137"/>
              <w:jc w:val="center"/>
              <w:rPr>
                <w:sz w:val="20"/>
                <w:szCs w:val="20"/>
                <w:highlight w:val="yellow"/>
              </w:rPr>
            </w:pPr>
            <w:r w:rsidRPr="007F248C">
              <w:rPr>
                <w:sz w:val="20"/>
                <w:szCs w:val="20"/>
                <w:highlight w:val="yellow"/>
              </w:rPr>
              <w:t>6</w:t>
            </w:r>
            <w:r w:rsidR="00E97B2C">
              <w:rPr>
                <w:sz w:val="20"/>
                <w:szCs w:val="20"/>
                <w:highlight w:val="yellow"/>
              </w:rPr>
              <w:t> 832,9</w:t>
            </w:r>
          </w:p>
        </w:tc>
        <w:tc>
          <w:tcPr>
            <w:tcW w:w="709" w:type="dxa"/>
            <w:vAlign w:val="center"/>
          </w:tcPr>
          <w:p w:rsidR="00E336F8" w:rsidRPr="007F248C" w:rsidRDefault="00E97B2C" w:rsidP="00E336F8">
            <w:pPr>
              <w:ind w:left="-79" w:right="-137"/>
              <w:jc w:val="center"/>
              <w:rPr>
                <w:sz w:val="20"/>
                <w:szCs w:val="20"/>
                <w:highlight w:val="yellow"/>
              </w:rPr>
            </w:pPr>
            <w:r>
              <w:rPr>
                <w:sz w:val="20"/>
                <w:szCs w:val="20"/>
                <w:highlight w:val="yellow"/>
              </w:rPr>
              <w:t>6 834,2</w:t>
            </w:r>
          </w:p>
        </w:tc>
        <w:tc>
          <w:tcPr>
            <w:tcW w:w="850" w:type="dxa"/>
            <w:vAlign w:val="center"/>
          </w:tcPr>
          <w:p w:rsidR="00E336F8" w:rsidRPr="007F248C" w:rsidRDefault="00E97B2C" w:rsidP="00E336F8">
            <w:pPr>
              <w:ind w:left="-79" w:right="-108"/>
              <w:jc w:val="center"/>
              <w:rPr>
                <w:sz w:val="20"/>
                <w:szCs w:val="20"/>
                <w:highlight w:val="yellow"/>
              </w:rPr>
            </w:pPr>
            <w:r>
              <w:rPr>
                <w:sz w:val="20"/>
                <w:szCs w:val="20"/>
                <w:highlight w:val="yellow"/>
              </w:rPr>
              <w:t>7 289,1</w:t>
            </w:r>
          </w:p>
        </w:tc>
        <w:tc>
          <w:tcPr>
            <w:tcW w:w="702" w:type="dxa"/>
            <w:vAlign w:val="center"/>
          </w:tcPr>
          <w:p w:rsidR="00E336F8" w:rsidRPr="0032506F" w:rsidRDefault="00E336F8" w:rsidP="00E336F8">
            <w:pPr>
              <w:ind w:left="-108" w:right="-108"/>
              <w:jc w:val="center"/>
              <w:rPr>
                <w:sz w:val="20"/>
                <w:szCs w:val="20"/>
              </w:rPr>
            </w:pPr>
            <w:r w:rsidRPr="0032506F">
              <w:rPr>
                <w:sz w:val="20"/>
                <w:szCs w:val="20"/>
              </w:rPr>
              <w:t>5 000,0</w:t>
            </w:r>
          </w:p>
        </w:tc>
      </w:tr>
      <w:tr w:rsidR="00E336F8" w:rsidRPr="00261DA3" w:rsidTr="003C5A01">
        <w:tc>
          <w:tcPr>
            <w:tcW w:w="1279" w:type="dxa"/>
          </w:tcPr>
          <w:p w:rsidR="00E336F8" w:rsidRPr="00261DA3" w:rsidRDefault="00E336F8" w:rsidP="00E336F8">
            <w:pPr>
              <w:ind w:left="-113"/>
              <w:jc w:val="center"/>
              <w:rPr>
                <w:sz w:val="20"/>
                <w:szCs w:val="20"/>
              </w:rPr>
            </w:pPr>
            <w:r>
              <w:rPr>
                <w:sz w:val="20"/>
                <w:szCs w:val="20"/>
              </w:rPr>
              <w:t>Област</w:t>
            </w:r>
            <w:r w:rsidRPr="00261DA3">
              <w:rPr>
                <w:sz w:val="20"/>
                <w:szCs w:val="20"/>
              </w:rPr>
              <w:t>ной бюджет</w:t>
            </w:r>
          </w:p>
        </w:tc>
        <w:tc>
          <w:tcPr>
            <w:tcW w:w="709"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vAlign w:val="center"/>
          </w:tcPr>
          <w:p w:rsidR="00E336F8" w:rsidRPr="00682223" w:rsidRDefault="00E336F8" w:rsidP="00E336F8">
            <w:pPr>
              <w:ind w:left="-80" w:right="-135"/>
              <w:jc w:val="center"/>
              <w:rPr>
                <w:sz w:val="20"/>
                <w:szCs w:val="20"/>
              </w:rPr>
            </w:pPr>
            <w:r w:rsidRPr="00682223">
              <w:rPr>
                <w:sz w:val="20"/>
                <w:szCs w:val="20"/>
              </w:rPr>
              <w:t>0</w:t>
            </w:r>
          </w:p>
        </w:tc>
        <w:tc>
          <w:tcPr>
            <w:tcW w:w="850"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shd w:val="clear" w:color="auto" w:fill="auto"/>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shd w:val="clear" w:color="auto" w:fill="auto"/>
            <w:vAlign w:val="center"/>
          </w:tcPr>
          <w:p w:rsidR="00E336F8" w:rsidRPr="00682223" w:rsidRDefault="00E336F8" w:rsidP="00E336F8">
            <w:pPr>
              <w:ind w:left="-80" w:right="-135"/>
              <w:jc w:val="center"/>
              <w:rPr>
                <w:sz w:val="20"/>
                <w:szCs w:val="20"/>
              </w:rPr>
            </w:pPr>
            <w:r w:rsidRPr="00682223">
              <w:rPr>
                <w:sz w:val="20"/>
                <w:szCs w:val="20"/>
              </w:rPr>
              <w:t>0</w:t>
            </w:r>
          </w:p>
        </w:tc>
        <w:tc>
          <w:tcPr>
            <w:tcW w:w="708" w:type="dxa"/>
            <w:vAlign w:val="center"/>
          </w:tcPr>
          <w:p w:rsidR="00E336F8" w:rsidRPr="00324566" w:rsidRDefault="00E336F8" w:rsidP="00E336F8">
            <w:pPr>
              <w:ind w:left="-81" w:right="-108"/>
              <w:jc w:val="center"/>
              <w:rPr>
                <w:sz w:val="20"/>
                <w:szCs w:val="20"/>
              </w:rPr>
            </w:pPr>
            <w:r w:rsidRPr="00324566">
              <w:rPr>
                <w:sz w:val="20"/>
                <w:szCs w:val="20"/>
              </w:rPr>
              <w:t>0</w:t>
            </w:r>
          </w:p>
        </w:tc>
        <w:tc>
          <w:tcPr>
            <w:tcW w:w="709" w:type="dxa"/>
            <w:vAlign w:val="center"/>
          </w:tcPr>
          <w:p w:rsidR="00E336F8" w:rsidRPr="007F248C" w:rsidRDefault="00E336F8" w:rsidP="00E336F8">
            <w:pPr>
              <w:ind w:left="-108" w:right="-137"/>
              <w:jc w:val="center"/>
              <w:rPr>
                <w:sz w:val="20"/>
                <w:szCs w:val="20"/>
              </w:rPr>
            </w:pPr>
            <w:r w:rsidRPr="007F248C">
              <w:rPr>
                <w:sz w:val="20"/>
                <w:szCs w:val="20"/>
              </w:rPr>
              <w:t>0</w:t>
            </w:r>
          </w:p>
        </w:tc>
        <w:tc>
          <w:tcPr>
            <w:tcW w:w="709" w:type="dxa"/>
            <w:vAlign w:val="center"/>
          </w:tcPr>
          <w:p w:rsidR="00E336F8" w:rsidRPr="0032506F" w:rsidRDefault="00E336F8" w:rsidP="00E336F8">
            <w:pPr>
              <w:ind w:left="-79" w:right="-137"/>
              <w:jc w:val="center"/>
              <w:rPr>
                <w:sz w:val="20"/>
                <w:szCs w:val="20"/>
              </w:rPr>
            </w:pPr>
            <w:r w:rsidRPr="0032506F">
              <w:rPr>
                <w:sz w:val="20"/>
                <w:szCs w:val="20"/>
              </w:rPr>
              <w:t>0</w:t>
            </w:r>
          </w:p>
        </w:tc>
        <w:tc>
          <w:tcPr>
            <w:tcW w:w="709" w:type="dxa"/>
            <w:vAlign w:val="center"/>
          </w:tcPr>
          <w:p w:rsidR="00E336F8" w:rsidRPr="0032506F" w:rsidRDefault="00E336F8" w:rsidP="00E336F8">
            <w:pPr>
              <w:ind w:left="-79" w:right="-137"/>
              <w:jc w:val="center"/>
              <w:rPr>
                <w:sz w:val="20"/>
                <w:szCs w:val="20"/>
              </w:rPr>
            </w:pPr>
            <w:r w:rsidRPr="0032506F">
              <w:rPr>
                <w:sz w:val="20"/>
                <w:szCs w:val="20"/>
              </w:rPr>
              <w:t>0</w:t>
            </w:r>
          </w:p>
        </w:tc>
        <w:tc>
          <w:tcPr>
            <w:tcW w:w="850" w:type="dxa"/>
            <w:vAlign w:val="center"/>
          </w:tcPr>
          <w:p w:rsidR="00E336F8" w:rsidRPr="0032506F" w:rsidRDefault="00E336F8" w:rsidP="00E336F8">
            <w:pPr>
              <w:ind w:left="-79" w:right="-108"/>
              <w:jc w:val="center"/>
              <w:rPr>
                <w:sz w:val="20"/>
                <w:szCs w:val="20"/>
              </w:rPr>
            </w:pPr>
            <w:r w:rsidRPr="0032506F">
              <w:rPr>
                <w:sz w:val="20"/>
                <w:szCs w:val="20"/>
              </w:rPr>
              <w:t>0</w:t>
            </w:r>
          </w:p>
        </w:tc>
        <w:tc>
          <w:tcPr>
            <w:tcW w:w="702" w:type="dxa"/>
            <w:vAlign w:val="center"/>
          </w:tcPr>
          <w:p w:rsidR="00E336F8" w:rsidRPr="0032506F" w:rsidRDefault="00E336F8" w:rsidP="00E336F8">
            <w:pPr>
              <w:ind w:left="-108" w:right="-108"/>
              <w:jc w:val="center"/>
              <w:rPr>
                <w:sz w:val="20"/>
                <w:szCs w:val="20"/>
              </w:rPr>
            </w:pPr>
            <w:r w:rsidRPr="0032506F">
              <w:rPr>
                <w:sz w:val="20"/>
                <w:szCs w:val="20"/>
              </w:rPr>
              <w:t>0</w:t>
            </w:r>
          </w:p>
        </w:tc>
      </w:tr>
      <w:tr w:rsidR="00E336F8" w:rsidRPr="00261DA3" w:rsidTr="003C5A01">
        <w:tc>
          <w:tcPr>
            <w:tcW w:w="1279" w:type="dxa"/>
          </w:tcPr>
          <w:p w:rsidR="00E336F8" w:rsidRPr="00261DA3" w:rsidRDefault="00E336F8" w:rsidP="00E336F8">
            <w:pPr>
              <w:ind w:left="-113"/>
              <w:jc w:val="center"/>
              <w:rPr>
                <w:sz w:val="20"/>
                <w:szCs w:val="20"/>
              </w:rPr>
            </w:pPr>
            <w:r w:rsidRPr="00261DA3">
              <w:rPr>
                <w:sz w:val="20"/>
                <w:szCs w:val="20"/>
              </w:rPr>
              <w:t>Феде-ральный бюджет</w:t>
            </w:r>
          </w:p>
        </w:tc>
        <w:tc>
          <w:tcPr>
            <w:tcW w:w="709"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vAlign w:val="center"/>
          </w:tcPr>
          <w:p w:rsidR="00E336F8" w:rsidRPr="00682223" w:rsidRDefault="00E336F8" w:rsidP="00E336F8">
            <w:pPr>
              <w:ind w:left="-80" w:right="-135"/>
              <w:jc w:val="center"/>
              <w:rPr>
                <w:sz w:val="20"/>
                <w:szCs w:val="20"/>
              </w:rPr>
            </w:pPr>
            <w:r w:rsidRPr="00682223">
              <w:rPr>
                <w:sz w:val="20"/>
                <w:szCs w:val="20"/>
              </w:rPr>
              <w:t>0</w:t>
            </w:r>
          </w:p>
        </w:tc>
        <w:tc>
          <w:tcPr>
            <w:tcW w:w="850"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shd w:val="clear" w:color="auto" w:fill="auto"/>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shd w:val="clear" w:color="auto" w:fill="auto"/>
            <w:vAlign w:val="center"/>
          </w:tcPr>
          <w:p w:rsidR="00E336F8" w:rsidRPr="00682223" w:rsidRDefault="00E336F8" w:rsidP="00E336F8">
            <w:pPr>
              <w:ind w:left="-80" w:right="-135"/>
              <w:jc w:val="center"/>
              <w:rPr>
                <w:sz w:val="20"/>
                <w:szCs w:val="20"/>
              </w:rPr>
            </w:pPr>
            <w:r w:rsidRPr="00682223">
              <w:rPr>
                <w:sz w:val="20"/>
                <w:szCs w:val="20"/>
              </w:rPr>
              <w:t>0</w:t>
            </w:r>
          </w:p>
        </w:tc>
        <w:tc>
          <w:tcPr>
            <w:tcW w:w="708" w:type="dxa"/>
            <w:vAlign w:val="center"/>
          </w:tcPr>
          <w:p w:rsidR="00E336F8" w:rsidRPr="00324566" w:rsidRDefault="00E336F8" w:rsidP="00E336F8">
            <w:pPr>
              <w:ind w:left="-81" w:right="-108"/>
              <w:jc w:val="center"/>
              <w:rPr>
                <w:sz w:val="20"/>
                <w:szCs w:val="20"/>
              </w:rPr>
            </w:pPr>
            <w:r w:rsidRPr="00324566">
              <w:rPr>
                <w:sz w:val="20"/>
                <w:szCs w:val="20"/>
              </w:rPr>
              <w:t>0</w:t>
            </w:r>
          </w:p>
        </w:tc>
        <w:tc>
          <w:tcPr>
            <w:tcW w:w="709" w:type="dxa"/>
            <w:vAlign w:val="center"/>
          </w:tcPr>
          <w:p w:rsidR="00E336F8" w:rsidRPr="007F248C" w:rsidRDefault="00E336F8" w:rsidP="00E336F8">
            <w:pPr>
              <w:ind w:left="-108" w:right="-137"/>
              <w:jc w:val="center"/>
              <w:rPr>
                <w:sz w:val="20"/>
                <w:szCs w:val="20"/>
              </w:rPr>
            </w:pPr>
            <w:r w:rsidRPr="007F248C">
              <w:rPr>
                <w:sz w:val="20"/>
                <w:szCs w:val="20"/>
              </w:rPr>
              <w:t>0</w:t>
            </w:r>
          </w:p>
        </w:tc>
        <w:tc>
          <w:tcPr>
            <w:tcW w:w="709" w:type="dxa"/>
            <w:vAlign w:val="center"/>
          </w:tcPr>
          <w:p w:rsidR="00E336F8" w:rsidRPr="0032506F" w:rsidRDefault="00E336F8" w:rsidP="00E336F8">
            <w:pPr>
              <w:ind w:left="-79" w:right="-137"/>
              <w:jc w:val="center"/>
              <w:rPr>
                <w:sz w:val="20"/>
                <w:szCs w:val="20"/>
              </w:rPr>
            </w:pPr>
            <w:r w:rsidRPr="0032506F">
              <w:rPr>
                <w:sz w:val="20"/>
                <w:szCs w:val="20"/>
              </w:rPr>
              <w:t>0</w:t>
            </w:r>
          </w:p>
        </w:tc>
        <w:tc>
          <w:tcPr>
            <w:tcW w:w="709" w:type="dxa"/>
            <w:vAlign w:val="center"/>
          </w:tcPr>
          <w:p w:rsidR="00E336F8" w:rsidRPr="0032506F" w:rsidRDefault="00E336F8" w:rsidP="00E336F8">
            <w:pPr>
              <w:ind w:left="-79" w:right="-137"/>
              <w:jc w:val="center"/>
              <w:rPr>
                <w:sz w:val="20"/>
                <w:szCs w:val="20"/>
              </w:rPr>
            </w:pPr>
            <w:r w:rsidRPr="0032506F">
              <w:rPr>
                <w:sz w:val="20"/>
                <w:szCs w:val="20"/>
              </w:rPr>
              <w:t>0</w:t>
            </w:r>
          </w:p>
        </w:tc>
        <w:tc>
          <w:tcPr>
            <w:tcW w:w="850" w:type="dxa"/>
            <w:vAlign w:val="center"/>
          </w:tcPr>
          <w:p w:rsidR="00E336F8" w:rsidRPr="0032506F" w:rsidRDefault="00E336F8" w:rsidP="00E336F8">
            <w:pPr>
              <w:ind w:left="-79" w:right="-108"/>
              <w:jc w:val="center"/>
              <w:rPr>
                <w:sz w:val="20"/>
                <w:szCs w:val="20"/>
              </w:rPr>
            </w:pPr>
            <w:r w:rsidRPr="0032506F">
              <w:rPr>
                <w:sz w:val="20"/>
                <w:szCs w:val="20"/>
              </w:rPr>
              <w:t>0</w:t>
            </w:r>
          </w:p>
        </w:tc>
        <w:tc>
          <w:tcPr>
            <w:tcW w:w="702" w:type="dxa"/>
            <w:vAlign w:val="center"/>
          </w:tcPr>
          <w:p w:rsidR="00E336F8" w:rsidRPr="0032506F" w:rsidRDefault="00E336F8" w:rsidP="00E336F8">
            <w:pPr>
              <w:ind w:left="-108" w:right="-108"/>
              <w:jc w:val="center"/>
              <w:rPr>
                <w:sz w:val="20"/>
                <w:szCs w:val="20"/>
              </w:rPr>
            </w:pPr>
            <w:r w:rsidRPr="0032506F">
              <w:rPr>
                <w:sz w:val="20"/>
                <w:szCs w:val="20"/>
              </w:rPr>
              <w:t>0</w:t>
            </w:r>
          </w:p>
        </w:tc>
      </w:tr>
      <w:tr w:rsidR="00E336F8" w:rsidRPr="00261DA3" w:rsidTr="003C5A01">
        <w:tc>
          <w:tcPr>
            <w:tcW w:w="1279" w:type="dxa"/>
          </w:tcPr>
          <w:p w:rsidR="00E336F8" w:rsidRPr="00261DA3" w:rsidRDefault="00E336F8" w:rsidP="00E336F8">
            <w:pPr>
              <w:ind w:left="-113"/>
              <w:jc w:val="center"/>
              <w:rPr>
                <w:sz w:val="20"/>
                <w:szCs w:val="20"/>
              </w:rPr>
            </w:pPr>
            <w:r w:rsidRPr="00261DA3">
              <w:rPr>
                <w:sz w:val="20"/>
                <w:szCs w:val="20"/>
              </w:rPr>
              <w:t>Внебюд-жетные источники</w:t>
            </w:r>
          </w:p>
        </w:tc>
        <w:tc>
          <w:tcPr>
            <w:tcW w:w="709"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vAlign w:val="center"/>
          </w:tcPr>
          <w:p w:rsidR="00E336F8" w:rsidRPr="00682223" w:rsidRDefault="00E336F8" w:rsidP="00E336F8">
            <w:pPr>
              <w:ind w:left="-80" w:right="-135"/>
              <w:jc w:val="center"/>
              <w:rPr>
                <w:sz w:val="20"/>
                <w:szCs w:val="20"/>
              </w:rPr>
            </w:pPr>
            <w:r w:rsidRPr="00682223">
              <w:rPr>
                <w:sz w:val="20"/>
                <w:szCs w:val="20"/>
              </w:rPr>
              <w:t>0</w:t>
            </w:r>
          </w:p>
        </w:tc>
        <w:tc>
          <w:tcPr>
            <w:tcW w:w="850" w:type="dxa"/>
            <w:vAlign w:val="center"/>
          </w:tcPr>
          <w:p w:rsidR="00E336F8" w:rsidRPr="00261DA3" w:rsidRDefault="00E336F8" w:rsidP="00E336F8">
            <w:pPr>
              <w:ind w:left="-80" w:right="-108"/>
              <w:jc w:val="center"/>
              <w:rPr>
                <w:sz w:val="20"/>
                <w:szCs w:val="20"/>
              </w:rPr>
            </w:pPr>
            <w:r w:rsidRPr="00261DA3">
              <w:rPr>
                <w:sz w:val="20"/>
                <w:szCs w:val="20"/>
              </w:rPr>
              <w:t>0</w:t>
            </w:r>
          </w:p>
        </w:tc>
        <w:tc>
          <w:tcPr>
            <w:tcW w:w="709" w:type="dxa"/>
            <w:shd w:val="clear" w:color="auto" w:fill="auto"/>
            <w:vAlign w:val="center"/>
          </w:tcPr>
          <w:p w:rsidR="00E336F8" w:rsidRPr="00682223" w:rsidRDefault="00E336F8" w:rsidP="00E336F8">
            <w:pPr>
              <w:ind w:left="-108" w:right="-136"/>
              <w:jc w:val="center"/>
              <w:rPr>
                <w:sz w:val="20"/>
                <w:szCs w:val="20"/>
              </w:rPr>
            </w:pPr>
            <w:r w:rsidRPr="00682223">
              <w:rPr>
                <w:sz w:val="20"/>
                <w:szCs w:val="20"/>
              </w:rPr>
              <w:t>0</w:t>
            </w:r>
          </w:p>
        </w:tc>
        <w:tc>
          <w:tcPr>
            <w:tcW w:w="709" w:type="dxa"/>
            <w:shd w:val="clear" w:color="auto" w:fill="auto"/>
            <w:vAlign w:val="center"/>
          </w:tcPr>
          <w:p w:rsidR="00E336F8" w:rsidRPr="00682223" w:rsidRDefault="00E336F8" w:rsidP="00E336F8">
            <w:pPr>
              <w:ind w:left="-80" w:right="-135"/>
              <w:jc w:val="center"/>
              <w:rPr>
                <w:sz w:val="20"/>
                <w:szCs w:val="20"/>
              </w:rPr>
            </w:pPr>
            <w:r w:rsidRPr="00682223">
              <w:rPr>
                <w:sz w:val="20"/>
                <w:szCs w:val="20"/>
              </w:rPr>
              <w:t>0</w:t>
            </w:r>
          </w:p>
        </w:tc>
        <w:tc>
          <w:tcPr>
            <w:tcW w:w="708" w:type="dxa"/>
            <w:vAlign w:val="center"/>
          </w:tcPr>
          <w:p w:rsidR="00E336F8" w:rsidRPr="00324566" w:rsidRDefault="00E336F8" w:rsidP="00E336F8">
            <w:pPr>
              <w:ind w:left="-81" w:right="-108"/>
              <w:jc w:val="center"/>
              <w:rPr>
                <w:sz w:val="20"/>
                <w:szCs w:val="20"/>
              </w:rPr>
            </w:pPr>
            <w:r w:rsidRPr="00324566">
              <w:rPr>
                <w:sz w:val="20"/>
                <w:szCs w:val="20"/>
              </w:rPr>
              <w:t>0</w:t>
            </w:r>
          </w:p>
        </w:tc>
        <w:tc>
          <w:tcPr>
            <w:tcW w:w="709" w:type="dxa"/>
            <w:vAlign w:val="center"/>
          </w:tcPr>
          <w:p w:rsidR="00E336F8" w:rsidRPr="007F248C" w:rsidRDefault="00E336F8" w:rsidP="00E336F8">
            <w:pPr>
              <w:ind w:left="-108" w:right="-137"/>
              <w:jc w:val="center"/>
              <w:rPr>
                <w:sz w:val="20"/>
                <w:szCs w:val="20"/>
              </w:rPr>
            </w:pPr>
            <w:r w:rsidRPr="007F248C">
              <w:rPr>
                <w:sz w:val="20"/>
                <w:szCs w:val="20"/>
              </w:rPr>
              <w:t>0</w:t>
            </w:r>
          </w:p>
        </w:tc>
        <w:tc>
          <w:tcPr>
            <w:tcW w:w="709" w:type="dxa"/>
            <w:vAlign w:val="center"/>
          </w:tcPr>
          <w:p w:rsidR="00E336F8" w:rsidRPr="0032506F" w:rsidRDefault="00E336F8" w:rsidP="00E336F8">
            <w:pPr>
              <w:ind w:left="-79" w:right="-137"/>
              <w:jc w:val="center"/>
              <w:rPr>
                <w:sz w:val="20"/>
                <w:szCs w:val="20"/>
              </w:rPr>
            </w:pPr>
            <w:r w:rsidRPr="0032506F">
              <w:rPr>
                <w:sz w:val="20"/>
                <w:szCs w:val="20"/>
              </w:rPr>
              <w:t>0</w:t>
            </w:r>
          </w:p>
        </w:tc>
        <w:tc>
          <w:tcPr>
            <w:tcW w:w="709" w:type="dxa"/>
            <w:vAlign w:val="center"/>
          </w:tcPr>
          <w:p w:rsidR="00E336F8" w:rsidRPr="0032506F" w:rsidRDefault="00E336F8" w:rsidP="00E336F8">
            <w:pPr>
              <w:ind w:left="-79" w:right="-137"/>
              <w:jc w:val="center"/>
              <w:rPr>
                <w:sz w:val="20"/>
                <w:szCs w:val="20"/>
              </w:rPr>
            </w:pPr>
            <w:r w:rsidRPr="0032506F">
              <w:rPr>
                <w:sz w:val="20"/>
                <w:szCs w:val="20"/>
              </w:rPr>
              <w:t>0</w:t>
            </w:r>
          </w:p>
        </w:tc>
        <w:tc>
          <w:tcPr>
            <w:tcW w:w="850" w:type="dxa"/>
            <w:vAlign w:val="center"/>
          </w:tcPr>
          <w:p w:rsidR="00E336F8" w:rsidRPr="0032506F" w:rsidRDefault="00E336F8" w:rsidP="00E336F8">
            <w:pPr>
              <w:ind w:left="-79" w:right="-108"/>
              <w:jc w:val="center"/>
              <w:rPr>
                <w:sz w:val="20"/>
                <w:szCs w:val="20"/>
              </w:rPr>
            </w:pPr>
            <w:r w:rsidRPr="0032506F">
              <w:rPr>
                <w:sz w:val="20"/>
                <w:szCs w:val="20"/>
              </w:rPr>
              <w:t>0</w:t>
            </w:r>
          </w:p>
        </w:tc>
        <w:tc>
          <w:tcPr>
            <w:tcW w:w="702" w:type="dxa"/>
            <w:vAlign w:val="center"/>
          </w:tcPr>
          <w:p w:rsidR="00E336F8" w:rsidRPr="0032506F" w:rsidRDefault="00E336F8" w:rsidP="00E336F8">
            <w:pPr>
              <w:ind w:left="-108" w:right="-108"/>
              <w:jc w:val="center"/>
              <w:rPr>
                <w:sz w:val="20"/>
                <w:szCs w:val="20"/>
              </w:rPr>
            </w:pPr>
            <w:r w:rsidRPr="0032506F">
              <w:rPr>
                <w:sz w:val="20"/>
                <w:szCs w:val="20"/>
              </w:rPr>
              <w:t>0</w:t>
            </w:r>
          </w:p>
        </w:tc>
      </w:tr>
      <w:tr w:rsidR="00E97B2C" w:rsidRPr="00261DA3" w:rsidTr="003C5A01">
        <w:tc>
          <w:tcPr>
            <w:tcW w:w="1279" w:type="dxa"/>
          </w:tcPr>
          <w:p w:rsidR="00E97B2C" w:rsidRPr="00261DA3" w:rsidRDefault="00E97B2C" w:rsidP="00E97B2C">
            <w:pPr>
              <w:ind w:left="-113"/>
              <w:jc w:val="center"/>
              <w:rPr>
                <w:sz w:val="20"/>
                <w:szCs w:val="20"/>
              </w:rPr>
            </w:pPr>
            <w:r w:rsidRPr="00261DA3">
              <w:rPr>
                <w:sz w:val="20"/>
                <w:szCs w:val="20"/>
              </w:rPr>
              <w:t xml:space="preserve">Всего </w:t>
            </w:r>
          </w:p>
        </w:tc>
        <w:tc>
          <w:tcPr>
            <w:tcW w:w="709" w:type="dxa"/>
            <w:vAlign w:val="center"/>
          </w:tcPr>
          <w:p w:rsidR="00E97B2C" w:rsidRPr="00261DA3" w:rsidRDefault="00E97B2C" w:rsidP="00E97B2C">
            <w:pPr>
              <w:ind w:left="-80" w:right="-108"/>
              <w:jc w:val="center"/>
              <w:rPr>
                <w:sz w:val="20"/>
                <w:szCs w:val="20"/>
              </w:rPr>
            </w:pPr>
            <w:r>
              <w:rPr>
                <w:sz w:val="20"/>
                <w:szCs w:val="20"/>
              </w:rPr>
              <w:t>8 807,6</w:t>
            </w:r>
          </w:p>
        </w:tc>
        <w:tc>
          <w:tcPr>
            <w:tcW w:w="709" w:type="dxa"/>
            <w:vAlign w:val="center"/>
          </w:tcPr>
          <w:p w:rsidR="00E97B2C" w:rsidRPr="00682223" w:rsidRDefault="00E97B2C" w:rsidP="00E97B2C">
            <w:pPr>
              <w:ind w:left="-108" w:right="-136"/>
              <w:jc w:val="center"/>
              <w:rPr>
                <w:sz w:val="20"/>
                <w:szCs w:val="20"/>
              </w:rPr>
            </w:pPr>
            <w:r>
              <w:rPr>
                <w:sz w:val="20"/>
                <w:szCs w:val="20"/>
              </w:rPr>
              <w:t>9 856,7</w:t>
            </w:r>
          </w:p>
        </w:tc>
        <w:tc>
          <w:tcPr>
            <w:tcW w:w="709" w:type="dxa"/>
            <w:vAlign w:val="center"/>
          </w:tcPr>
          <w:p w:rsidR="00E97B2C" w:rsidRPr="00682223" w:rsidRDefault="00E97B2C" w:rsidP="00E97B2C">
            <w:pPr>
              <w:ind w:left="-80" w:right="-135"/>
              <w:jc w:val="center"/>
              <w:rPr>
                <w:sz w:val="20"/>
                <w:szCs w:val="20"/>
              </w:rPr>
            </w:pPr>
            <w:r>
              <w:rPr>
                <w:sz w:val="20"/>
                <w:szCs w:val="20"/>
              </w:rPr>
              <w:t>9 786,1</w:t>
            </w:r>
          </w:p>
        </w:tc>
        <w:tc>
          <w:tcPr>
            <w:tcW w:w="850" w:type="dxa"/>
            <w:vAlign w:val="center"/>
          </w:tcPr>
          <w:p w:rsidR="00E97B2C" w:rsidRPr="00261DA3" w:rsidRDefault="00E97B2C" w:rsidP="00E97B2C">
            <w:pPr>
              <w:ind w:left="-80" w:right="-108"/>
              <w:jc w:val="center"/>
              <w:rPr>
                <w:sz w:val="20"/>
                <w:szCs w:val="20"/>
              </w:rPr>
            </w:pPr>
            <w:r w:rsidRPr="00261DA3">
              <w:rPr>
                <w:sz w:val="20"/>
                <w:szCs w:val="20"/>
              </w:rPr>
              <w:t>10 029,3</w:t>
            </w:r>
          </w:p>
        </w:tc>
        <w:tc>
          <w:tcPr>
            <w:tcW w:w="709" w:type="dxa"/>
            <w:shd w:val="clear" w:color="auto" w:fill="auto"/>
            <w:vAlign w:val="center"/>
          </w:tcPr>
          <w:p w:rsidR="00E97B2C" w:rsidRPr="00682223" w:rsidRDefault="00E97B2C" w:rsidP="00E97B2C">
            <w:pPr>
              <w:ind w:left="-108" w:right="-136"/>
              <w:jc w:val="center"/>
              <w:rPr>
                <w:sz w:val="20"/>
                <w:szCs w:val="20"/>
              </w:rPr>
            </w:pPr>
            <w:r w:rsidRPr="00682223">
              <w:rPr>
                <w:sz w:val="20"/>
                <w:szCs w:val="20"/>
              </w:rPr>
              <w:t>8</w:t>
            </w:r>
            <w:r>
              <w:rPr>
                <w:sz w:val="20"/>
                <w:szCs w:val="20"/>
              </w:rPr>
              <w:t xml:space="preserve"> </w:t>
            </w:r>
            <w:r w:rsidRPr="00682223">
              <w:rPr>
                <w:sz w:val="20"/>
                <w:szCs w:val="20"/>
              </w:rPr>
              <w:t>284,7</w:t>
            </w:r>
          </w:p>
        </w:tc>
        <w:tc>
          <w:tcPr>
            <w:tcW w:w="709" w:type="dxa"/>
            <w:shd w:val="clear" w:color="auto" w:fill="auto"/>
            <w:vAlign w:val="center"/>
          </w:tcPr>
          <w:p w:rsidR="00E97B2C" w:rsidRPr="00682223" w:rsidRDefault="00E97B2C" w:rsidP="00E97B2C">
            <w:pPr>
              <w:ind w:left="-80" w:right="-135"/>
              <w:jc w:val="center"/>
              <w:rPr>
                <w:sz w:val="20"/>
                <w:szCs w:val="20"/>
              </w:rPr>
            </w:pPr>
            <w:r>
              <w:rPr>
                <w:sz w:val="20"/>
                <w:szCs w:val="20"/>
              </w:rPr>
              <w:t>8 861,6</w:t>
            </w:r>
          </w:p>
        </w:tc>
        <w:tc>
          <w:tcPr>
            <w:tcW w:w="708" w:type="dxa"/>
            <w:vAlign w:val="center"/>
          </w:tcPr>
          <w:p w:rsidR="00E97B2C" w:rsidRPr="00324566" w:rsidRDefault="00E97B2C" w:rsidP="00E97B2C">
            <w:pPr>
              <w:ind w:left="-81" w:right="-108"/>
              <w:jc w:val="center"/>
              <w:rPr>
                <w:sz w:val="20"/>
                <w:szCs w:val="20"/>
              </w:rPr>
            </w:pPr>
            <w:r>
              <w:rPr>
                <w:sz w:val="20"/>
                <w:szCs w:val="20"/>
              </w:rPr>
              <w:t>3 039,0</w:t>
            </w:r>
          </w:p>
        </w:tc>
        <w:tc>
          <w:tcPr>
            <w:tcW w:w="709" w:type="dxa"/>
            <w:vAlign w:val="center"/>
          </w:tcPr>
          <w:p w:rsidR="00E97B2C" w:rsidRPr="007F248C" w:rsidRDefault="00E97B2C" w:rsidP="00E97B2C">
            <w:pPr>
              <w:ind w:left="-108" w:right="-137"/>
              <w:jc w:val="center"/>
              <w:rPr>
                <w:sz w:val="20"/>
                <w:szCs w:val="20"/>
              </w:rPr>
            </w:pPr>
            <w:r w:rsidRPr="007F248C">
              <w:rPr>
                <w:sz w:val="20"/>
                <w:szCs w:val="20"/>
              </w:rPr>
              <w:t>6 689,1</w:t>
            </w:r>
          </w:p>
        </w:tc>
        <w:tc>
          <w:tcPr>
            <w:tcW w:w="709" w:type="dxa"/>
            <w:vAlign w:val="center"/>
          </w:tcPr>
          <w:p w:rsidR="00E97B2C" w:rsidRPr="007F248C" w:rsidRDefault="00E97B2C" w:rsidP="00E97B2C">
            <w:pPr>
              <w:ind w:left="-79" w:right="-137"/>
              <w:jc w:val="center"/>
              <w:rPr>
                <w:sz w:val="20"/>
                <w:szCs w:val="20"/>
                <w:highlight w:val="yellow"/>
              </w:rPr>
            </w:pPr>
            <w:r w:rsidRPr="007F248C">
              <w:rPr>
                <w:sz w:val="20"/>
                <w:szCs w:val="20"/>
                <w:highlight w:val="yellow"/>
              </w:rPr>
              <w:t>6</w:t>
            </w:r>
            <w:r>
              <w:rPr>
                <w:sz w:val="20"/>
                <w:szCs w:val="20"/>
                <w:highlight w:val="yellow"/>
              </w:rPr>
              <w:t> 832,9</w:t>
            </w:r>
          </w:p>
        </w:tc>
        <w:tc>
          <w:tcPr>
            <w:tcW w:w="709" w:type="dxa"/>
            <w:vAlign w:val="center"/>
          </w:tcPr>
          <w:p w:rsidR="00E97B2C" w:rsidRPr="007F248C" w:rsidRDefault="00E97B2C" w:rsidP="00E97B2C">
            <w:pPr>
              <w:ind w:left="-79" w:right="-137"/>
              <w:jc w:val="center"/>
              <w:rPr>
                <w:sz w:val="20"/>
                <w:szCs w:val="20"/>
                <w:highlight w:val="yellow"/>
              </w:rPr>
            </w:pPr>
            <w:r>
              <w:rPr>
                <w:sz w:val="20"/>
                <w:szCs w:val="20"/>
                <w:highlight w:val="yellow"/>
              </w:rPr>
              <w:t>6 834,2</w:t>
            </w:r>
          </w:p>
        </w:tc>
        <w:tc>
          <w:tcPr>
            <w:tcW w:w="850" w:type="dxa"/>
            <w:vAlign w:val="center"/>
          </w:tcPr>
          <w:p w:rsidR="00E97B2C" w:rsidRPr="007F248C" w:rsidRDefault="00E97B2C" w:rsidP="00E97B2C">
            <w:pPr>
              <w:ind w:left="-79" w:right="-108"/>
              <w:jc w:val="center"/>
              <w:rPr>
                <w:sz w:val="20"/>
                <w:szCs w:val="20"/>
                <w:highlight w:val="yellow"/>
              </w:rPr>
            </w:pPr>
            <w:r>
              <w:rPr>
                <w:sz w:val="20"/>
                <w:szCs w:val="20"/>
                <w:highlight w:val="yellow"/>
              </w:rPr>
              <w:t>7 289,1</w:t>
            </w:r>
          </w:p>
        </w:tc>
        <w:tc>
          <w:tcPr>
            <w:tcW w:w="702" w:type="dxa"/>
            <w:vAlign w:val="center"/>
          </w:tcPr>
          <w:p w:rsidR="00E97B2C" w:rsidRPr="0032506F" w:rsidRDefault="00E97B2C" w:rsidP="00E97B2C">
            <w:pPr>
              <w:ind w:left="-108" w:right="-108"/>
              <w:jc w:val="center"/>
              <w:rPr>
                <w:sz w:val="20"/>
                <w:szCs w:val="20"/>
              </w:rPr>
            </w:pPr>
            <w:r w:rsidRPr="0032506F">
              <w:rPr>
                <w:sz w:val="20"/>
                <w:szCs w:val="20"/>
              </w:rPr>
              <w:t>5 000,0</w:t>
            </w:r>
          </w:p>
        </w:tc>
      </w:tr>
    </w:tbl>
    <w:p w:rsidR="00822F44" w:rsidRDefault="00822F44" w:rsidP="00922767">
      <w:pPr>
        <w:jc w:val="right"/>
        <w:rPr>
          <w:sz w:val="28"/>
          <w:szCs w:val="28"/>
        </w:rPr>
      </w:pPr>
    </w:p>
    <w:p w:rsidR="00822F44" w:rsidRDefault="00822F44" w:rsidP="00922767">
      <w:pPr>
        <w:jc w:val="right"/>
        <w:rPr>
          <w:sz w:val="28"/>
          <w:szCs w:val="28"/>
        </w:rPr>
      </w:pPr>
    </w:p>
    <w:p w:rsidR="00922767" w:rsidRPr="00B93BFD" w:rsidRDefault="00922767" w:rsidP="00922767">
      <w:pPr>
        <w:jc w:val="right"/>
        <w:rPr>
          <w:sz w:val="28"/>
          <w:szCs w:val="28"/>
          <w:highlight w:val="cyan"/>
        </w:rPr>
      </w:pPr>
      <w:r w:rsidRPr="00B93BFD">
        <w:rPr>
          <w:sz w:val="28"/>
          <w:szCs w:val="28"/>
        </w:rPr>
        <w:t>Таблица 6</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
        <w:gridCol w:w="567"/>
        <w:gridCol w:w="567"/>
        <w:gridCol w:w="567"/>
        <w:gridCol w:w="567"/>
        <w:gridCol w:w="567"/>
        <w:gridCol w:w="709"/>
        <w:gridCol w:w="567"/>
        <w:gridCol w:w="709"/>
        <w:gridCol w:w="709"/>
        <w:gridCol w:w="709"/>
        <w:gridCol w:w="926"/>
        <w:gridCol w:w="1063"/>
      </w:tblGrid>
      <w:tr w:rsidR="00C60BFB" w:rsidRPr="00A3545A" w:rsidTr="00C60BFB">
        <w:trPr>
          <w:trHeight w:val="413"/>
        </w:trPr>
        <w:tc>
          <w:tcPr>
            <w:tcW w:w="1271" w:type="dxa"/>
            <w:vMerge w:val="restart"/>
          </w:tcPr>
          <w:p w:rsidR="00C60BFB" w:rsidRPr="00A3545A" w:rsidRDefault="00C60BFB" w:rsidP="008C6DEE">
            <w:pPr>
              <w:jc w:val="center"/>
              <w:rPr>
                <w:sz w:val="20"/>
                <w:szCs w:val="20"/>
              </w:rPr>
            </w:pPr>
            <w:r>
              <w:rPr>
                <w:sz w:val="20"/>
                <w:szCs w:val="20"/>
              </w:rPr>
              <w:t>Источ</w:t>
            </w:r>
            <w:r w:rsidRPr="00A3545A">
              <w:rPr>
                <w:sz w:val="20"/>
                <w:szCs w:val="20"/>
              </w:rPr>
              <w:t>ники финанси-рования</w:t>
            </w:r>
          </w:p>
        </w:tc>
        <w:tc>
          <w:tcPr>
            <w:tcW w:w="7731" w:type="dxa"/>
            <w:gridSpan w:val="12"/>
          </w:tcPr>
          <w:p w:rsidR="00C60BFB" w:rsidRPr="00A3545A" w:rsidRDefault="00C60BFB" w:rsidP="008C6DEE">
            <w:pPr>
              <w:jc w:val="center"/>
              <w:rPr>
                <w:sz w:val="20"/>
                <w:szCs w:val="20"/>
              </w:rPr>
            </w:pPr>
            <w:r w:rsidRPr="00A3545A">
              <w:rPr>
                <w:sz w:val="20"/>
                <w:szCs w:val="20"/>
              </w:rPr>
              <w:t>Объем финансирования подпрограммы 1, тыс. рублей</w:t>
            </w:r>
          </w:p>
        </w:tc>
        <w:tc>
          <w:tcPr>
            <w:tcW w:w="1063" w:type="dxa"/>
            <w:vMerge w:val="restart"/>
            <w:vAlign w:val="center"/>
          </w:tcPr>
          <w:p w:rsidR="00C60BFB" w:rsidRPr="00A3545A" w:rsidRDefault="00C60BFB" w:rsidP="00C60BFB">
            <w:pPr>
              <w:ind w:left="-80"/>
              <w:jc w:val="center"/>
              <w:rPr>
                <w:sz w:val="20"/>
                <w:szCs w:val="20"/>
              </w:rPr>
            </w:pPr>
            <w:r w:rsidRPr="00A3545A">
              <w:rPr>
                <w:sz w:val="20"/>
                <w:szCs w:val="20"/>
              </w:rPr>
              <w:t>Итого</w:t>
            </w:r>
            <w:r>
              <w:rPr>
                <w:sz w:val="20"/>
                <w:szCs w:val="20"/>
              </w:rPr>
              <w:t xml:space="preserve"> по задачам 1, 2</w:t>
            </w:r>
          </w:p>
        </w:tc>
      </w:tr>
      <w:tr w:rsidR="00C60BFB" w:rsidRPr="00A3545A" w:rsidTr="00C60BFB">
        <w:trPr>
          <w:trHeight w:val="257"/>
        </w:trPr>
        <w:tc>
          <w:tcPr>
            <w:tcW w:w="1271" w:type="dxa"/>
            <w:vMerge/>
          </w:tcPr>
          <w:p w:rsidR="00C60BFB" w:rsidRPr="00A3545A" w:rsidRDefault="00C60BFB" w:rsidP="008C6DEE">
            <w:pPr>
              <w:jc w:val="center"/>
              <w:rPr>
                <w:sz w:val="20"/>
                <w:szCs w:val="20"/>
              </w:rPr>
            </w:pPr>
          </w:p>
        </w:tc>
        <w:tc>
          <w:tcPr>
            <w:tcW w:w="7731" w:type="dxa"/>
            <w:gridSpan w:val="12"/>
          </w:tcPr>
          <w:p w:rsidR="00C60BFB" w:rsidRPr="00A3545A" w:rsidRDefault="00C60BFB" w:rsidP="008C6DEE">
            <w:pPr>
              <w:jc w:val="center"/>
              <w:rPr>
                <w:sz w:val="20"/>
                <w:szCs w:val="20"/>
              </w:rPr>
            </w:pPr>
            <w:r w:rsidRPr="00A3545A">
              <w:rPr>
                <w:sz w:val="20"/>
                <w:szCs w:val="20"/>
              </w:rPr>
              <w:t>Задача 2</w:t>
            </w:r>
          </w:p>
        </w:tc>
        <w:tc>
          <w:tcPr>
            <w:tcW w:w="1063" w:type="dxa"/>
            <w:vMerge/>
          </w:tcPr>
          <w:p w:rsidR="00C60BFB" w:rsidRPr="00A3545A" w:rsidRDefault="00C60BFB" w:rsidP="008C6DEE">
            <w:pPr>
              <w:jc w:val="center"/>
              <w:rPr>
                <w:sz w:val="20"/>
                <w:szCs w:val="20"/>
              </w:rPr>
            </w:pPr>
          </w:p>
        </w:tc>
      </w:tr>
      <w:tr w:rsidR="003C5A01" w:rsidRPr="00A3545A" w:rsidTr="00C60BFB">
        <w:tc>
          <w:tcPr>
            <w:tcW w:w="1271" w:type="dxa"/>
            <w:vMerge/>
          </w:tcPr>
          <w:p w:rsidR="003C5A01" w:rsidRPr="00A3545A" w:rsidRDefault="003C5A01" w:rsidP="00324566">
            <w:pPr>
              <w:jc w:val="center"/>
              <w:rPr>
                <w:sz w:val="20"/>
                <w:szCs w:val="20"/>
              </w:rPr>
            </w:pPr>
          </w:p>
        </w:tc>
        <w:tc>
          <w:tcPr>
            <w:tcW w:w="567" w:type="dxa"/>
          </w:tcPr>
          <w:p w:rsidR="003C5A01" w:rsidRDefault="003C5A01" w:rsidP="00C60BFB">
            <w:pPr>
              <w:ind w:left="-108" w:right="-108"/>
              <w:jc w:val="center"/>
              <w:rPr>
                <w:sz w:val="20"/>
                <w:szCs w:val="20"/>
              </w:rPr>
            </w:pPr>
            <w:r>
              <w:rPr>
                <w:sz w:val="20"/>
                <w:szCs w:val="20"/>
              </w:rPr>
              <w:t>2016 год</w:t>
            </w:r>
          </w:p>
        </w:tc>
        <w:tc>
          <w:tcPr>
            <w:tcW w:w="567" w:type="dxa"/>
          </w:tcPr>
          <w:p w:rsidR="003C5A01" w:rsidRDefault="003C5A01" w:rsidP="00C60BFB">
            <w:pPr>
              <w:ind w:left="-108" w:right="-108"/>
              <w:jc w:val="center"/>
              <w:rPr>
                <w:sz w:val="20"/>
                <w:szCs w:val="20"/>
              </w:rPr>
            </w:pPr>
            <w:r>
              <w:rPr>
                <w:sz w:val="20"/>
                <w:szCs w:val="20"/>
              </w:rPr>
              <w:t>2017 год</w:t>
            </w:r>
          </w:p>
        </w:tc>
        <w:tc>
          <w:tcPr>
            <w:tcW w:w="567" w:type="dxa"/>
          </w:tcPr>
          <w:p w:rsidR="003C5A01" w:rsidRDefault="003C5A01" w:rsidP="00C60BFB">
            <w:pPr>
              <w:ind w:left="-108" w:right="-109"/>
              <w:jc w:val="center"/>
              <w:rPr>
                <w:sz w:val="20"/>
                <w:szCs w:val="20"/>
              </w:rPr>
            </w:pPr>
            <w:r>
              <w:rPr>
                <w:sz w:val="20"/>
                <w:szCs w:val="20"/>
              </w:rPr>
              <w:t>2018 год</w:t>
            </w:r>
          </w:p>
        </w:tc>
        <w:tc>
          <w:tcPr>
            <w:tcW w:w="567" w:type="dxa"/>
          </w:tcPr>
          <w:p w:rsidR="003C5A01" w:rsidRPr="00A3545A" w:rsidRDefault="003C5A01" w:rsidP="00C60BFB">
            <w:pPr>
              <w:ind w:left="-108" w:right="-108"/>
              <w:jc w:val="center"/>
              <w:rPr>
                <w:sz w:val="20"/>
                <w:szCs w:val="20"/>
              </w:rPr>
            </w:pPr>
            <w:r>
              <w:rPr>
                <w:sz w:val="20"/>
                <w:szCs w:val="20"/>
              </w:rPr>
              <w:t>2019 год</w:t>
            </w:r>
          </w:p>
        </w:tc>
        <w:tc>
          <w:tcPr>
            <w:tcW w:w="567" w:type="dxa"/>
          </w:tcPr>
          <w:p w:rsidR="003C5A01" w:rsidRDefault="003C5A01" w:rsidP="00C60BFB">
            <w:pPr>
              <w:ind w:left="-108" w:right="-109"/>
              <w:jc w:val="center"/>
              <w:rPr>
                <w:sz w:val="20"/>
                <w:szCs w:val="20"/>
              </w:rPr>
            </w:pPr>
            <w:r w:rsidRPr="00A3545A">
              <w:rPr>
                <w:sz w:val="20"/>
                <w:szCs w:val="20"/>
              </w:rPr>
              <w:t xml:space="preserve">2020 </w:t>
            </w:r>
          </w:p>
          <w:p w:rsidR="003C5A01" w:rsidRPr="00A3545A" w:rsidRDefault="003C5A01" w:rsidP="00324566">
            <w:pPr>
              <w:jc w:val="center"/>
              <w:rPr>
                <w:sz w:val="20"/>
                <w:szCs w:val="20"/>
              </w:rPr>
            </w:pPr>
            <w:r w:rsidRPr="00A3545A">
              <w:rPr>
                <w:sz w:val="20"/>
                <w:szCs w:val="20"/>
              </w:rPr>
              <w:t>год</w:t>
            </w:r>
          </w:p>
        </w:tc>
        <w:tc>
          <w:tcPr>
            <w:tcW w:w="567" w:type="dxa"/>
          </w:tcPr>
          <w:p w:rsidR="003C5A01" w:rsidRPr="00A3545A" w:rsidRDefault="003C5A01" w:rsidP="00C60BFB">
            <w:pPr>
              <w:ind w:left="-108" w:right="-108"/>
              <w:jc w:val="center"/>
              <w:rPr>
                <w:sz w:val="20"/>
                <w:szCs w:val="20"/>
              </w:rPr>
            </w:pPr>
            <w:r w:rsidRPr="00A3545A">
              <w:rPr>
                <w:sz w:val="20"/>
                <w:szCs w:val="20"/>
              </w:rPr>
              <w:t>2021 год</w:t>
            </w:r>
          </w:p>
        </w:tc>
        <w:tc>
          <w:tcPr>
            <w:tcW w:w="709" w:type="dxa"/>
          </w:tcPr>
          <w:p w:rsidR="003C5A01" w:rsidRPr="00A3545A" w:rsidRDefault="003C5A01" w:rsidP="00C60BFB">
            <w:pPr>
              <w:ind w:left="-108" w:right="-108"/>
              <w:jc w:val="center"/>
              <w:rPr>
                <w:sz w:val="20"/>
                <w:szCs w:val="20"/>
              </w:rPr>
            </w:pPr>
            <w:r w:rsidRPr="00A3545A">
              <w:rPr>
                <w:sz w:val="20"/>
                <w:szCs w:val="20"/>
              </w:rPr>
              <w:t>2022 год</w:t>
            </w:r>
          </w:p>
        </w:tc>
        <w:tc>
          <w:tcPr>
            <w:tcW w:w="567" w:type="dxa"/>
          </w:tcPr>
          <w:p w:rsidR="003C5A01" w:rsidRPr="00A3545A" w:rsidRDefault="003C5A01" w:rsidP="00C60BFB">
            <w:pPr>
              <w:ind w:left="-108" w:right="-108"/>
              <w:jc w:val="center"/>
              <w:rPr>
                <w:sz w:val="20"/>
                <w:szCs w:val="20"/>
              </w:rPr>
            </w:pPr>
            <w:r w:rsidRPr="00A3545A">
              <w:rPr>
                <w:sz w:val="20"/>
                <w:szCs w:val="20"/>
              </w:rPr>
              <w:t>2023 год</w:t>
            </w:r>
          </w:p>
        </w:tc>
        <w:tc>
          <w:tcPr>
            <w:tcW w:w="709" w:type="dxa"/>
          </w:tcPr>
          <w:p w:rsidR="003C5A01" w:rsidRPr="00A3545A" w:rsidRDefault="003C5A01" w:rsidP="00C60BFB">
            <w:pPr>
              <w:ind w:left="-108" w:right="-108"/>
              <w:jc w:val="center"/>
              <w:rPr>
                <w:sz w:val="20"/>
                <w:szCs w:val="20"/>
              </w:rPr>
            </w:pPr>
            <w:r w:rsidRPr="00A3545A">
              <w:rPr>
                <w:sz w:val="20"/>
                <w:szCs w:val="20"/>
              </w:rPr>
              <w:t>2024 год</w:t>
            </w:r>
          </w:p>
        </w:tc>
        <w:tc>
          <w:tcPr>
            <w:tcW w:w="709" w:type="dxa"/>
          </w:tcPr>
          <w:p w:rsidR="003C5A01" w:rsidRPr="00324566" w:rsidRDefault="003C5A01" w:rsidP="00324566">
            <w:pPr>
              <w:jc w:val="center"/>
              <w:rPr>
                <w:sz w:val="20"/>
                <w:szCs w:val="20"/>
              </w:rPr>
            </w:pPr>
            <w:r>
              <w:rPr>
                <w:sz w:val="20"/>
                <w:szCs w:val="20"/>
                <w:lang w:val="en-US"/>
              </w:rPr>
              <w:t xml:space="preserve">2025 </w:t>
            </w:r>
            <w:r>
              <w:rPr>
                <w:sz w:val="20"/>
                <w:szCs w:val="20"/>
              </w:rPr>
              <w:t>год</w:t>
            </w:r>
          </w:p>
        </w:tc>
        <w:tc>
          <w:tcPr>
            <w:tcW w:w="709" w:type="dxa"/>
          </w:tcPr>
          <w:p w:rsidR="003C5A01" w:rsidRDefault="003C5A01" w:rsidP="00324566">
            <w:pPr>
              <w:jc w:val="center"/>
              <w:rPr>
                <w:sz w:val="20"/>
                <w:szCs w:val="20"/>
              </w:rPr>
            </w:pPr>
            <w:r>
              <w:rPr>
                <w:sz w:val="20"/>
                <w:szCs w:val="20"/>
                <w:lang w:val="en-US"/>
              </w:rPr>
              <w:t>2026</w:t>
            </w:r>
          </w:p>
          <w:p w:rsidR="003C5A01" w:rsidRPr="00324566" w:rsidRDefault="003C5A01" w:rsidP="00324566">
            <w:pPr>
              <w:jc w:val="center"/>
              <w:rPr>
                <w:sz w:val="20"/>
                <w:szCs w:val="20"/>
              </w:rPr>
            </w:pPr>
            <w:r>
              <w:rPr>
                <w:sz w:val="20"/>
                <w:szCs w:val="20"/>
              </w:rPr>
              <w:t xml:space="preserve">год </w:t>
            </w:r>
          </w:p>
        </w:tc>
        <w:tc>
          <w:tcPr>
            <w:tcW w:w="926" w:type="dxa"/>
          </w:tcPr>
          <w:p w:rsidR="003C5A01" w:rsidRPr="00324566" w:rsidRDefault="003C5A01" w:rsidP="00324566">
            <w:pPr>
              <w:jc w:val="center"/>
              <w:rPr>
                <w:sz w:val="20"/>
                <w:szCs w:val="20"/>
              </w:rPr>
            </w:pPr>
            <w:r>
              <w:rPr>
                <w:sz w:val="20"/>
                <w:szCs w:val="20"/>
                <w:lang w:val="en-US"/>
              </w:rPr>
              <w:t>2027</w:t>
            </w:r>
            <w:r>
              <w:rPr>
                <w:sz w:val="20"/>
                <w:szCs w:val="20"/>
              </w:rPr>
              <w:t xml:space="preserve"> год</w:t>
            </w:r>
          </w:p>
        </w:tc>
        <w:tc>
          <w:tcPr>
            <w:tcW w:w="1063" w:type="dxa"/>
            <w:vMerge/>
            <w:vAlign w:val="center"/>
          </w:tcPr>
          <w:p w:rsidR="003C5A01" w:rsidRPr="00373541" w:rsidRDefault="003C5A01" w:rsidP="00324566">
            <w:pPr>
              <w:jc w:val="center"/>
              <w:rPr>
                <w:sz w:val="20"/>
                <w:szCs w:val="20"/>
              </w:rPr>
            </w:pPr>
          </w:p>
        </w:tc>
      </w:tr>
      <w:tr w:rsidR="00E336F8" w:rsidRPr="00A3545A" w:rsidTr="00C60BFB">
        <w:tc>
          <w:tcPr>
            <w:tcW w:w="1271" w:type="dxa"/>
          </w:tcPr>
          <w:p w:rsidR="00E336F8" w:rsidRPr="00A3545A" w:rsidRDefault="00E336F8" w:rsidP="00E336F8">
            <w:pPr>
              <w:ind w:right="-108"/>
              <w:jc w:val="center"/>
              <w:rPr>
                <w:sz w:val="20"/>
                <w:szCs w:val="20"/>
              </w:rPr>
            </w:pPr>
            <w:r w:rsidRPr="00A3545A">
              <w:rPr>
                <w:sz w:val="20"/>
                <w:szCs w:val="20"/>
              </w:rPr>
              <w:t>Местный бюджет</w:t>
            </w:r>
          </w:p>
        </w:tc>
        <w:tc>
          <w:tcPr>
            <w:tcW w:w="567" w:type="dxa"/>
            <w:vAlign w:val="center"/>
          </w:tcPr>
          <w:p w:rsidR="00E336F8" w:rsidRPr="00A3545A" w:rsidRDefault="00E336F8" w:rsidP="00E336F8">
            <w:pPr>
              <w:jc w:val="center"/>
              <w:rPr>
                <w:sz w:val="20"/>
                <w:szCs w:val="20"/>
              </w:rPr>
            </w:pPr>
            <w:r>
              <w:rPr>
                <w:sz w:val="20"/>
                <w:szCs w:val="20"/>
              </w:rPr>
              <w:t>35</w:t>
            </w:r>
          </w:p>
        </w:tc>
        <w:tc>
          <w:tcPr>
            <w:tcW w:w="567" w:type="dxa"/>
            <w:vAlign w:val="center"/>
          </w:tcPr>
          <w:p w:rsidR="00E336F8" w:rsidRPr="00A3545A" w:rsidRDefault="00E336F8" w:rsidP="00E336F8">
            <w:pPr>
              <w:jc w:val="center"/>
              <w:rPr>
                <w:sz w:val="20"/>
                <w:szCs w:val="20"/>
              </w:rPr>
            </w:pPr>
            <w:r>
              <w:rPr>
                <w:sz w:val="20"/>
                <w:szCs w:val="20"/>
              </w:rPr>
              <w:t>0</w:t>
            </w:r>
          </w:p>
        </w:tc>
        <w:tc>
          <w:tcPr>
            <w:tcW w:w="567" w:type="dxa"/>
            <w:vAlign w:val="center"/>
          </w:tcPr>
          <w:p w:rsidR="00E336F8" w:rsidRPr="00A3545A" w:rsidRDefault="00E336F8" w:rsidP="00E336F8">
            <w:pPr>
              <w:jc w:val="center"/>
              <w:rPr>
                <w:sz w:val="20"/>
                <w:szCs w:val="20"/>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709" w:type="dxa"/>
            <w:vAlign w:val="center"/>
          </w:tcPr>
          <w:p w:rsidR="00E336F8" w:rsidRPr="00822F44" w:rsidRDefault="00E336F8" w:rsidP="00E336F8">
            <w:pPr>
              <w:jc w:val="center"/>
              <w:rPr>
                <w:sz w:val="20"/>
                <w:szCs w:val="20"/>
              </w:rPr>
            </w:pPr>
            <w:r>
              <w:rPr>
                <w:sz w:val="20"/>
                <w:szCs w:val="20"/>
              </w:rPr>
              <w:t>0</w:t>
            </w:r>
          </w:p>
        </w:tc>
        <w:tc>
          <w:tcPr>
            <w:tcW w:w="567"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7F248C" w:rsidP="00E336F8">
            <w:pPr>
              <w:jc w:val="center"/>
              <w:rPr>
                <w:sz w:val="20"/>
                <w:szCs w:val="20"/>
              </w:rPr>
            </w:pPr>
            <w:r>
              <w:rPr>
                <w:sz w:val="20"/>
                <w:szCs w:val="20"/>
              </w:rPr>
              <w:t>0</w:t>
            </w:r>
          </w:p>
        </w:tc>
        <w:tc>
          <w:tcPr>
            <w:tcW w:w="709" w:type="dxa"/>
            <w:vAlign w:val="center"/>
          </w:tcPr>
          <w:p w:rsidR="00E336F8" w:rsidRPr="0032506F" w:rsidRDefault="007F248C" w:rsidP="00E336F8">
            <w:pPr>
              <w:jc w:val="center"/>
              <w:rPr>
                <w:sz w:val="20"/>
                <w:szCs w:val="20"/>
              </w:rPr>
            </w:pPr>
            <w:r>
              <w:rPr>
                <w:sz w:val="20"/>
                <w:szCs w:val="20"/>
              </w:rPr>
              <w:t>59,8</w:t>
            </w:r>
          </w:p>
        </w:tc>
        <w:tc>
          <w:tcPr>
            <w:tcW w:w="709" w:type="dxa"/>
            <w:vAlign w:val="center"/>
          </w:tcPr>
          <w:p w:rsidR="00E336F8" w:rsidRPr="0032506F" w:rsidRDefault="007F248C" w:rsidP="00E336F8">
            <w:pPr>
              <w:jc w:val="center"/>
              <w:rPr>
                <w:sz w:val="20"/>
                <w:szCs w:val="20"/>
              </w:rPr>
            </w:pPr>
            <w:r>
              <w:rPr>
                <w:sz w:val="20"/>
                <w:szCs w:val="20"/>
              </w:rPr>
              <w:t>59,8</w:t>
            </w:r>
          </w:p>
        </w:tc>
        <w:tc>
          <w:tcPr>
            <w:tcW w:w="926" w:type="dxa"/>
            <w:vAlign w:val="center"/>
          </w:tcPr>
          <w:p w:rsidR="00E336F8" w:rsidRPr="0032506F" w:rsidRDefault="00E336F8" w:rsidP="00E336F8">
            <w:pPr>
              <w:jc w:val="center"/>
              <w:rPr>
                <w:sz w:val="20"/>
                <w:szCs w:val="20"/>
              </w:rPr>
            </w:pPr>
            <w:r w:rsidRPr="0032506F">
              <w:rPr>
                <w:sz w:val="20"/>
                <w:szCs w:val="20"/>
              </w:rPr>
              <w:t>0</w:t>
            </w:r>
          </w:p>
        </w:tc>
        <w:tc>
          <w:tcPr>
            <w:tcW w:w="1063" w:type="dxa"/>
            <w:shd w:val="clear" w:color="auto" w:fill="auto"/>
            <w:vAlign w:val="center"/>
          </w:tcPr>
          <w:p w:rsidR="00E336F8" w:rsidRPr="0032506F" w:rsidRDefault="00E336F8" w:rsidP="007F248C">
            <w:pPr>
              <w:ind w:left="-80" w:right="-107"/>
              <w:jc w:val="center"/>
              <w:rPr>
                <w:sz w:val="20"/>
                <w:szCs w:val="20"/>
              </w:rPr>
            </w:pPr>
            <w:r w:rsidRPr="0004440E">
              <w:rPr>
                <w:sz w:val="20"/>
                <w:szCs w:val="20"/>
                <w:highlight w:val="yellow"/>
              </w:rPr>
              <w:t>91</w:t>
            </w:r>
            <w:r w:rsidR="007F248C">
              <w:rPr>
                <w:sz w:val="20"/>
                <w:szCs w:val="20"/>
                <w:highlight w:val="yellow"/>
              </w:rPr>
              <w:t> </w:t>
            </w:r>
            <w:r w:rsidR="007F248C" w:rsidRPr="007F248C">
              <w:rPr>
                <w:sz w:val="20"/>
                <w:szCs w:val="20"/>
                <w:highlight w:val="yellow"/>
              </w:rPr>
              <w:t>464,9</w:t>
            </w:r>
          </w:p>
        </w:tc>
      </w:tr>
      <w:tr w:rsidR="00E336F8" w:rsidRPr="00A3545A" w:rsidTr="00C60BFB">
        <w:tc>
          <w:tcPr>
            <w:tcW w:w="1271" w:type="dxa"/>
          </w:tcPr>
          <w:p w:rsidR="00E336F8" w:rsidRPr="00A3545A" w:rsidRDefault="00E336F8" w:rsidP="00E336F8">
            <w:pPr>
              <w:ind w:right="-108"/>
              <w:jc w:val="center"/>
              <w:rPr>
                <w:sz w:val="20"/>
                <w:szCs w:val="20"/>
              </w:rPr>
            </w:pPr>
            <w:r>
              <w:rPr>
                <w:sz w:val="20"/>
                <w:szCs w:val="20"/>
              </w:rPr>
              <w:t>Област</w:t>
            </w:r>
            <w:r w:rsidRPr="00A3545A">
              <w:rPr>
                <w:sz w:val="20"/>
                <w:szCs w:val="20"/>
              </w:rPr>
              <w:t>ной бюджет</w:t>
            </w:r>
          </w:p>
        </w:tc>
        <w:tc>
          <w:tcPr>
            <w:tcW w:w="567" w:type="dxa"/>
            <w:vAlign w:val="center"/>
          </w:tcPr>
          <w:p w:rsidR="00E336F8" w:rsidRPr="00A3545A" w:rsidRDefault="00E336F8" w:rsidP="00E336F8">
            <w:pPr>
              <w:jc w:val="center"/>
              <w:rPr>
                <w:sz w:val="20"/>
                <w:szCs w:val="20"/>
                <w:lang w:val="en-US"/>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lang w:val="en-US"/>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709"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926" w:type="dxa"/>
            <w:vAlign w:val="center"/>
          </w:tcPr>
          <w:p w:rsidR="00E336F8" w:rsidRPr="0032506F" w:rsidRDefault="00E336F8" w:rsidP="00E336F8">
            <w:pPr>
              <w:jc w:val="center"/>
              <w:rPr>
                <w:sz w:val="20"/>
                <w:szCs w:val="20"/>
              </w:rPr>
            </w:pPr>
            <w:r w:rsidRPr="0032506F">
              <w:rPr>
                <w:sz w:val="20"/>
                <w:szCs w:val="20"/>
              </w:rPr>
              <w:t>0</w:t>
            </w:r>
          </w:p>
        </w:tc>
        <w:tc>
          <w:tcPr>
            <w:tcW w:w="1063" w:type="dxa"/>
            <w:vAlign w:val="center"/>
          </w:tcPr>
          <w:p w:rsidR="00E336F8" w:rsidRPr="0032506F" w:rsidRDefault="00E336F8" w:rsidP="00E336F8">
            <w:pPr>
              <w:jc w:val="center"/>
              <w:rPr>
                <w:sz w:val="20"/>
                <w:szCs w:val="20"/>
              </w:rPr>
            </w:pPr>
            <w:r w:rsidRPr="0032506F">
              <w:rPr>
                <w:sz w:val="20"/>
                <w:szCs w:val="20"/>
              </w:rPr>
              <w:t>0</w:t>
            </w:r>
          </w:p>
        </w:tc>
      </w:tr>
      <w:tr w:rsidR="00E336F8" w:rsidRPr="00A3545A" w:rsidTr="00C60BFB">
        <w:tc>
          <w:tcPr>
            <w:tcW w:w="1271" w:type="dxa"/>
          </w:tcPr>
          <w:p w:rsidR="00E336F8" w:rsidRPr="00A3545A" w:rsidRDefault="00E336F8" w:rsidP="00E336F8">
            <w:pPr>
              <w:ind w:right="-108"/>
              <w:jc w:val="center"/>
              <w:rPr>
                <w:sz w:val="20"/>
                <w:szCs w:val="20"/>
              </w:rPr>
            </w:pPr>
            <w:r w:rsidRPr="00A3545A">
              <w:rPr>
                <w:sz w:val="20"/>
                <w:szCs w:val="20"/>
              </w:rPr>
              <w:t>Феде-ральный бюджет</w:t>
            </w:r>
          </w:p>
        </w:tc>
        <w:tc>
          <w:tcPr>
            <w:tcW w:w="567" w:type="dxa"/>
            <w:vAlign w:val="center"/>
          </w:tcPr>
          <w:p w:rsidR="00E336F8" w:rsidRPr="00A3545A" w:rsidRDefault="00E336F8" w:rsidP="00E336F8">
            <w:pPr>
              <w:jc w:val="center"/>
              <w:rPr>
                <w:sz w:val="20"/>
                <w:szCs w:val="20"/>
                <w:lang w:val="en-US"/>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709"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926" w:type="dxa"/>
            <w:vAlign w:val="center"/>
          </w:tcPr>
          <w:p w:rsidR="00E336F8" w:rsidRPr="0032506F" w:rsidRDefault="00E336F8" w:rsidP="00E336F8">
            <w:pPr>
              <w:jc w:val="center"/>
              <w:rPr>
                <w:sz w:val="20"/>
                <w:szCs w:val="20"/>
              </w:rPr>
            </w:pPr>
            <w:r w:rsidRPr="0032506F">
              <w:rPr>
                <w:sz w:val="20"/>
                <w:szCs w:val="20"/>
              </w:rPr>
              <w:t>0</w:t>
            </w:r>
          </w:p>
        </w:tc>
        <w:tc>
          <w:tcPr>
            <w:tcW w:w="1063" w:type="dxa"/>
            <w:vAlign w:val="center"/>
          </w:tcPr>
          <w:p w:rsidR="00E336F8" w:rsidRPr="0032506F" w:rsidRDefault="00E336F8" w:rsidP="00E336F8">
            <w:pPr>
              <w:jc w:val="center"/>
              <w:rPr>
                <w:sz w:val="20"/>
                <w:szCs w:val="20"/>
              </w:rPr>
            </w:pPr>
            <w:r w:rsidRPr="0032506F">
              <w:rPr>
                <w:sz w:val="20"/>
                <w:szCs w:val="20"/>
              </w:rPr>
              <w:t>0</w:t>
            </w:r>
          </w:p>
        </w:tc>
      </w:tr>
      <w:tr w:rsidR="00E336F8" w:rsidRPr="00A3545A" w:rsidTr="00C60BFB">
        <w:tc>
          <w:tcPr>
            <w:tcW w:w="1271" w:type="dxa"/>
          </w:tcPr>
          <w:p w:rsidR="00E336F8" w:rsidRPr="00A3545A" w:rsidRDefault="00E336F8" w:rsidP="00E336F8">
            <w:pPr>
              <w:ind w:right="-108"/>
              <w:jc w:val="center"/>
              <w:rPr>
                <w:sz w:val="20"/>
                <w:szCs w:val="20"/>
              </w:rPr>
            </w:pPr>
            <w:r w:rsidRPr="00A3545A">
              <w:rPr>
                <w:sz w:val="20"/>
                <w:szCs w:val="20"/>
              </w:rPr>
              <w:lastRenderedPageBreak/>
              <w:t>Внебюд-жетные источники</w:t>
            </w:r>
          </w:p>
        </w:tc>
        <w:tc>
          <w:tcPr>
            <w:tcW w:w="567" w:type="dxa"/>
            <w:vAlign w:val="center"/>
          </w:tcPr>
          <w:p w:rsidR="00E336F8" w:rsidRPr="00A3545A" w:rsidRDefault="00E336F8" w:rsidP="00E336F8">
            <w:pPr>
              <w:jc w:val="center"/>
              <w:rPr>
                <w:sz w:val="20"/>
                <w:szCs w:val="20"/>
                <w:lang w:val="en-US"/>
              </w:rPr>
            </w:pPr>
            <w:r>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A3545A" w:rsidRDefault="00E336F8" w:rsidP="00E336F8">
            <w:pPr>
              <w:jc w:val="center"/>
              <w:rPr>
                <w:sz w:val="20"/>
                <w:szCs w:val="20"/>
              </w:rPr>
            </w:pPr>
            <w:r w:rsidRPr="00A3545A">
              <w:rPr>
                <w:sz w:val="20"/>
                <w:szCs w:val="20"/>
              </w:rPr>
              <w:t>0</w:t>
            </w:r>
          </w:p>
        </w:tc>
        <w:tc>
          <w:tcPr>
            <w:tcW w:w="709" w:type="dxa"/>
            <w:vAlign w:val="center"/>
          </w:tcPr>
          <w:p w:rsidR="00E336F8" w:rsidRPr="00A3545A" w:rsidRDefault="00E336F8" w:rsidP="00E336F8">
            <w:pPr>
              <w:jc w:val="center"/>
              <w:rPr>
                <w:sz w:val="20"/>
                <w:szCs w:val="20"/>
              </w:rPr>
            </w:pPr>
            <w:r w:rsidRPr="00A3545A">
              <w:rPr>
                <w:sz w:val="20"/>
                <w:szCs w:val="20"/>
              </w:rPr>
              <w:t>0</w:t>
            </w:r>
          </w:p>
        </w:tc>
        <w:tc>
          <w:tcPr>
            <w:tcW w:w="567"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926" w:type="dxa"/>
            <w:vAlign w:val="center"/>
          </w:tcPr>
          <w:p w:rsidR="00E336F8" w:rsidRPr="0032506F" w:rsidRDefault="00E336F8" w:rsidP="00E336F8">
            <w:pPr>
              <w:jc w:val="center"/>
              <w:rPr>
                <w:sz w:val="20"/>
                <w:szCs w:val="20"/>
              </w:rPr>
            </w:pPr>
            <w:r w:rsidRPr="0032506F">
              <w:rPr>
                <w:sz w:val="20"/>
                <w:szCs w:val="20"/>
              </w:rPr>
              <w:t>0</w:t>
            </w:r>
          </w:p>
        </w:tc>
        <w:tc>
          <w:tcPr>
            <w:tcW w:w="1063" w:type="dxa"/>
            <w:vAlign w:val="center"/>
          </w:tcPr>
          <w:p w:rsidR="00E336F8" w:rsidRPr="0032506F" w:rsidRDefault="00E336F8" w:rsidP="00E336F8">
            <w:pPr>
              <w:jc w:val="center"/>
              <w:rPr>
                <w:sz w:val="20"/>
                <w:szCs w:val="20"/>
              </w:rPr>
            </w:pPr>
            <w:r w:rsidRPr="0032506F">
              <w:rPr>
                <w:sz w:val="20"/>
                <w:szCs w:val="20"/>
              </w:rPr>
              <w:t>0</w:t>
            </w:r>
          </w:p>
        </w:tc>
      </w:tr>
      <w:tr w:rsidR="007F248C" w:rsidRPr="00A3545A" w:rsidTr="00C60BFB">
        <w:tc>
          <w:tcPr>
            <w:tcW w:w="1271" w:type="dxa"/>
          </w:tcPr>
          <w:p w:rsidR="007F248C" w:rsidRPr="00A3545A" w:rsidRDefault="007F248C" w:rsidP="007F248C">
            <w:pPr>
              <w:jc w:val="center"/>
              <w:rPr>
                <w:sz w:val="20"/>
                <w:szCs w:val="20"/>
              </w:rPr>
            </w:pPr>
            <w:r w:rsidRPr="00A3545A">
              <w:rPr>
                <w:sz w:val="20"/>
                <w:szCs w:val="20"/>
              </w:rPr>
              <w:t xml:space="preserve">Всего </w:t>
            </w:r>
          </w:p>
        </w:tc>
        <w:tc>
          <w:tcPr>
            <w:tcW w:w="567" w:type="dxa"/>
            <w:vAlign w:val="center"/>
          </w:tcPr>
          <w:p w:rsidR="007F248C" w:rsidRPr="00A3545A" w:rsidRDefault="007F248C" w:rsidP="007F248C">
            <w:pPr>
              <w:jc w:val="center"/>
              <w:rPr>
                <w:sz w:val="20"/>
                <w:szCs w:val="20"/>
              </w:rPr>
            </w:pPr>
            <w:r>
              <w:rPr>
                <w:sz w:val="20"/>
                <w:szCs w:val="20"/>
              </w:rPr>
              <w:t>35</w:t>
            </w:r>
          </w:p>
        </w:tc>
        <w:tc>
          <w:tcPr>
            <w:tcW w:w="567" w:type="dxa"/>
            <w:vAlign w:val="center"/>
          </w:tcPr>
          <w:p w:rsidR="007F248C" w:rsidRPr="00A3545A" w:rsidRDefault="007F248C" w:rsidP="007F248C">
            <w:pPr>
              <w:jc w:val="center"/>
              <w:rPr>
                <w:sz w:val="20"/>
                <w:szCs w:val="20"/>
              </w:rPr>
            </w:pPr>
            <w:r>
              <w:rPr>
                <w:sz w:val="20"/>
                <w:szCs w:val="20"/>
              </w:rPr>
              <w:t>0</w:t>
            </w:r>
          </w:p>
        </w:tc>
        <w:tc>
          <w:tcPr>
            <w:tcW w:w="567" w:type="dxa"/>
            <w:vAlign w:val="center"/>
          </w:tcPr>
          <w:p w:rsidR="007F248C" w:rsidRPr="00A3545A" w:rsidRDefault="007F248C" w:rsidP="007F248C">
            <w:pPr>
              <w:jc w:val="center"/>
              <w:rPr>
                <w:sz w:val="20"/>
                <w:szCs w:val="20"/>
              </w:rPr>
            </w:pPr>
            <w:r>
              <w:rPr>
                <w:sz w:val="20"/>
                <w:szCs w:val="20"/>
              </w:rPr>
              <w:t>0</w:t>
            </w:r>
          </w:p>
        </w:tc>
        <w:tc>
          <w:tcPr>
            <w:tcW w:w="567" w:type="dxa"/>
            <w:vAlign w:val="center"/>
          </w:tcPr>
          <w:p w:rsidR="007F248C" w:rsidRPr="00A3545A" w:rsidRDefault="007F248C" w:rsidP="007F248C">
            <w:pPr>
              <w:jc w:val="center"/>
              <w:rPr>
                <w:sz w:val="20"/>
                <w:szCs w:val="20"/>
              </w:rPr>
            </w:pPr>
            <w:r w:rsidRPr="00A3545A">
              <w:rPr>
                <w:sz w:val="20"/>
                <w:szCs w:val="20"/>
              </w:rPr>
              <w:t>0</w:t>
            </w:r>
          </w:p>
        </w:tc>
        <w:tc>
          <w:tcPr>
            <w:tcW w:w="567" w:type="dxa"/>
            <w:vAlign w:val="center"/>
          </w:tcPr>
          <w:p w:rsidR="007F248C" w:rsidRPr="00A3545A" w:rsidRDefault="007F248C" w:rsidP="007F248C">
            <w:pPr>
              <w:jc w:val="center"/>
              <w:rPr>
                <w:sz w:val="20"/>
                <w:szCs w:val="20"/>
              </w:rPr>
            </w:pPr>
            <w:r w:rsidRPr="00A3545A">
              <w:rPr>
                <w:sz w:val="20"/>
                <w:szCs w:val="20"/>
              </w:rPr>
              <w:t>0</w:t>
            </w:r>
          </w:p>
        </w:tc>
        <w:tc>
          <w:tcPr>
            <w:tcW w:w="567" w:type="dxa"/>
            <w:vAlign w:val="center"/>
          </w:tcPr>
          <w:p w:rsidR="007F248C" w:rsidRPr="00A3545A" w:rsidRDefault="007F248C" w:rsidP="007F248C">
            <w:pPr>
              <w:jc w:val="center"/>
              <w:rPr>
                <w:sz w:val="20"/>
                <w:szCs w:val="20"/>
              </w:rPr>
            </w:pPr>
            <w:r w:rsidRPr="00A3545A">
              <w:rPr>
                <w:sz w:val="20"/>
                <w:szCs w:val="20"/>
              </w:rPr>
              <w:t>0</w:t>
            </w:r>
          </w:p>
        </w:tc>
        <w:tc>
          <w:tcPr>
            <w:tcW w:w="709" w:type="dxa"/>
            <w:vAlign w:val="center"/>
          </w:tcPr>
          <w:p w:rsidR="007F248C" w:rsidRPr="00822F44" w:rsidRDefault="007F248C" w:rsidP="007F248C">
            <w:pPr>
              <w:jc w:val="center"/>
              <w:rPr>
                <w:sz w:val="20"/>
                <w:szCs w:val="20"/>
              </w:rPr>
            </w:pPr>
            <w:r>
              <w:rPr>
                <w:sz w:val="20"/>
                <w:szCs w:val="20"/>
              </w:rPr>
              <w:t>0</w:t>
            </w:r>
          </w:p>
        </w:tc>
        <w:tc>
          <w:tcPr>
            <w:tcW w:w="567" w:type="dxa"/>
            <w:vAlign w:val="center"/>
          </w:tcPr>
          <w:p w:rsidR="007F248C" w:rsidRPr="0032506F" w:rsidRDefault="007F248C" w:rsidP="007F248C">
            <w:pPr>
              <w:jc w:val="center"/>
              <w:rPr>
                <w:sz w:val="20"/>
                <w:szCs w:val="20"/>
              </w:rPr>
            </w:pPr>
            <w:r w:rsidRPr="0032506F">
              <w:rPr>
                <w:sz w:val="20"/>
                <w:szCs w:val="20"/>
              </w:rPr>
              <w:t>0</w:t>
            </w:r>
          </w:p>
        </w:tc>
        <w:tc>
          <w:tcPr>
            <w:tcW w:w="709" w:type="dxa"/>
            <w:vAlign w:val="center"/>
          </w:tcPr>
          <w:p w:rsidR="007F248C" w:rsidRPr="0032506F" w:rsidRDefault="007F248C" w:rsidP="007F248C">
            <w:pPr>
              <w:jc w:val="center"/>
              <w:rPr>
                <w:sz w:val="20"/>
                <w:szCs w:val="20"/>
              </w:rPr>
            </w:pPr>
            <w:r>
              <w:rPr>
                <w:sz w:val="20"/>
                <w:szCs w:val="20"/>
              </w:rPr>
              <w:t>0</w:t>
            </w:r>
          </w:p>
        </w:tc>
        <w:tc>
          <w:tcPr>
            <w:tcW w:w="709" w:type="dxa"/>
            <w:vAlign w:val="center"/>
          </w:tcPr>
          <w:p w:rsidR="007F248C" w:rsidRPr="0032506F" w:rsidRDefault="007F248C" w:rsidP="007F248C">
            <w:pPr>
              <w:jc w:val="center"/>
              <w:rPr>
                <w:sz w:val="20"/>
                <w:szCs w:val="20"/>
              </w:rPr>
            </w:pPr>
            <w:r>
              <w:rPr>
                <w:sz w:val="20"/>
                <w:szCs w:val="20"/>
              </w:rPr>
              <w:t>59,8</w:t>
            </w:r>
          </w:p>
        </w:tc>
        <w:tc>
          <w:tcPr>
            <w:tcW w:w="709" w:type="dxa"/>
            <w:vAlign w:val="center"/>
          </w:tcPr>
          <w:p w:rsidR="007F248C" w:rsidRPr="0032506F" w:rsidRDefault="007F248C" w:rsidP="007F248C">
            <w:pPr>
              <w:jc w:val="center"/>
              <w:rPr>
                <w:sz w:val="20"/>
                <w:szCs w:val="20"/>
              </w:rPr>
            </w:pPr>
            <w:r>
              <w:rPr>
                <w:sz w:val="20"/>
                <w:szCs w:val="20"/>
              </w:rPr>
              <w:t>59,8</w:t>
            </w:r>
          </w:p>
        </w:tc>
        <w:tc>
          <w:tcPr>
            <w:tcW w:w="926" w:type="dxa"/>
            <w:vAlign w:val="center"/>
          </w:tcPr>
          <w:p w:rsidR="007F248C" w:rsidRPr="0032506F" w:rsidRDefault="007F248C" w:rsidP="007F248C">
            <w:pPr>
              <w:jc w:val="center"/>
              <w:rPr>
                <w:sz w:val="20"/>
                <w:szCs w:val="20"/>
              </w:rPr>
            </w:pPr>
            <w:r w:rsidRPr="0032506F">
              <w:rPr>
                <w:sz w:val="20"/>
                <w:szCs w:val="20"/>
              </w:rPr>
              <w:t>0</w:t>
            </w:r>
          </w:p>
        </w:tc>
        <w:tc>
          <w:tcPr>
            <w:tcW w:w="1063" w:type="dxa"/>
          </w:tcPr>
          <w:p w:rsidR="007F248C" w:rsidRPr="0032506F" w:rsidRDefault="007F248C" w:rsidP="007F248C">
            <w:pPr>
              <w:ind w:left="-80" w:right="-107"/>
              <w:jc w:val="center"/>
              <w:rPr>
                <w:sz w:val="20"/>
                <w:szCs w:val="20"/>
              </w:rPr>
            </w:pPr>
            <w:r w:rsidRPr="0004440E">
              <w:rPr>
                <w:sz w:val="20"/>
                <w:szCs w:val="20"/>
                <w:highlight w:val="yellow"/>
              </w:rPr>
              <w:t>91</w:t>
            </w:r>
            <w:r>
              <w:rPr>
                <w:sz w:val="20"/>
                <w:szCs w:val="20"/>
                <w:highlight w:val="yellow"/>
              </w:rPr>
              <w:t> </w:t>
            </w:r>
            <w:r w:rsidRPr="007F248C">
              <w:rPr>
                <w:sz w:val="20"/>
                <w:szCs w:val="20"/>
                <w:highlight w:val="yellow"/>
              </w:rPr>
              <w:t>464,9</w:t>
            </w:r>
          </w:p>
        </w:tc>
      </w:tr>
    </w:tbl>
    <w:p w:rsidR="00922767" w:rsidRDefault="00922767" w:rsidP="00922767">
      <w:r w:rsidRPr="00B34EFC">
        <w:t xml:space="preserve">            </w:t>
      </w:r>
    </w:p>
    <w:p w:rsidR="00922767" w:rsidRDefault="00922767" w:rsidP="00922767">
      <w:pPr>
        <w:autoSpaceDE w:val="0"/>
        <w:autoSpaceDN w:val="0"/>
        <w:adjustRightInd w:val="0"/>
        <w:ind w:firstLine="709"/>
        <w:jc w:val="both"/>
        <w:outlineLvl w:val="1"/>
        <w:rPr>
          <w:sz w:val="28"/>
          <w:szCs w:val="28"/>
        </w:rPr>
      </w:pPr>
      <w:r w:rsidRPr="00B93BFD">
        <w:rPr>
          <w:sz w:val="28"/>
          <w:szCs w:val="28"/>
        </w:rPr>
        <w:t>Обеспечение деятельности ответственного исполнителя муниципальной программы «</w:t>
      </w:r>
      <w:r w:rsidRPr="00B93BFD">
        <w:rPr>
          <w:sz w:val="28"/>
          <w:szCs w:val="28"/>
          <w:lang w:eastAsia="en-US"/>
        </w:rPr>
        <w:t>Энергосбережение и повышение энергетической эффективности на объектах городского хозяйства муниципального образования «Северодвинск»</w:t>
      </w:r>
      <w:r w:rsidRPr="00B93BFD">
        <w:rPr>
          <w:sz w:val="28"/>
          <w:szCs w:val="28"/>
        </w:rPr>
        <w:t xml:space="preserve"> отражено в муниципальной программе «Обеспечение комфортного и безопасного проживания населения на территории муниципального образования «Северодвинск». </w:t>
      </w:r>
    </w:p>
    <w:p w:rsidR="00C60BFB" w:rsidRPr="00B93BFD" w:rsidRDefault="00C60BFB" w:rsidP="00922767">
      <w:pPr>
        <w:autoSpaceDE w:val="0"/>
        <w:autoSpaceDN w:val="0"/>
        <w:adjustRightInd w:val="0"/>
        <w:ind w:firstLine="709"/>
        <w:jc w:val="both"/>
        <w:outlineLvl w:val="1"/>
        <w:rPr>
          <w:sz w:val="28"/>
          <w:szCs w:val="28"/>
          <w:lang w:eastAsia="en-US"/>
        </w:rPr>
      </w:pPr>
    </w:p>
    <w:p w:rsidR="00922767" w:rsidRPr="00B34EFC" w:rsidRDefault="00922767" w:rsidP="00922767"/>
    <w:p w:rsidR="00922767" w:rsidRPr="00B93BFD" w:rsidRDefault="00922767" w:rsidP="00922767">
      <w:pPr>
        <w:jc w:val="center"/>
        <w:rPr>
          <w:sz w:val="28"/>
          <w:szCs w:val="28"/>
        </w:rPr>
      </w:pPr>
      <w:r w:rsidRPr="00B93BFD">
        <w:rPr>
          <w:sz w:val="28"/>
          <w:szCs w:val="28"/>
        </w:rPr>
        <w:t>3.2. Подпрограмма 2 «Энергосбережение и повышение энергетической эффективности в жилищном фонде»</w:t>
      </w:r>
    </w:p>
    <w:p w:rsidR="00922767" w:rsidRDefault="00922767" w:rsidP="00922767">
      <w:pPr>
        <w:jc w:val="center"/>
      </w:pPr>
    </w:p>
    <w:p w:rsidR="00922767" w:rsidRPr="00B93BFD" w:rsidRDefault="00922767" w:rsidP="00922767">
      <w:pPr>
        <w:jc w:val="center"/>
        <w:rPr>
          <w:b/>
          <w:sz w:val="28"/>
          <w:szCs w:val="28"/>
        </w:rPr>
      </w:pPr>
      <w:r w:rsidRPr="00B93BFD">
        <w:rPr>
          <w:b/>
          <w:sz w:val="28"/>
          <w:szCs w:val="28"/>
        </w:rPr>
        <w:t xml:space="preserve">П А С П О Р Т </w:t>
      </w:r>
    </w:p>
    <w:p w:rsidR="00922767" w:rsidRPr="00B93BFD" w:rsidRDefault="00922767" w:rsidP="00922767">
      <w:pPr>
        <w:jc w:val="center"/>
        <w:rPr>
          <w:sz w:val="28"/>
          <w:szCs w:val="28"/>
        </w:rPr>
      </w:pPr>
      <w:r w:rsidRPr="00B93BFD">
        <w:rPr>
          <w:b/>
          <w:sz w:val="28"/>
          <w:szCs w:val="28"/>
        </w:rPr>
        <w:t>подпрограммы 2</w:t>
      </w:r>
    </w:p>
    <w:p w:rsidR="00922767" w:rsidRDefault="00922767" w:rsidP="0092276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4276"/>
      </w:tblGrid>
      <w:tr w:rsidR="00922767" w:rsidRPr="006D43C4" w:rsidTr="008C6DEE">
        <w:trPr>
          <w:trHeight w:val="767"/>
        </w:trPr>
        <w:tc>
          <w:tcPr>
            <w:tcW w:w="2712" w:type="pct"/>
          </w:tcPr>
          <w:p w:rsidR="00922767" w:rsidRPr="006D43C4" w:rsidRDefault="00922767" w:rsidP="008C6DEE">
            <w:pPr>
              <w:jc w:val="both"/>
            </w:pPr>
            <w:r w:rsidRPr="006D43C4">
              <w:t xml:space="preserve">Наименование </w:t>
            </w:r>
            <w:r>
              <w:t>под</w:t>
            </w:r>
            <w:r w:rsidRPr="006D43C4">
              <w:t>программы</w:t>
            </w:r>
          </w:p>
        </w:tc>
        <w:tc>
          <w:tcPr>
            <w:tcW w:w="2288" w:type="pct"/>
            <w:shd w:val="clear" w:color="auto" w:fill="auto"/>
          </w:tcPr>
          <w:p w:rsidR="00922767" w:rsidRPr="00BD24E9" w:rsidRDefault="00922767" w:rsidP="008C6DEE">
            <w:pPr>
              <w:autoSpaceDE w:val="0"/>
              <w:autoSpaceDN w:val="0"/>
              <w:adjustRightInd w:val="0"/>
              <w:outlineLvl w:val="1"/>
              <w:rPr>
                <w:lang w:eastAsia="en-US"/>
              </w:rPr>
            </w:pPr>
            <w:r w:rsidRPr="009911C8">
              <w:rPr>
                <w:color w:val="000000"/>
              </w:rPr>
              <w:t>Подпрограмма 2 «</w:t>
            </w:r>
            <w:r w:rsidRPr="009911C8">
              <w:t>Энергосбережение и повышение энергетической эффективности в жилищном фонде</w:t>
            </w:r>
            <w:r w:rsidRPr="009911C8">
              <w:rPr>
                <w:color w:val="000000"/>
              </w:rPr>
              <w:t>»</w:t>
            </w:r>
          </w:p>
        </w:tc>
      </w:tr>
      <w:tr w:rsidR="00922767" w:rsidRPr="006D43C4" w:rsidTr="008C6DEE">
        <w:tc>
          <w:tcPr>
            <w:tcW w:w="2712" w:type="pct"/>
          </w:tcPr>
          <w:p w:rsidR="00922767" w:rsidRPr="006D43C4" w:rsidRDefault="00922767" w:rsidP="008C6DEE">
            <w:pPr>
              <w:jc w:val="both"/>
            </w:pPr>
            <w:r w:rsidRPr="006D43C4">
              <w:t xml:space="preserve">Ответственный исполнитель </w:t>
            </w:r>
          </w:p>
          <w:p w:rsidR="00922767" w:rsidRPr="00C52A5E" w:rsidRDefault="00922767" w:rsidP="00C52A5E">
            <w:r>
              <w:t>под</w:t>
            </w:r>
            <w:r w:rsidRPr="006D43C4">
              <w:t xml:space="preserve">программы </w:t>
            </w:r>
            <w:r w:rsidR="00C52A5E">
              <w:t>(соисполнитель муниципальной программы)</w:t>
            </w:r>
          </w:p>
        </w:tc>
        <w:tc>
          <w:tcPr>
            <w:tcW w:w="2288" w:type="pct"/>
            <w:shd w:val="clear" w:color="auto" w:fill="auto"/>
          </w:tcPr>
          <w:p w:rsidR="006B5F77" w:rsidRDefault="006B5F77" w:rsidP="006B5F77">
            <w:r w:rsidRPr="00580242">
              <w:t>Комитет жилищно-коммунального хозяйства, транспорта и связи Администрации Северо</w:t>
            </w:r>
            <w:r>
              <w:t>двинска;</w:t>
            </w:r>
          </w:p>
          <w:p w:rsidR="00922767" w:rsidRPr="006D43C4" w:rsidRDefault="006B5F77" w:rsidP="006B5F77">
            <w:r w:rsidRPr="00775E9D">
              <w:rPr>
                <w:color w:val="000000"/>
              </w:rPr>
              <w:t>Администрация Северодвинска;</w:t>
            </w:r>
            <w:r w:rsidRPr="00775E9D">
              <w:rPr>
                <w:color w:val="000000"/>
              </w:rPr>
              <w:br/>
              <w:t>Отдел физической культуры и спорта Администрации Северодвинска;</w:t>
            </w:r>
            <w:r w:rsidRPr="00775E9D">
              <w:rPr>
                <w:color w:val="000000"/>
              </w:rPr>
              <w:br/>
              <w:t>Управление культуры и туризма Администрации Северодвинска;</w:t>
            </w:r>
            <w:r w:rsidRPr="00775E9D">
              <w:rPr>
                <w:color w:val="000000"/>
              </w:rPr>
              <w:br/>
              <w:t>Управление образования;</w:t>
            </w:r>
            <w:r w:rsidRPr="00775E9D">
              <w:rPr>
                <w:color w:val="000000"/>
              </w:rPr>
              <w:br/>
              <w:t>Управление общественных связей и молодежной политики</w:t>
            </w:r>
          </w:p>
        </w:tc>
      </w:tr>
      <w:tr w:rsidR="00922767" w:rsidRPr="006D43C4" w:rsidTr="008C6DEE">
        <w:trPr>
          <w:trHeight w:val="616"/>
        </w:trPr>
        <w:tc>
          <w:tcPr>
            <w:tcW w:w="2712" w:type="pct"/>
          </w:tcPr>
          <w:p w:rsidR="00922767" w:rsidRPr="006D43C4" w:rsidRDefault="00922767" w:rsidP="008C6DEE">
            <w:pPr>
              <w:jc w:val="both"/>
            </w:pPr>
            <w:r w:rsidRPr="00DD0910">
              <w:t xml:space="preserve">Задачи </w:t>
            </w:r>
            <w:r>
              <w:t>под</w:t>
            </w:r>
            <w:r w:rsidRPr="00DD0910">
              <w:t>программы</w:t>
            </w:r>
          </w:p>
        </w:tc>
        <w:tc>
          <w:tcPr>
            <w:tcW w:w="2288" w:type="pct"/>
            <w:shd w:val="clear" w:color="auto" w:fill="auto"/>
          </w:tcPr>
          <w:p w:rsidR="00922767" w:rsidRPr="009911C8" w:rsidRDefault="00922767" w:rsidP="008C6DEE">
            <w:r>
              <w:t>Задача 1 ‒</w:t>
            </w:r>
            <w:r w:rsidRPr="009911C8">
              <w:t xml:space="preserve">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9911C8" w:rsidRDefault="00922767" w:rsidP="008C6DEE">
            <w:r>
              <w:t>З</w:t>
            </w:r>
            <w:r w:rsidRPr="009911C8">
              <w:t xml:space="preserve">адача 2 </w:t>
            </w:r>
            <w:r>
              <w:t>‒</w:t>
            </w:r>
            <w:r w:rsidRPr="009911C8">
              <w:t xml:space="preserve">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r>
      <w:tr w:rsidR="00922767" w:rsidRPr="006D43C4" w:rsidTr="008C6DEE">
        <w:trPr>
          <w:trHeight w:val="616"/>
        </w:trPr>
        <w:tc>
          <w:tcPr>
            <w:tcW w:w="2712" w:type="pct"/>
          </w:tcPr>
          <w:p w:rsidR="00922767" w:rsidRPr="009911C8" w:rsidRDefault="00603551" w:rsidP="008C6DEE">
            <w:r>
              <w:t>Этапы и сроки</w:t>
            </w:r>
            <w:r w:rsidR="00922767" w:rsidRPr="009911C8">
              <w:t xml:space="preserve"> реализации</w:t>
            </w:r>
          </w:p>
          <w:p w:rsidR="00922767" w:rsidRPr="006D43C4" w:rsidRDefault="00922767" w:rsidP="008C6DEE">
            <w:pPr>
              <w:jc w:val="both"/>
            </w:pPr>
            <w:r>
              <w:t>под</w:t>
            </w:r>
            <w:r w:rsidRPr="009911C8">
              <w:t>программы</w:t>
            </w:r>
          </w:p>
        </w:tc>
        <w:tc>
          <w:tcPr>
            <w:tcW w:w="2288" w:type="pct"/>
            <w:shd w:val="clear" w:color="auto" w:fill="auto"/>
          </w:tcPr>
          <w:p w:rsidR="00C51EAA" w:rsidRPr="00735166" w:rsidRDefault="00C51EAA" w:rsidP="00C51EAA">
            <w:r w:rsidRPr="00735166">
              <w:t>2016-2027 годы:</w:t>
            </w:r>
          </w:p>
          <w:p w:rsidR="00C51EAA" w:rsidRPr="00C51EAA" w:rsidRDefault="00C51EAA" w:rsidP="00C51EAA">
            <w:pPr>
              <w:rPr>
                <w:color w:val="000000"/>
              </w:rPr>
            </w:pPr>
            <w:r w:rsidRPr="00735166">
              <w:rPr>
                <w:lang w:val="en-US"/>
              </w:rPr>
              <w:t>I</w:t>
            </w:r>
            <w:r w:rsidRPr="00735166">
              <w:t xml:space="preserve"> этап:</w:t>
            </w:r>
            <w:r w:rsidRPr="00735166">
              <w:rPr>
                <w:color w:val="000000"/>
              </w:rPr>
              <w:t xml:space="preserve"> 2016-2021 годы</w:t>
            </w:r>
            <w:r w:rsidRPr="00C51EAA">
              <w:rPr>
                <w:color w:val="000000"/>
              </w:rPr>
              <w:t>;</w:t>
            </w:r>
          </w:p>
          <w:p w:rsidR="00C51EAA" w:rsidRPr="00C51EAA" w:rsidRDefault="00C51EAA" w:rsidP="00C51EAA">
            <w:r w:rsidRPr="00735166">
              <w:rPr>
                <w:lang w:val="en-US"/>
              </w:rPr>
              <w:t>II</w:t>
            </w:r>
            <w:r w:rsidRPr="00735166">
              <w:t xml:space="preserve"> этап: 2022-2024 годы</w:t>
            </w:r>
            <w:r w:rsidRPr="00C51EAA">
              <w:t>;</w:t>
            </w:r>
          </w:p>
          <w:p w:rsidR="00922767" w:rsidRPr="00C51EAA" w:rsidRDefault="00C51EAA" w:rsidP="00C51EAA">
            <w:pPr>
              <w:rPr>
                <w:color w:val="000000"/>
                <w:lang w:val="en-US"/>
              </w:rPr>
            </w:pPr>
            <w:r w:rsidRPr="00735166">
              <w:rPr>
                <w:lang w:val="en-US"/>
              </w:rPr>
              <w:lastRenderedPageBreak/>
              <w:t>III</w:t>
            </w:r>
            <w:r w:rsidRPr="00735166">
              <w:t xml:space="preserve"> этап</w:t>
            </w:r>
            <w:r w:rsidRPr="00735166">
              <w:rPr>
                <w:lang w:val="en-US"/>
              </w:rPr>
              <w:t>:</w:t>
            </w:r>
            <w:r w:rsidRPr="00735166">
              <w:t xml:space="preserve"> 2025-2027 годы</w:t>
            </w:r>
            <w:r>
              <w:rPr>
                <w:lang w:val="en-US"/>
              </w:rPr>
              <w:t>.</w:t>
            </w:r>
          </w:p>
        </w:tc>
      </w:tr>
      <w:tr w:rsidR="00922767" w:rsidRPr="006D43C4" w:rsidTr="008C6DEE">
        <w:tc>
          <w:tcPr>
            <w:tcW w:w="2712" w:type="pct"/>
          </w:tcPr>
          <w:p w:rsidR="00922767" w:rsidRPr="006D43C4" w:rsidRDefault="00603551" w:rsidP="008C6DEE">
            <w:pPr>
              <w:jc w:val="both"/>
            </w:pPr>
            <w:r>
              <w:lastRenderedPageBreak/>
              <w:t xml:space="preserve">Объем финансирования подпрограммы в разрезе источников по годам </w:t>
            </w:r>
            <w:r w:rsidR="006015B6" w:rsidRPr="006015B6">
              <w:rPr>
                <w:highlight w:val="yellow"/>
              </w:rPr>
              <w:t>ее</w:t>
            </w:r>
            <w:r w:rsidR="006015B6">
              <w:t xml:space="preserve"> </w:t>
            </w:r>
            <w:r>
              <w:t xml:space="preserve">реализации </w:t>
            </w:r>
            <w:r w:rsidRPr="006D43C4">
              <w:t xml:space="preserve"> </w:t>
            </w:r>
          </w:p>
        </w:tc>
        <w:tc>
          <w:tcPr>
            <w:tcW w:w="2288" w:type="pct"/>
            <w:shd w:val="clear" w:color="auto" w:fill="auto"/>
          </w:tcPr>
          <w:p w:rsidR="00C51EAA" w:rsidRPr="00735166" w:rsidRDefault="00C51EAA" w:rsidP="00C51EAA">
            <w:r w:rsidRPr="00735166">
              <w:t xml:space="preserve">Общий объем финансирования муниципальной подпрограммы 2 – </w:t>
            </w:r>
          </w:p>
          <w:p w:rsidR="00C51EAA" w:rsidRPr="0004440E" w:rsidRDefault="007B4CFD" w:rsidP="00C51EAA">
            <w:r w:rsidRPr="007B4CFD">
              <w:rPr>
                <w:highlight w:val="yellow"/>
              </w:rPr>
              <w:t>12 2</w:t>
            </w:r>
            <w:r w:rsidR="00E336F8" w:rsidRPr="007B4CFD">
              <w:rPr>
                <w:highlight w:val="yellow"/>
              </w:rPr>
              <w:t>03</w:t>
            </w:r>
            <w:r w:rsidR="00762A0B" w:rsidRPr="007B4CFD">
              <w:rPr>
                <w:highlight w:val="yellow"/>
              </w:rPr>
              <w:t>,8</w:t>
            </w:r>
            <w:r w:rsidR="00C51EAA" w:rsidRPr="0004440E">
              <w:t xml:space="preserve"> тыс. рублей, </w:t>
            </w:r>
          </w:p>
          <w:p w:rsidR="00C51EAA" w:rsidRPr="0004440E" w:rsidRDefault="00C51EAA" w:rsidP="00C51EAA">
            <w:r w:rsidRPr="0004440E">
              <w:t xml:space="preserve">в том числе за счет средств местного бюджета – </w:t>
            </w:r>
            <w:r w:rsidR="007B4CFD" w:rsidRPr="007B4CFD">
              <w:rPr>
                <w:highlight w:val="yellow"/>
              </w:rPr>
              <w:t>12 2</w:t>
            </w:r>
            <w:r w:rsidR="00E336F8" w:rsidRPr="007B4CFD">
              <w:rPr>
                <w:highlight w:val="yellow"/>
              </w:rPr>
              <w:t>03</w:t>
            </w:r>
            <w:r w:rsidR="002E2D80" w:rsidRPr="007B4CFD">
              <w:rPr>
                <w:highlight w:val="yellow"/>
              </w:rPr>
              <w:t>,8</w:t>
            </w:r>
            <w:r w:rsidRPr="0004440E">
              <w:rPr>
                <w:sz w:val="28"/>
                <w:szCs w:val="28"/>
              </w:rPr>
              <w:t xml:space="preserve"> </w:t>
            </w:r>
            <w:r w:rsidRPr="0004440E">
              <w:t>тыс. рублей;</w:t>
            </w:r>
          </w:p>
          <w:p w:rsidR="00C51EAA" w:rsidRPr="00735166" w:rsidRDefault="00C51EAA" w:rsidP="00C51EAA">
            <w:r w:rsidRPr="0004440E">
              <w:t>2016 год – 1 312,8 тыс</w:t>
            </w:r>
            <w:r>
              <w:t>. рублей;</w:t>
            </w:r>
          </w:p>
          <w:p w:rsidR="00C51EAA" w:rsidRPr="00735166" w:rsidRDefault="00C51EAA" w:rsidP="00C51EAA">
            <w:pPr>
              <w:jc w:val="both"/>
            </w:pPr>
            <w:r>
              <w:t>2017 год – 951,9 тыс. рублей;</w:t>
            </w:r>
          </w:p>
          <w:p w:rsidR="00C51EAA" w:rsidRPr="00735166" w:rsidRDefault="00C51EAA" w:rsidP="00C51EAA">
            <w:pPr>
              <w:jc w:val="both"/>
            </w:pPr>
            <w:r>
              <w:t>2018 год – 356,6 тыс. рублей;</w:t>
            </w:r>
          </w:p>
          <w:p w:rsidR="00C51EAA" w:rsidRPr="00735166" w:rsidRDefault="00C51EAA" w:rsidP="00C51EAA">
            <w:pPr>
              <w:jc w:val="both"/>
            </w:pPr>
            <w:r w:rsidRPr="00735166">
              <w:t>2019 год – 98</w:t>
            </w:r>
            <w:r>
              <w:t>5,2 тыс. рублей;</w:t>
            </w:r>
          </w:p>
          <w:p w:rsidR="00C51EAA" w:rsidRPr="00735166" w:rsidRDefault="00C51EAA" w:rsidP="00C51EAA">
            <w:pPr>
              <w:jc w:val="both"/>
            </w:pPr>
            <w:r w:rsidRPr="00735166">
              <w:t>2020 год – 1 159,4 тыс. рубле</w:t>
            </w:r>
            <w:r>
              <w:t>й;</w:t>
            </w:r>
          </w:p>
          <w:p w:rsidR="00C51EAA" w:rsidRPr="00735166" w:rsidRDefault="00C51EAA" w:rsidP="00C51EAA">
            <w:pPr>
              <w:jc w:val="both"/>
            </w:pPr>
            <w:r w:rsidRPr="00735166">
              <w:t>2021 год – 1 140,7</w:t>
            </w:r>
            <w:r>
              <w:t xml:space="preserve"> тыс. рублей;</w:t>
            </w:r>
          </w:p>
          <w:p w:rsidR="00C51EAA" w:rsidRPr="00735166" w:rsidRDefault="00762A0B" w:rsidP="00C51EAA">
            <w:pPr>
              <w:jc w:val="both"/>
            </w:pPr>
            <w:r>
              <w:t>2022 год – 897</w:t>
            </w:r>
            <w:r w:rsidR="002E2D80">
              <w:t>,2</w:t>
            </w:r>
            <w:r w:rsidR="00C51EAA">
              <w:t xml:space="preserve"> тыс. рублей;</w:t>
            </w:r>
          </w:p>
          <w:p w:rsidR="00C51EAA" w:rsidRPr="00C51EAA" w:rsidRDefault="00C51EAA" w:rsidP="00C51EAA">
            <w:pPr>
              <w:jc w:val="both"/>
            </w:pPr>
            <w:r>
              <w:t xml:space="preserve">2023 год – </w:t>
            </w:r>
            <w:r w:rsidR="00E336F8">
              <w:t>1 6</w:t>
            </w:r>
            <w:r w:rsidRPr="00C51EAA">
              <w:t>00,0 тыс. рублей;</w:t>
            </w:r>
          </w:p>
          <w:p w:rsidR="00C51EAA" w:rsidRPr="00735166" w:rsidRDefault="00C51EAA" w:rsidP="00C51EAA">
            <w:pPr>
              <w:jc w:val="both"/>
            </w:pPr>
            <w:r w:rsidRPr="00C51EAA">
              <w:t xml:space="preserve">2024 год – </w:t>
            </w:r>
            <w:r w:rsidR="007B4CFD" w:rsidRPr="007B4CFD">
              <w:rPr>
                <w:highlight w:val="yellow"/>
              </w:rPr>
              <w:t>8</w:t>
            </w:r>
            <w:r w:rsidRPr="007B4CFD">
              <w:rPr>
                <w:highlight w:val="yellow"/>
              </w:rPr>
              <w:t>00,0</w:t>
            </w:r>
            <w:r w:rsidRPr="00735166">
              <w:t xml:space="preserve"> тыс. рублей</w:t>
            </w:r>
            <w:r>
              <w:t>;</w:t>
            </w:r>
          </w:p>
          <w:p w:rsidR="00C51EAA" w:rsidRPr="00E336F8" w:rsidRDefault="00C51EAA" w:rsidP="00C51EAA">
            <w:pPr>
              <w:jc w:val="both"/>
            </w:pPr>
            <w:r w:rsidRPr="00E336F8">
              <w:t>2025 год – 1 000,0 тыс. рублей;</w:t>
            </w:r>
          </w:p>
          <w:p w:rsidR="00C51EAA" w:rsidRPr="00E336F8" w:rsidRDefault="00C51EAA" w:rsidP="00C51EAA">
            <w:pPr>
              <w:jc w:val="both"/>
            </w:pPr>
            <w:r w:rsidRPr="00E336F8">
              <w:t>2026 год – 1 000,0 тыс. рублей;</w:t>
            </w:r>
          </w:p>
          <w:p w:rsidR="00922767" w:rsidRPr="001349EB" w:rsidRDefault="00C51EAA" w:rsidP="00C51EAA">
            <w:pPr>
              <w:jc w:val="both"/>
              <w:rPr>
                <w:color w:val="FF0000"/>
              </w:rPr>
            </w:pPr>
            <w:r w:rsidRPr="00E336F8">
              <w:t>2027 год – 1 000,0 тыс. рублей.</w:t>
            </w:r>
          </w:p>
        </w:tc>
      </w:tr>
      <w:tr w:rsidR="006115B1" w:rsidRPr="006D43C4" w:rsidTr="008C6DEE">
        <w:tc>
          <w:tcPr>
            <w:tcW w:w="2712" w:type="pct"/>
          </w:tcPr>
          <w:p w:rsidR="006115B1" w:rsidRPr="00CA2F98" w:rsidRDefault="006115B1" w:rsidP="006115B1">
            <w:r w:rsidRPr="00CA2F98">
              <w:rPr>
                <w:color w:val="000000"/>
              </w:rPr>
              <w:t xml:space="preserve">Ожидаемые результаты реализации </w:t>
            </w:r>
            <w:r>
              <w:rPr>
                <w:color w:val="000000"/>
              </w:rPr>
              <w:t>под</w:t>
            </w:r>
            <w:r w:rsidRPr="00CA2F98">
              <w:rPr>
                <w:color w:val="000000"/>
              </w:rPr>
              <w:t>программы</w:t>
            </w:r>
          </w:p>
        </w:tc>
        <w:tc>
          <w:tcPr>
            <w:tcW w:w="2288" w:type="pct"/>
            <w:shd w:val="clear" w:color="auto" w:fill="auto"/>
          </w:tcPr>
          <w:p w:rsidR="006115B1" w:rsidRPr="007A215A" w:rsidRDefault="006115B1" w:rsidP="006115B1">
            <w:r>
              <w:t>I этап: 2016-2021 годы</w:t>
            </w:r>
            <w:r w:rsidRPr="007A215A">
              <w:t>:</w:t>
            </w:r>
          </w:p>
          <w:p w:rsidR="006115B1" w:rsidRPr="00775E9D" w:rsidRDefault="006115B1" w:rsidP="006115B1">
            <w:r w:rsidRPr="00775E9D">
              <w:t>Увеличение доли объемов потребляемых энергетических ресурсов в многоквартирных домах, расчеты за которую осуществляются с использованием коллективных приборов учета:</w:t>
            </w:r>
          </w:p>
          <w:p w:rsidR="006115B1" w:rsidRPr="00775E9D" w:rsidRDefault="006115B1" w:rsidP="006115B1">
            <w:r w:rsidRPr="00775E9D">
              <w:t>горячей воды до 92,7 %;</w:t>
            </w:r>
          </w:p>
          <w:p w:rsidR="006115B1" w:rsidRPr="00775E9D" w:rsidRDefault="006115B1" w:rsidP="006115B1">
            <w:r w:rsidRPr="00775E9D">
              <w:t>холодной воды до 91,4 %.</w:t>
            </w:r>
          </w:p>
          <w:p w:rsidR="006115B1" w:rsidRPr="00775E9D" w:rsidRDefault="006115B1" w:rsidP="006115B1">
            <w:r w:rsidRPr="00775E9D">
              <w:t>Сохранение доли объемов потребляемой тепловой энергии на уровне 84,1 %.</w:t>
            </w:r>
          </w:p>
          <w:p w:rsidR="006115B1" w:rsidRPr="00775E9D" w:rsidRDefault="006115B1" w:rsidP="006115B1">
            <w:r w:rsidRPr="00775E9D">
              <w:t>Увеличение доли объемов потребляемых энергетических ресурсов в многоквартирных домах, расчеты за которую осуществляются с использованием индивидуальных приборов учета:</w:t>
            </w:r>
          </w:p>
          <w:p w:rsidR="006115B1" w:rsidRPr="00775E9D" w:rsidRDefault="006115B1" w:rsidP="006115B1">
            <w:r w:rsidRPr="00775E9D">
              <w:t>электрической энергии до 92,0 %;</w:t>
            </w:r>
          </w:p>
          <w:p w:rsidR="006115B1" w:rsidRPr="00775E9D" w:rsidRDefault="006115B1" w:rsidP="006115B1">
            <w:r w:rsidRPr="00775E9D">
              <w:t>горячей воды до 63,0 %;</w:t>
            </w:r>
          </w:p>
          <w:p w:rsidR="006115B1" w:rsidRPr="00775E9D" w:rsidRDefault="006115B1" w:rsidP="006115B1">
            <w:r w:rsidRPr="00775E9D">
              <w:t>холодной воды до 63,0 %.</w:t>
            </w:r>
          </w:p>
          <w:p w:rsidR="006115B1" w:rsidRPr="007A215A" w:rsidRDefault="006115B1" w:rsidP="006115B1">
            <w:r>
              <w:t>II этап: 2021-2024 годы</w:t>
            </w:r>
            <w:r w:rsidRPr="007A215A">
              <w:t>:</w:t>
            </w:r>
          </w:p>
          <w:p w:rsidR="006115B1" w:rsidRPr="00775E9D" w:rsidRDefault="006115B1" w:rsidP="006115B1">
            <w:r w:rsidRPr="00775E9D">
              <w:t>Увеличение доли объемов потребляемых энергетических ресурсов в многоквартирных домах, расчеты за которую осуществляются с использованием коллективных приборов учета:</w:t>
            </w:r>
          </w:p>
          <w:p w:rsidR="006115B1" w:rsidRPr="00775E9D" w:rsidRDefault="006115B1" w:rsidP="006115B1">
            <w:r w:rsidRPr="00775E9D">
              <w:t>горячей воды до 93,0 %;</w:t>
            </w:r>
          </w:p>
          <w:p w:rsidR="006115B1" w:rsidRPr="00775E9D" w:rsidRDefault="006115B1" w:rsidP="006115B1">
            <w:r w:rsidRPr="00775E9D">
              <w:t>холодной воды до 92,0 %.</w:t>
            </w:r>
          </w:p>
          <w:p w:rsidR="006115B1" w:rsidRPr="00775E9D" w:rsidRDefault="006115B1" w:rsidP="006115B1">
            <w:r w:rsidRPr="00775E9D">
              <w:t>Сохранение доли объемов потребляемой тепловой энергии на уровне 84,5 %.</w:t>
            </w:r>
          </w:p>
          <w:p w:rsidR="006115B1" w:rsidRPr="00775E9D" w:rsidRDefault="006115B1" w:rsidP="006115B1">
            <w:r w:rsidRPr="00775E9D">
              <w:t xml:space="preserve">Увеличение доли объемов потребляемых энергетических ресурсов в многоквартирных домах, расчеты за которую осуществляются с </w:t>
            </w:r>
            <w:r w:rsidRPr="00775E9D">
              <w:lastRenderedPageBreak/>
              <w:t>использованием индивидуальных приборов учета:</w:t>
            </w:r>
          </w:p>
          <w:p w:rsidR="006115B1" w:rsidRPr="00775E9D" w:rsidRDefault="006115B1" w:rsidP="006115B1">
            <w:r w:rsidRPr="00775E9D">
              <w:t>электрической энергии до 95,0 %; горячей воды до 69,0 %;</w:t>
            </w:r>
          </w:p>
          <w:p w:rsidR="006115B1" w:rsidRDefault="006115B1" w:rsidP="006115B1">
            <w:r w:rsidRPr="00775E9D">
              <w:t>холодной воды до 69,0 %.</w:t>
            </w:r>
          </w:p>
          <w:p w:rsidR="006115B1" w:rsidRPr="00E336F8" w:rsidRDefault="006115B1" w:rsidP="006115B1">
            <w:r w:rsidRPr="00E336F8">
              <w:rPr>
                <w:lang w:val="en-US"/>
              </w:rPr>
              <w:t>III</w:t>
            </w:r>
            <w:r w:rsidRPr="00E336F8">
              <w:t xml:space="preserve"> этап: 2025-2027 годы:</w:t>
            </w:r>
          </w:p>
          <w:p w:rsidR="006115B1" w:rsidRPr="00E336F8" w:rsidRDefault="006115B1" w:rsidP="006115B1">
            <w:r w:rsidRPr="00E336F8">
              <w:t>Увеличение доли объемов потребляемых энергетических ресурсов в многоквартирных домах, расчеты за которую осуществляются с использованием коллективных приборов учета:</w:t>
            </w:r>
          </w:p>
          <w:p w:rsidR="006115B1" w:rsidRPr="00E336F8" w:rsidRDefault="006115B1" w:rsidP="006115B1">
            <w:r w:rsidRPr="00E336F8">
              <w:t>горячей воды до 93,3 %;</w:t>
            </w:r>
          </w:p>
          <w:p w:rsidR="006115B1" w:rsidRPr="00E336F8" w:rsidRDefault="006115B1" w:rsidP="006115B1">
            <w:r w:rsidRPr="00E336F8">
              <w:t>холодной воды до 92,4 %.</w:t>
            </w:r>
          </w:p>
          <w:p w:rsidR="006115B1" w:rsidRPr="00E336F8" w:rsidRDefault="00CB1E6A" w:rsidP="006115B1">
            <w:r w:rsidRPr="00E336F8">
              <w:t>Увеличение</w:t>
            </w:r>
            <w:r w:rsidR="006115B1" w:rsidRPr="00E336F8">
              <w:t xml:space="preserve"> доли объемов </w:t>
            </w:r>
            <w:r w:rsidRPr="00E336F8">
              <w:t>потребляемой тепловой энергии до</w:t>
            </w:r>
            <w:r w:rsidR="006115B1" w:rsidRPr="00E336F8">
              <w:t xml:space="preserve"> 84,8 %.</w:t>
            </w:r>
          </w:p>
          <w:p w:rsidR="006115B1" w:rsidRPr="00E336F8" w:rsidRDefault="006115B1" w:rsidP="006115B1">
            <w:r w:rsidRPr="00E336F8">
              <w:t>Увеличение доли объемов потребляемых энергетических ресурсов в многоквартирных домах, расчеты за которую осуществляются с использованием индивидуальных приборов учета:</w:t>
            </w:r>
          </w:p>
          <w:p w:rsidR="006115B1" w:rsidRPr="00E336F8" w:rsidRDefault="006115B1" w:rsidP="006115B1">
            <w:r w:rsidRPr="00E336F8">
              <w:t>горячей воды до 75,0 %;</w:t>
            </w:r>
          </w:p>
          <w:p w:rsidR="006115B1" w:rsidRPr="00E336F8" w:rsidRDefault="00CB1E6A" w:rsidP="006115B1">
            <w:r w:rsidRPr="00E336F8">
              <w:t>холодной воды до 75,0 %;</w:t>
            </w:r>
          </w:p>
          <w:p w:rsidR="00CB1E6A" w:rsidRPr="00CB1E6A" w:rsidRDefault="00CB1E6A" w:rsidP="006115B1">
            <w:r w:rsidRPr="00E336F8">
              <w:t>Сохранение доли объемов потребляемой электрической энергии на уровне 95,0 %.</w:t>
            </w:r>
          </w:p>
        </w:tc>
      </w:tr>
    </w:tbl>
    <w:p w:rsidR="00922767" w:rsidRDefault="00922767" w:rsidP="00922767">
      <w:pPr>
        <w:jc w:val="center"/>
      </w:pPr>
    </w:p>
    <w:p w:rsidR="00922767" w:rsidRPr="00B93BFD" w:rsidRDefault="00922767" w:rsidP="00922767">
      <w:pPr>
        <w:jc w:val="center"/>
        <w:rPr>
          <w:sz w:val="28"/>
          <w:szCs w:val="28"/>
        </w:rPr>
      </w:pPr>
      <w:r w:rsidRPr="00B93BFD">
        <w:rPr>
          <w:sz w:val="28"/>
          <w:szCs w:val="28"/>
        </w:rPr>
        <w:t>3.2.1. Задачи подпрограммы</w:t>
      </w:r>
    </w:p>
    <w:p w:rsidR="00922767" w:rsidRPr="00B93BFD" w:rsidRDefault="00922767" w:rsidP="00922767">
      <w:pPr>
        <w:jc w:val="center"/>
        <w:rPr>
          <w:sz w:val="28"/>
          <w:szCs w:val="28"/>
        </w:rPr>
      </w:pPr>
    </w:p>
    <w:p w:rsidR="00922767" w:rsidRPr="00B93BFD" w:rsidRDefault="00922767" w:rsidP="00922767">
      <w:pPr>
        <w:ind w:firstLine="708"/>
        <w:jc w:val="both"/>
        <w:rPr>
          <w:sz w:val="28"/>
          <w:szCs w:val="28"/>
        </w:rPr>
      </w:pPr>
      <w:r w:rsidRPr="00B93BFD">
        <w:rPr>
          <w:sz w:val="28"/>
          <w:szCs w:val="28"/>
        </w:rPr>
        <w:t>3.2.1.1. Реализация подпрограммы 2 «Энергосбережение и повышение энергетической эффективности в жилищном фонде» связана с решением следующих задач:</w:t>
      </w:r>
    </w:p>
    <w:p w:rsidR="00922767" w:rsidRPr="00B93BFD" w:rsidRDefault="00922767" w:rsidP="00922767">
      <w:pPr>
        <w:ind w:firstLine="708"/>
        <w:jc w:val="both"/>
        <w:rPr>
          <w:sz w:val="28"/>
          <w:szCs w:val="28"/>
        </w:rPr>
      </w:pPr>
      <w:r w:rsidRPr="00B93BFD">
        <w:rPr>
          <w:sz w:val="28"/>
          <w:szCs w:val="28"/>
        </w:rPr>
        <w:t>а) задача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p w:rsidR="00922767" w:rsidRPr="00B93BFD" w:rsidRDefault="00922767" w:rsidP="00922767">
      <w:pPr>
        <w:ind w:firstLine="708"/>
        <w:jc w:val="both"/>
        <w:rPr>
          <w:sz w:val="28"/>
          <w:szCs w:val="28"/>
        </w:rPr>
      </w:pPr>
      <w:r w:rsidRPr="00B93BFD">
        <w:rPr>
          <w:sz w:val="28"/>
          <w:szCs w:val="28"/>
        </w:rPr>
        <w:t>б) задача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p w:rsidR="00922767" w:rsidRPr="00B93BFD" w:rsidRDefault="00922767" w:rsidP="00922767">
      <w:pPr>
        <w:ind w:firstLine="708"/>
        <w:jc w:val="both"/>
        <w:rPr>
          <w:sz w:val="28"/>
          <w:szCs w:val="28"/>
        </w:rPr>
      </w:pPr>
      <w:r w:rsidRPr="00B93BFD">
        <w:rPr>
          <w:sz w:val="28"/>
          <w:szCs w:val="28"/>
        </w:rPr>
        <w:t>3.2.1.2. Решение задачи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 оценивается с помощью следующих показателей:</w:t>
      </w:r>
    </w:p>
    <w:p w:rsidR="00922767" w:rsidRPr="00B93BFD" w:rsidRDefault="00922767" w:rsidP="00922767">
      <w:pPr>
        <w:ind w:firstLine="708"/>
        <w:jc w:val="both"/>
        <w:rPr>
          <w:sz w:val="28"/>
          <w:szCs w:val="28"/>
        </w:rPr>
      </w:pPr>
      <w:r w:rsidRPr="00B93BFD">
        <w:rPr>
          <w:sz w:val="28"/>
          <w:szCs w:val="28"/>
        </w:rPr>
        <w:lastRenderedPageBreak/>
        <w:t xml:space="preserve">а)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w:t>
      </w:r>
      <w:r>
        <w:rPr>
          <w:sz w:val="28"/>
          <w:szCs w:val="28"/>
        </w:rPr>
        <w:br/>
      </w:r>
      <w:r w:rsidRPr="00B93BFD">
        <w:rPr>
          <w:sz w:val="28"/>
          <w:szCs w:val="28"/>
        </w:rPr>
        <w:t>в многоквартирных домах 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б) доля объемов горячей воды, потребляемой в многоквартирных домах, оплата которой осуществляется с использованием коллективных приборов учета, в общем объеме горячей воды, потребляемой </w:t>
      </w:r>
      <w:r>
        <w:rPr>
          <w:sz w:val="28"/>
          <w:szCs w:val="28"/>
        </w:rPr>
        <w:br/>
      </w:r>
      <w:r w:rsidRPr="00B93BFD">
        <w:rPr>
          <w:sz w:val="28"/>
          <w:szCs w:val="28"/>
        </w:rPr>
        <w:t>в многоквартирных домах 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в) доля объемов холодной воды, потребляемой в многоквартирных домах, оплата которой осуществляется с использованием коллективных приборов учета, в общем объеме холодной воды, потребляемой </w:t>
      </w:r>
      <w:r>
        <w:rPr>
          <w:sz w:val="28"/>
          <w:szCs w:val="28"/>
        </w:rPr>
        <w:br/>
      </w:r>
      <w:r w:rsidRPr="00B93BFD">
        <w:rPr>
          <w:sz w:val="28"/>
          <w:szCs w:val="28"/>
        </w:rPr>
        <w:t>в многоквартирных домах 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3.2.1.3. Решение задачи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 оценивается с помощью следующих показателей:</w:t>
      </w:r>
    </w:p>
    <w:p w:rsidR="00922767" w:rsidRPr="00B93BFD" w:rsidRDefault="00922767" w:rsidP="00922767">
      <w:pPr>
        <w:ind w:firstLine="708"/>
        <w:jc w:val="both"/>
        <w:rPr>
          <w:sz w:val="28"/>
          <w:szCs w:val="28"/>
        </w:rPr>
      </w:pPr>
      <w:r w:rsidRPr="00B93BFD">
        <w:rPr>
          <w:sz w:val="28"/>
          <w:szCs w:val="28"/>
        </w:rPr>
        <w:t xml:space="preserve">а) доля объемов горячей воды, потребляемой в многоквартирных домах, расчеты за которую осуществляются с использованием </w:t>
      </w:r>
      <w:r w:rsidR="002F3975">
        <w:rPr>
          <w:sz w:val="28"/>
          <w:szCs w:val="28"/>
        </w:rPr>
        <w:t>индивидуальных</w:t>
      </w:r>
      <w:r w:rsidR="002F3975">
        <w:rPr>
          <w:sz w:val="28"/>
          <w:szCs w:val="28"/>
        </w:rPr>
        <w:br/>
      </w:r>
      <w:r w:rsidRPr="00B93BFD">
        <w:rPr>
          <w:sz w:val="28"/>
          <w:szCs w:val="28"/>
        </w:rPr>
        <w:t xml:space="preserve">и общих (для коммунальной квартиры) приборов учета, </w:t>
      </w:r>
      <w:r>
        <w:rPr>
          <w:sz w:val="28"/>
          <w:szCs w:val="28"/>
        </w:rPr>
        <w:br/>
      </w:r>
      <w:r w:rsidRPr="00B93BFD">
        <w:rPr>
          <w:sz w:val="28"/>
          <w:szCs w:val="28"/>
        </w:rPr>
        <w:t xml:space="preserve">в общем объеме горячей воды, потребляемой в многоквартирных домах </w:t>
      </w:r>
      <w:r>
        <w:rPr>
          <w:sz w:val="28"/>
          <w:szCs w:val="28"/>
        </w:rPr>
        <w:br/>
      </w:r>
      <w:r w:rsidRPr="00B93BFD">
        <w:rPr>
          <w:sz w:val="28"/>
          <w:szCs w:val="28"/>
        </w:rPr>
        <w:t>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б) 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w:t>
      </w:r>
      <w:r>
        <w:rPr>
          <w:sz w:val="28"/>
          <w:szCs w:val="28"/>
        </w:rPr>
        <w:br/>
      </w:r>
      <w:r w:rsidRPr="00B93BFD">
        <w:rPr>
          <w:sz w:val="28"/>
          <w:szCs w:val="28"/>
        </w:rPr>
        <w:t xml:space="preserve">в общем объеме холодной воды, потребляемой в многоквартирных домах </w:t>
      </w:r>
      <w:r>
        <w:rPr>
          <w:sz w:val="28"/>
          <w:szCs w:val="28"/>
        </w:rPr>
        <w:br/>
      </w:r>
      <w:r w:rsidRPr="00B93BFD">
        <w:rPr>
          <w:sz w:val="28"/>
          <w:szCs w:val="28"/>
        </w:rPr>
        <w:t>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в) доля объемов электрической энергии, потребляемой </w:t>
      </w:r>
      <w:r>
        <w:rPr>
          <w:sz w:val="28"/>
          <w:szCs w:val="28"/>
        </w:rPr>
        <w:br/>
      </w:r>
      <w:r w:rsidRPr="00B93BFD">
        <w:rPr>
          <w:sz w:val="28"/>
          <w:szCs w:val="28"/>
        </w:rPr>
        <w:t xml:space="preserve">в многоквартирных домах, расчеты за которую осуществляются </w:t>
      </w:r>
      <w:r>
        <w:rPr>
          <w:sz w:val="28"/>
          <w:szCs w:val="28"/>
        </w:rPr>
        <w:br/>
      </w:r>
      <w:r w:rsidRPr="00B93BFD">
        <w:rPr>
          <w:sz w:val="28"/>
          <w:szCs w:val="28"/>
        </w:rPr>
        <w:t xml:space="preserve">с использованием индивидуальных и общих (для коммунальной квартиры) приборов учета, в общем объеме электрической энергии, потребляемой </w:t>
      </w:r>
      <w:r>
        <w:rPr>
          <w:sz w:val="28"/>
          <w:szCs w:val="28"/>
        </w:rPr>
        <w:br/>
      </w:r>
      <w:r w:rsidRPr="00B93BFD">
        <w:rPr>
          <w:sz w:val="28"/>
          <w:szCs w:val="28"/>
        </w:rPr>
        <w:lastRenderedPageBreak/>
        <w:t>в многоквартирных домах на территории муниципального образования «Северодвинск».</w:t>
      </w:r>
    </w:p>
    <w:p w:rsidR="00922767" w:rsidRPr="00B93BFD" w:rsidRDefault="00922767" w:rsidP="00922767">
      <w:pPr>
        <w:ind w:firstLine="708"/>
        <w:jc w:val="both"/>
        <w:rPr>
          <w:sz w:val="28"/>
          <w:szCs w:val="28"/>
        </w:rPr>
      </w:pPr>
      <w:r w:rsidRPr="00B93BFD">
        <w:rPr>
          <w:sz w:val="28"/>
          <w:szCs w:val="28"/>
        </w:rPr>
        <w:t xml:space="preserve">3.2.1.4. Значения показателей задач подпрограммы 2 «Энергосбережение и повышение энергетической эффективности </w:t>
      </w:r>
      <w:r>
        <w:rPr>
          <w:sz w:val="28"/>
          <w:szCs w:val="28"/>
        </w:rPr>
        <w:br/>
      </w:r>
      <w:r w:rsidRPr="00B93BFD">
        <w:rPr>
          <w:sz w:val="28"/>
          <w:szCs w:val="28"/>
        </w:rPr>
        <w:t>в жилищном фонде» по годам реализации муниципальной программы приведены в приложении 1 к настоящей муниципальной программе.</w:t>
      </w:r>
    </w:p>
    <w:p w:rsidR="00922767" w:rsidRPr="00B93BFD" w:rsidRDefault="00922767" w:rsidP="00922767">
      <w:pPr>
        <w:ind w:firstLine="708"/>
        <w:jc w:val="both"/>
        <w:rPr>
          <w:sz w:val="28"/>
          <w:szCs w:val="28"/>
        </w:rPr>
      </w:pPr>
      <w:r w:rsidRPr="00B93BFD">
        <w:rPr>
          <w:sz w:val="28"/>
          <w:szCs w:val="28"/>
        </w:rPr>
        <w:t xml:space="preserve">Описание характеристик показателей задач подпрограммы 2 «Энергосбережение и повышение энергетической эффективности </w:t>
      </w:r>
      <w:r>
        <w:rPr>
          <w:sz w:val="28"/>
          <w:szCs w:val="28"/>
        </w:rPr>
        <w:br/>
      </w:r>
      <w:r w:rsidRPr="00B93BFD">
        <w:rPr>
          <w:sz w:val="28"/>
          <w:szCs w:val="28"/>
        </w:rPr>
        <w:t>в жилищном фонде» приведено в приложении 2 к настоящей муниципальной программе.</w:t>
      </w:r>
    </w:p>
    <w:p w:rsidR="00922767" w:rsidRPr="00B34EFC" w:rsidRDefault="00922767" w:rsidP="00922767">
      <w:pPr>
        <w:jc w:val="center"/>
      </w:pPr>
    </w:p>
    <w:p w:rsidR="00922767" w:rsidRPr="00B93BFD" w:rsidRDefault="00922767" w:rsidP="00922767">
      <w:pPr>
        <w:jc w:val="center"/>
        <w:rPr>
          <w:sz w:val="28"/>
          <w:szCs w:val="28"/>
        </w:rPr>
      </w:pPr>
      <w:r w:rsidRPr="00B93BFD">
        <w:rPr>
          <w:sz w:val="28"/>
          <w:szCs w:val="28"/>
        </w:rPr>
        <w:t>3.2.2. Мероприятия подпрограммы</w:t>
      </w:r>
    </w:p>
    <w:p w:rsidR="00922767" w:rsidRPr="00B93BFD" w:rsidRDefault="00922767" w:rsidP="00922767">
      <w:pPr>
        <w:jc w:val="center"/>
        <w:rPr>
          <w:sz w:val="28"/>
          <w:szCs w:val="28"/>
        </w:rPr>
      </w:pPr>
    </w:p>
    <w:p w:rsidR="00922767" w:rsidRPr="00B93BFD" w:rsidRDefault="00922767" w:rsidP="00922767">
      <w:pPr>
        <w:ind w:firstLine="708"/>
        <w:jc w:val="both"/>
        <w:rPr>
          <w:sz w:val="28"/>
          <w:szCs w:val="28"/>
        </w:rPr>
      </w:pPr>
      <w:r w:rsidRPr="00B93BFD">
        <w:rPr>
          <w:sz w:val="28"/>
          <w:szCs w:val="28"/>
        </w:rPr>
        <w:t>3.2.2.1. Решение задачи 1 осуществляется посредством выполнения следующих административных мероприятий и основных мероприятий подпрограммы 2:</w:t>
      </w:r>
    </w:p>
    <w:p w:rsidR="00922767" w:rsidRPr="00B93BFD" w:rsidRDefault="00922767" w:rsidP="00922767">
      <w:pPr>
        <w:ind w:firstLine="708"/>
        <w:jc w:val="both"/>
        <w:rPr>
          <w:sz w:val="28"/>
          <w:szCs w:val="28"/>
        </w:rPr>
      </w:pPr>
      <w:r w:rsidRPr="00B93BFD">
        <w:rPr>
          <w:sz w:val="28"/>
          <w:szCs w:val="28"/>
        </w:rPr>
        <w:t>а) мероприятие 1.01 «Установка общедомовых (коллективных) приборов учета энергетических ресурсов в многоквартирных домах. Оплата муниципальной доли».</w:t>
      </w:r>
    </w:p>
    <w:p w:rsidR="00922767" w:rsidRPr="00B93BFD" w:rsidRDefault="00922767" w:rsidP="00922767">
      <w:pPr>
        <w:ind w:firstLine="708"/>
        <w:jc w:val="both"/>
        <w:rPr>
          <w:sz w:val="28"/>
          <w:szCs w:val="28"/>
        </w:rPr>
      </w:pPr>
      <w:r w:rsidRPr="00B93BFD">
        <w:rPr>
          <w:sz w:val="28"/>
          <w:szCs w:val="28"/>
        </w:rPr>
        <w:t xml:space="preserve">В соответствии с Федеральным законом от 23.11.2009  № 261-ФЗ </w:t>
      </w:r>
      <w:r>
        <w:rPr>
          <w:sz w:val="28"/>
          <w:szCs w:val="28"/>
        </w:rPr>
        <w:br/>
      </w:r>
      <w:r w:rsidRPr="00B93BFD">
        <w:rPr>
          <w:sz w:val="28"/>
          <w:szCs w:val="28"/>
        </w:rPr>
        <w:t xml:space="preserve">«Об энергосбережении и о повышении энергетической эффективности </w:t>
      </w:r>
      <w:r>
        <w:rPr>
          <w:sz w:val="28"/>
          <w:szCs w:val="28"/>
        </w:rPr>
        <w:br/>
      </w:r>
      <w:r w:rsidRPr="00B93BFD">
        <w:rPr>
          <w:sz w:val="28"/>
          <w:szCs w:val="28"/>
        </w:rPr>
        <w:t xml:space="preserve">и о внесении изменений в отдельные законодательные акты Российской Федерации» в рамках указанного мероприятия производится оплата выполненных работ ресурсоснабжающими организациями по оснащению многоквартирных домов коллективными (общедомовыми) приборами учета энергетических ресурсов в размере, определяемом пропорционально доле муниципальной собственности муниципального образования «Северодвинск» в праве общей собственности на общее имущество </w:t>
      </w:r>
      <w:r>
        <w:rPr>
          <w:sz w:val="28"/>
          <w:szCs w:val="28"/>
        </w:rPr>
        <w:br/>
      </w:r>
      <w:r w:rsidRPr="00B93BFD">
        <w:rPr>
          <w:sz w:val="28"/>
          <w:szCs w:val="28"/>
        </w:rPr>
        <w:t xml:space="preserve">в многоквартирном доме. Правила оплаты выполненных работ </w:t>
      </w:r>
      <w:r>
        <w:rPr>
          <w:sz w:val="28"/>
          <w:szCs w:val="28"/>
        </w:rPr>
        <w:br/>
      </w:r>
      <w:r w:rsidRPr="00B93BFD">
        <w:rPr>
          <w:sz w:val="28"/>
          <w:szCs w:val="28"/>
        </w:rPr>
        <w:t>по оснащению многоквартирных домов коллективными (общедомовыми) приборами учета используемых энергетических ресурсов за счет средств местного бюджета утверждены постановлением Администрации Северодвинска от 09.04.2013 № 127-па;</w:t>
      </w:r>
    </w:p>
    <w:p w:rsidR="00922767" w:rsidRPr="00B93BFD" w:rsidRDefault="00922767" w:rsidP="00922767">
      <w:pPr>
        <w:ind w:firstLine="708"/>
        <w:jc w:val="both"/>
        <w:rPr>
          <w:sz w:val="28"/>
          <w:szCs w:val="28"/>
        </w:rPr>
      </w:pPr>
      <w:r w:rsidRPr="00B93BFD">
        <w:rPr>
          <w:sz w:val="28"/>
          <w:szCs w:val="28"/>
        </w:rPr>
        <w:t xml:space="preserve">б) административное мероприятие 1.02 «Предоставление информации жителям о возможных решениях по энергосберегающим мероприятиям </w:t>
      </w:r>
      <w:r>
        <w:rPr>
          <w:sz w:val="28"/>
          <w:szCs w:val="28"/>
        </w:rPr>
        <w:br/>
      </w:r>
      <w:r w:rsidRPr="00B93BFD">
        <w:rPr>
          <w:sz w:val="28"/>
          <w:szCs w:val="28"/>
        </w:rPr>
        <w:t>и по повышению энергетической эффективности многоквартирных домов».</w:t>
      </w:r>
    </w:p>
    <w:p w:rsidR="00922767" w:rsidRPr="00B93BFD" w:rsidRDefault="00922767" w:rsidP="00922767">
      <w:pPr>
        <w:ind w:firstLine="708"/>
        <w:jc w:val="both"/>
        <w:rPr>
          <w:sz w:val="28"/>
          <w:szCs w:val="28"/>
        </w:rPr>
      </w:pPr>
      <w:r w:rsidRPr="00B93BFD">
        <w:rPr>
          <w:sz w:val="28"/>
          <w:szCs w:val="28"/>
        </w:rPr>
        <w:lastRenderedPageBreak/>
        <w:t xml:space="preserve">Выполнение административного мероприятия осуществляется </w:t>
      </w:r>
      <w:r>
        <w:rPr>
          <w:sz w:val="28"/>
          <w:szCs w:val="28"/>
        </w:rPr>
        <w:br/>
      </w:r>
      <w:r w:rsidRPr="00B93BFD">
        <w:rPr>
          <w:sz w:val="28"/>
          <w:szCs w:val="28"/>
        </w:rPr>
        <w:t xml:space="preserve">в соответствии с постановлением Правительства Архангельской области </w:t>
      </w:r>
      <w:r>
        <w:rPr>
          <w:sz w:val="28"/>
          <w:szCs w:val="28"/>
        </w:rPr>
        <w:br/>
      </w:r>
      <w:r w:rsidRPr="00B93BFD">
        <w:rPr>
          <w:sz w:val="28"/>
          <w:szCs w:val="28"/>
        </w:rPr>
        <w:t>от 14.12.2010 № 380-пп</w:t>
      </w:r>
      <w:r w:rsidRPr="00B93BFD">
        <w:rPr>
          <w:color w:val="FF0000"/>
          <w:sz w:val="28"/>
          <w:szCs w:val="28"/>
        </w:rPr>
        <w:t xml:space="preserve"> </w:t>
      </w:r>
      <w:r w:rsidRPr="00B93BFD">
        <w:rPr>
          <w:sz w:val="28"/>
          <w:szCs w:val="28"/>
        </w:rPr>
        <w:t xml:space="preserve">«Об утверждении перечня мероприятий </w:t>
      </w:r>
      <w:r>
        <w:rPr>
          <w:sz w:val="28"/>
          <w:szCs w:val="28"/>
        </w:rPr>
        <w:br/>
      </w:r>
      <w:r w:rsidRPr="00B93BFD">
        <w:rPr>
          <w:sz w:val="28"/>
          <w:szCs w:val="28"/>
        </w:rPr>
        <w:t xml:space="preserve">по энергосбережению и повышению энергетической эффективности </w:t>
      </w:r>
      <w:r>
        <w:rPr>
          <w:sz w:val="28"/>
          <w:szCs w:val="28"/>
        </w:rPr>
        <w:br/>
      </w:r>
      <w:r w:rsidRPr="00B93BFD">
        <w:rPr>
          <w:sz w:val="28"/>
          <w:szCs w:val="28"/>
        </w:rPr>
        <w:t xml:space="preserve">в отношении общего имущества собственников помещений </w:t>
      </w:r>
      <w:r>
        <w:rPr>
          <w:sz w:val="28"/>
          <w:szCs w:val="28"/>
        </w:rPr>
        <w:br/>
      </w:r>
      <w:r w:rsidRPr="00B93BFD">
        <w:rPr>
          <w:sz w:val="28"/>
          <w:szCs w:val="28"/>
        </w:rPr>
        <w:t xml:space="preserve">в многоквартирном доме, подлежащих проведению единовременно </w:t>
      </w:r>
      <w:r>
        <w:rPr>
          <w:sz w:val="28"/>
          <w:szCs w:val="28"/>
        </w:rPr>
        <w:br/>
      </w:r>
      <w:r w:rsidRPr="00B93BFD">
        <w:rPr>
          <w:sz w:val="28"/>
          <w:szCs w:val="28"/>
        </w:rPr>
        <w:t xml:space="preserve">и (или) регулярно». </w:t>
      </w:r>
    </w:p>
    <w:p w:rsidR="00922767" w:rsidRPr="00B93BFD" w:rsidRDefault="00922767" w:rsidP="00922767">
      <w:pPr>
        <w:ind w:firstLine="708"/>
        <w:jc w:val="both"/>
        <w:rPr>
          <w:sz w:val="28"/>
          <w:szCs w:val="28"/>
        </w:rPr>
      </w:pPr>
      <w:r w:rsidRPr="00B93BFD">
        <w:rPr>
          <w:sz w:val="28"/>
          <w:szCs w:val="28"/>
        </w:rPr>
        <w:t>3.2.2.2. Решение задачи 2 осуществляется посредством выполнения следующих мероприятий подпрограммы 2:</w:t>
      </w:r>
    </w:p>
    <w:p w:rsidR="00922767" w:rsidRPr="00B93BFD" w:rsidRDefault="00922767" w:rsidP="00922767">
      <w:pPr>
        <w:ind w:firstLine="708"/>
        <w:jc w:val="both"/>
        <w:rPr>
          <w:sz w:val="28"/>
          <w:szCs w:val="28"/>
        </w:rPr>
      </w:pPr>
      <w:r w:rsidRPr="00B93BFD">
        <w:rPr>
          <w:sz w:val="28"/>
          <w:szCs w:val="28"/>
        </w:rPr>
        <w:t>а) мероприятие 2.01 «Установка индивидуальных приборов учета энергетических ресурсов в муниципальных помещениях многоквартирных домов».</w:t>
      </w:r>
    </w:p>
    <w:p w:rsidR="00922767" w:rsidRPr="00B93BFD" w:rsidRDefault="00922767" w:rsidP="00922767">
      <w:pPr>
        <w:ind w:firstLine="708"/>
        <w:jc w:val="both"/>
        <w:rPr>
          <w:sz w:val="28"/>
          <w:szCs w:val="28"/>
        </w:rPr>
      </w:pPr>
      <w:r w:rsidRPr="00B93BFD">
        <w:rPr>
          <w:sz w:val="28"/>
          <w:szCs w:val="28"/>
        </w:rPr>
        <w:t xml:space="preserve">В соответствии с Федеральным законом от 23.11.2009 № 261-ФЗ «Об энергосбережении и о повышении энергетической эффективности </w:t>
      </w:r>
      <w:r>
        <w:rPr>
          <w:sz w:val="28"/>
          <w:szCs w:val="28"/>
        </w:rPr>
        <w:br/>
      </w:r>
      <w:r w:rsidRPr="00B93BFD">
        <w:rPr>
          <w:sz w:val="28"/>
          <w:szCs w:val="28"/>
        </w:rPr>
        <w:t>и о внесении изменений в отдельные законодательные акты Российской Федерации» в рамках указанного мероприятия будут устанавливаться индивидуальные приборы учета холодной и горячей воды, а также электрической энергии в муниципальных помещениях.</w:t>
      </w:r>
    </w:p>
    <w:p w:rsidR="00922767" w:rsidRPr="00B93BFD" w:rsidRDefault="00922767" w:rsidP="00922767">
      <w:pPr>
        <w:ind w:firstLine="851"/>
        <w:jc w:val="both"/>
        <w:rPr>
          <w:sz w:val="28"/>
          <w:szCs w:val="28"/>
        </w:rPr>
      </w:pPr>
      <w:r w:rsidRPr="00B93BFD">
        <w:rPr>
          <w:sz w:val="28"/>
          <w:szCs w:val="28"/>
        </w:rPr>
        <w:t>Реализация мероприятия 2.01 задачи 2 подпрограммы 2 осуществляется в соответствии с бюджетной сметой Комитета ЖКХ, ТиС Администрации Северодвинска на основе контрактов, заключаемых заказчиком с исполнителями программных мероприятий на конкурсной основе;</w:t>
      </w:r>
    </w:p>
    <w:p w:rsidR="00922767" w:rsidRPr="00B93BFD" w:rsidRDefault="00922767" w:rsidP="00922767">
      <w:pPr>
        <w:ind w:firstLine="708"/>
        <w:jc w:val="both"/>
        <w:rPr>
          <w:sz w:val="28"/>
          <w:szCs w:val="28"/>
        </w:rPr>
      </w:pPr>
      <w:r w:rsidRPr="00B93BFD">
        <w:rPr>
          <w:sz w:val="28"/>
          <w:szCs w:val="28"/>
        </w:rPr>
        <w:t>б) административное мероприятие 2.02. «Предоставление информации жителям о необходимости оснащения жилых помещений многоквартирных домов индивидуальными приборами учета энергетических ресурсов».</w:t>
      </w:r>
    </w:p>
    <w:p w:rsidR="00922767" w:rsidRPr="00B93BFD" w:rsidRDefault="00922767" w:rsidP="00922767">
      <w:pPr>
        <w:ind w:firstLine="708"/>
        <w:jc w:val="both"/>
        <w:rPr>
          <w:sz w:val="28"/>
          <w:szCs w:val="28"/>
        </w:rPr>
      </w:pPr>
      <w:r w:rsidRPr="00B93BFD">
        <w:rPr>
          <w:sz w:val="28"/>
          <w:szCs w:val="28"/>
        </w:rPr>
        <w:t xml:space="preserve">Выполнение административного мероприятия осуществляется </w:t>
      </w:r>
      <w:r>
        <w:rPr>
          <w:sz w:val="28"/>
          <w:szCs w:val="28"/>
        </w:rPr>
        <w:br/>
      </w:r>
      <w:r w:rsidRPr="00B93BFD">
        <w:rPr>
          <w:sz w:val="28"/>
          <w:szCs w:val="28"/>
        </w:rPr>
        <w:t xml:space="preserve">в соответствии со статьей 13 Федерального закона от 23.11.2009 № 261-ФЗ «Об энергосбережении и о повышении энергетической эффективности </w:t>
      </w:r>
      <w:r>
        <w:rPr>
          <w:sz w:val="28"/>
          <w:szCs w:val="28"/>
        </w:rPr>
        <w:br/>
      </w:r>
      <w:r w:rsidRPr="00B93BFD">
        <w:rPr>
          <w:sz w:val="28"/>
          <w:szCs w:val="28"/>
        </w:rPr>
        <w:t>и о внесении изменений в отдельные законодательные акты Российской Федерации».</w:t>
      </w:r>
    </w:p>
    <w:p w:rsidR="00922767" w:rsidRDefault="00922767" w:rsidP="00922767">
      <w:pPr>
        <w:ind w:firstLine="708"/>
        <w:jc w:val="both"/>
        <w:rPr>
          <w:sz w:val="28"/>
          <w:szCs w:val="28"/>
        </w:rPr>
      </w:pPr>
      <w:r w:rsidRPr="00B93BFD">
        <w:rPr>
          <w:sz w:val="28"/>
          <w:szCs w:val="28"/>
        </w:rPr>
        <w:t xml:space="preserve">3.2.2.3. Выполнение каждого административного мероприятия </w:t>
      </w:r>
      <w:r>
        <w:rPr>
          <w:sz w:val="28"/>
          <w:szCs w:val="28"/>
        </w:rPr>
        <w:br/>
      </w:r>
      <w:r w:rsidRPr="00B93BFD">
        <w:rPr>
          <w:sz w:val="28"/>
          <w:szCs w:val="28"/>
        </w:rPr>
        <w:lastRenderedPageBreak/>
        <w:t>и мероприятия подпрограммы 2 «Энергосбережение и повышение энергетической эффективности в жилищном фонде»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rsidR="00922767" w:rsidRDefault="00922767" w:rsidP="00922767">
      <w:pPr>
        <w:ind w:firstLine="708"/>
        <w:jc w:val="both"/>
        <w:rPr>
          <w:sz w:val="28"/>
          <w:szCs w:val="28"/>
        </w:rPr>
      </w:pPr>
    </w:p>
    <w:p w:rsidR="00922767" w:rsidRPr="00B93BFD" w:rsidRDefault="00922767" w:rsidP="00922767">
      <w:pPr>
        <w:ind w:firstLine="708"/>
        <w:jc w:val="both"/>
        <w:rPr>
          <w:sz w:val="28"/>
          <w:szCs w:val="28"/>
        </w:rPr>
      </w:pPr>
    </w:p>
    <w:p w:rsidR="00922767" w:rsidRPr="00280C82" w:rsidRDefault="00922767" w:rsidP="00922767">
      <w:pPr>
        <w:jc w:val="center"/>
      </w:pPr>
    </w:p>
    <w:p w:rsidR="00922767" w:rsidRPr="000E791A" w:rsidRDefault="00922767" w:rsidP="00922767">
      <w:pPr>
        <w:jc w:val="center"/>
        <w:rPr>
          <w:sz w:val="28"/>
          <w:szCs w:val="28"/>
        </w:rPr>
      </w:pPr>
      <w:r w:rsidRPr="000E791A">
        <w:rPr>
          <w:sz w:val="28"/>
          <w:szCs w:val="28"/>
        </w:rPr>
        <w:t>3.2.3. Объем финансовых ресурсов, необходимый для реализации подпрограммы</w:t>
      </w:r>
    </w:p>
    <w:p w:rsidR="00922767" w:rsidRPr="000E791A" w:rsidRDefault="00922767" w:rsidP="00922767">
      <w:pPr>
        <w:ind w:firstLine="708"/>
        <w:jc w:val="both"/>
        <w:rPr>
          <w:sz w:val="28"/>
          <w:szCs w:val="28"/>
        </w:rPr>
      </w:pPr>
    </w:p>
    <w:p w:rsidR="00922767" w:rsidRPr="0004440E" w:rsidRDefault="00922767" w:rsidP="00922767">
      <w:pPr>
        <w:ind w:firstLine="720"/>
        <w:jc w:val="both"/>
        <w:rPr>
          <w:sz w:val="28"/>
          <w:szCs w:val="28"/>
        </w:rPr>
      </w:pPr>
      <w:r w:rsidRPr="000E791A">
        <w:rPr>
          <w:sz w:val="28"/>
          <w:szCs w:val="28"/>
        </w:rPr>
        <w:t>Общий объем финансирования п</w:t>
      </w:r>
      <w:r w:rsidR="002F3975">
        <w:rPr>
          <w:sz w:val="28"/>
          <w:szCs w:val="28"/>
        </w:rPr>
        <w:t>одпрограммы 2 «Энергосбережение</w:t>
      </w:r>
      <w:r w:rsidR="002F3975">
        <w:rPr>
          <w:sz w:val="28"/>
          <w:szCs w:val="28"/>
        </w:rPr>
        <w:br/>
      </w:r>
      <w:r w:rsidRPr="000E791A">
        <w:rPr>
          <w:sz w:val="28"/>
          <w:szCs w:val="28"/>
        </w:rPr>
        <w:t xml:space="preserve">и повышение энергетической эффективности в жилищном фонде» составляет </w:t>
      </w:r>
      <w:r w:rsidR="007B4CFD" w:rsidRPr="007B4CFD">
        <w:rPr>
          <w:sz w:val="28"/>
          <w:szCs w:val="28"/>
          <w:highlight w:val="yellow"/>
        </w:rPr>
        <w:t>12 2</w:t>
      </w:r>
      <w:r w:rsidR="00E336F8" w:rsidRPr="007B4CFD">
        <w:rPr>
          <w:sz w:val="28"/>
          <w:szCs w:val="28"/>
          <w:highlight w:val="yellow"/>
        </w:rPr>
        <w:t>03</w:t>
      </w:r>
      <w:r w:rsidR="00D631B0" w:rsidRPr="007B4CFD">
        <w:rPr>
          <w:sz w:val="28"/>
          <w:szCs w:val="28"/>
          <w:highlight w:val="yellow"/>
        </w:rPr>
        <w:t>,</w:t>
      </w:r>
      <w:r w:rsidR="002E2D80" w:rsidRPr="007B4CFD">
        <w:rPr>
          <w:sz w:val="28"/>
          <w:szCs w:val="28"/>
          <w:highlight w:val="yellow"/>
        </w:rPr>
        <w:t>8</w:t>
      </w:r>
      <w:r w:rsidRPr="0004440E">
        <w:rPr>
          <w:sz w:val="28"/>
          <w:szCs w:val="28"/>
        </w:rPr>
        <w:t xml:space="preserve"> тыс. рублей за счет средств местного бюджета. </w:t>
      </w:r>
    </w:p>
    <w:p w:rsidR="00922767" w:rsidRDefault="00922767" w:rsidP="00922767">
      <w:pPr>
        <w:ind w:firstLine="720"/>
        <w:jc w:val="both"/>
        <w:rPr>
          <w:sz w:val="28"/>
          <w:szCs w:val="28"/>
        </w:rPr>
      </w:pPr>
      <w:r w:rsidRPr="0004440E">
        <w:rPr>
          <w:sz w:val="28"/>
          <w:szCs w:val="28"/>
        </w:rPr>
        <w:t>Объем</w:t>
      </w:r>
      <w:r w:rsidRPr="000E791A">
        <w:rPr>
          <w:sz w:val="28"/>
          <w:szCs w:val="28"/>
        </w:rPr>
        <w:t xml:space="preserve"> финансирования, выделенный на реализацию подпрограммы 2 «Энергосбережение и повышен</w:t>
      </w:r>
      <w:r w:rsidR="002F3975">
        <w:rPr>
          <w:sz w:val="28"/>
          <w:szCs w:val="28"/>
        </w:rPr>
        <w:t>ие энергетической эффективности</w:t>
      </w:r>
      <w:r w:rsidR="002F3975">
        <w:rPr>
          <w:sz w:val="28"/>
          <w:szCs w:val="28"/>
        </w:rPr>
        <w:br/>
      </w:r>
      <w:r w:rsidRPr="000E791A">
        <w:rPr>
          <w:sz w:val="28"/>
          <w:szCs w:val="28"/>
        </w:rPr>
        <w:t>в жилищном фонде», по годам реализации, источникам финансирования муниципальной программы в разрезе задач приведен в таблице 7, 8.</w:t>
      </w:r>
    </w:p>
    <w:p w:rsidR="00C22B93" w:rsidRDefault="00C22B93" w:rsidP="00C51EAA">
      <w:pPr>
        <w:jc w:val="center"/>
        <w:rPr>
          <w:sz w:val="28"/>
          <w:szCs w:val="28"/>
        </w:rPr>
      </w:pPr>
    </w:p>
    <w:p w:rsidR="00617352" w:rsidRDefault="00617352" w:rsidP="00C51EAA">
      <w:pPr>
        <w:jc w:val="center"/>
        <w:rPr>
          <w:sz w:val="28"/>
          <w:szCs w:val="28"/>
        </w:rPr>
      </w:pPr>
    </w:p>
    <w:p w:rsidR="00617352" w:rsidRDefault="00617352" w:rsidP="00C51EAA">
      <w:pPr>
        <w:jc w:val="center"/>
        <w:rPr>
          <w:sz w:val="28"/>
          <w:szCs w:val="28"/>
        </w:rPr>
      </w:pPr>
    </w:p>
    <w:p w:rsidR="00617352" w:rsidRDefault="00617352" w:rsidP="00C51EAA">
      <w:pPr>
        <w:jc w:val="center"/>
        <w:rPr>
          <w:sz w:val="28"/>
          <w:szCs w:val="28"/>
        </w:rPr>
      </w:pPr>
    </w:p>
    <w:p w:rsidR="00922767" w:rsidRPr="000E791A" w:rsidRDefault="00922767" w:rsidP="00922767">
      <w:pPr>
        <w:jc w:val="right"/>
        <w:rPr>
          <w:sz w:val="28"/>
          <w:szCs w:val="28"/>
          <w:highlight w:val="cyan"/>
        </w:rPr>
      </w:pPr>
      <w:r w:rsidRPr="000E791A">
        <w:rPr>
          <w:sz w:val="28"/>
          <w:szCs w:val="28"/>
        </w:rPr>
        <w:t>Таблица 7</w:t>
      </w:r>
    </w:p>
    <w:tbl>
      <w:tblPr>
        <w:tblW w:w="10061"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709"/>
        <w:gridCol w:w="709"/>
        <w:gridCol w:w="709"/>
        <w:gridCol w:w="850"/>
        <w:gridCol w:w="709"/>
        <w:gridCol w:w="709"/>
        <w:gridCol w:w="708"/>
        <w:gridCol w:w="709"/>
        <w:gridCol w:w="709"/>
        <w:gridCol w:w="709"/>
        <w:gridCol w:w="850"/>
        <w:gridCol w:w="702"/>
      </w:tblGrid>
      <w:tr w:rsidR="00C60BFB" w:rsidRPr="00261DA3" w:rsidTr="00DB2E4B">
        <w:tc>
          <w:tcPr>
            <w:tcW w:w="1279" w:type="dxa"/>
            <w:vMerge w:val="restart"/>
          </w:tcPr>
          <w:p w:rsidR="00C60BFB" w:rsidRPr="00261DA3" w:rsidRDefault="00C60BFB" w:rsidP="00DB2E4B">
            <w:pPr>
              <w:ind w:left="-113"/>
              <w:jc w:val="center"/>
              <w:rPr>
                <w:sz w:val="20"/>
                <w:szCs w:val="20"/>
              </w:rPr>
            </w:pPr>
            <w:r>
              <w:rPr>
                <w:sz w:val="20"/>
                <w:szCs w:val="20"/>
              </w:rPr>
              <w:t>Источ</w:t>
            </w:r>
            <w:r w:rsidRPr="00261DA3">
              <w:rPr>
                <w:sz w:val="20"/>
                <w:szCs w:val="20"/>
              </w:rPr>
              <w:t>ники финанси-рования</w:t>
            </w:r>
          </w:p>
        </w:tc>
        <w:tc>
          <w:tcPr>
            <w:tcW w:w="8782" w:type="dxa"/>
            <w:gridSpan w:val="12"/>
          </w:tcPr>
          <w:p w:rsidR="00C60BFB" w:rsidRPr="00261DA3" w:rsidRDefault="00C60BFB" w:rsidP="00DB2E4B">
            <w:pPr>
              <w:jc w:val="center"/>
              <w:rPr>
                <w:sz w:val="20"/>
                <w:szCs w:val="20"/>
              </w:rPr>
            </w:pPr>
            <w:r w:rsidRPr="00261DA3">
              <w:rPr>
                <w:sz w:val="20"/>
                <w:szCs w:val="20"/>
              </w:rPr>
              <w:t>Объ</w:t>
            </w:r>
            <w:r>
              <w:rPr>
                <w:sz w:val="20"/>
                <w:szCs w:val="20"/>
              </w:rPr>
              <w:t>ем финансирования подпрограммы 2</w:t>
            </w:r>
            <w:r w:rsidRPr="00261DA3">
              <w:rPr>
                <w:sz w:val="20"/>
                <w:szCs w:val="20"/>
              </w:rPr>
              <w:t>, тыс. рублей</w:t>
            </w:r>
          </w:p>
        </w:tc>
      </w:tr>
      <w:tr w:rsidR="00C60BFB" w:rsidRPr="00261DA3" w:rsidTr="00DB2E4B">
        <w:tc>
          <w:tcPr>
            <w:tcW w:w="1279" w:type="dxa"/>
            <w:vMerge/>
          </w:tcPr>
          <w:p w:rsidR="00C60BFB" w:rsidRPr="00261DA3" w:rsidRDefault="00C60BFB" w:rsidP="00DB2E4B">
            <w:pPr>
              <w:ind w:left="-113"/>
              <w:jc w:val="center"/>
              <w:rPr>
                <w:sz w:val="20"/>
                <w:szCs w:val="20"/>
              </w:rPr>
            </w:pPr>
          </w:p>
        </w:tc>
        <w:tc>
          <w:tcPr>
            <w:tcW w:w="8782" w:type="dxa"/>
            <w:gridSpan w:val="12"/>
          </w:tcPr>
          <w:p w:rsidR="00C60BFB" w:rsidRPr="00261DA3" w:rsidRDefault="00C60BFB" w:rsidP="00DB2E4B">
            <w:pPr>
              <w:jc w:val="center"/>
              <w:rPr>
                <w:sz w:val="20"/>
                <w:szCs w:val="20"/>
              </w:rPr>
            </w:pPr>
            <w:r w:rsidRPr="00261DA3">
              <w:rPr>
                <w:sz w:val="20"/>
                <w:szCs w:val="20"/>
              </w:rPr>
              <w:t>Задача 1</w:t>
            </w:r>
          </w:p>
        </w:tc>
      </w:tr>
      <w:tr w:rsidR="00C60BFB" w:rsidRPr="00324566" w:rsidTr="00DB2E4B">
        <w:tc>
          <w:tcPr>
            <w:tcW w:w="1279" w:type="dxa"/>
            <w:vMerge/>
          </w:tcPr>
          <w:p w:rsidR="00C60BFB" w:rsidRPr="00261DA3" w:rsidRDefault="00C60BFB" w:rsidP="00DB2E4B">
            <w:pPr>
              <w:ind w:left="-113"/>
              <w:jc w:val="center"/>
              <w:rPr>
                <w:sz w:val="20"/>
                <w:szCs w:val="20"/>
              </w:rPr>
            </w:pPr>
          </w:p>
        </w:tc>
        <w:tc>
          <w:tcPr>
            <w:tcW w:w="709" w:type="dxa"/>
          </w:tcPr>
          <w:p w:rsidR="00C60BFB" w:rsidRDefault="00C60BFB" w:rsidP="00DB2E4B">
            <w:pPr>
              <w:jc w:val="center"/>
              <w:rPr>
                <w:sz w:val="20"/>
                <w:szCs w:val="20"/>
              </w:rPr>
            </w:pPr>
            <w:r>
              <w:rPr>
                <w:sz w:val="20"/>
                <w:szCs w:val="20"/>
              </w:rPr>
              <w:t>2016</w:t>
            </w:r>
            <w:r w:rsidRPr="00261DA3">
              <w:rPr>
                <w:sz w:val="20"/>
                <w:szCs w:val="20"/>
              </w:rPr>
              <w:t xml:space="preserve"> </w:t>
            </w:r>
          </w:p>
          <w:p w:rsidR="00C60BFB" w:rsidRPr="00261DA3" w:rsidRDefault="00C60BFB" w:rsidP="00DB2E4B">
            <w:pPr>
              <w:jc w:val="center"/>
              <w:rPr>
                <w:sz w:val="20"/>
                <w:szCs w:val="20"/>
              </w:rPr>
            </w:pPr>
            <w:r w:rsidRPr="00261DA3">
              <w:rPr>
                <w:sz w:val="20"/>
                <w:szCs w:val="20"/>
              </w:rPr>
              <w:t>год</w:t>
            </w:r>
          </w:p>
        </w:tc>
        <w:tc>
          <w:tcPr>
            <w:tcW w:w="709" w:type="dxa"/>
          </w:tcPr>
          <w:p w:rsidR="00C60BFB" w:rsidRDefault="00C60BFB" w:rsidP="00DB2E4B">
            <w:pPr>
              <w:jc w:val="center"/>
              <w:rPr>
                <w:sz w:val="20"/>
                <w:szCs w:val="20"/>
              </w:rPr>
            </w:pPr>
            <w:r>
              <w:rPr>
                <w:sz w:val="20"/>
                <w:szCs w:val="20"/>
              </w:rPr>
              <w:t>2017</w:t>
            </w:r>
            <w:r w:rsidRPr="00261DA3">
              <w:rPr>
                <w:sz w:val="20"/>
                <w:szCs w:val="20"/>
              </w:rPr>
              <w:t xml:space="preserve"> </w:t>
            </w:r>
          </w:p>
          <w:p w:rsidR="00C60BFB" w:rsidRPr="00261DA3" w:rsidRDefault="00C60BFB" w:rsidP="00DB2E4B">
            <w:pPr>
              <w:jc w:val="center"/>
              <w:rPr>
                <w:sz w:val="20"/>
                <w:szCs w:val="20"/>
              </w:rPr>
            </w:pPr>
            <w:r w:rsidRPr="00261DA3">
              <w:rPr>
                <w:sz w:val="20"/>
                <w:szCs w:val="20"/>
              </w:rPr>
              <w:t>год</w:t>
            </w:r>
          </w:p>
        </w:tc>
        <w:tc>
          <w:tcPr>
            <w:tcW w:w="709" w:type="dxa"/>
          </w:tcPr>
          <w:p w:rsidR="00C60BFB" w:rsidRDefault="00C60BFB" w:rsidP="00DB2E4B">
            <w:pPr>
              <w:jc w:val="center"/>
              <w:rPr>
                <w:sz w:val="20"/>
                <w:szCs w:val="20"/>
              </w:rPr>
            </w:pPr>
            <w:r>
              <w:rPr>
                <w:sz w:val="20"/>
                <w:szCs w:val="20"/>
              </w:rPr>
              <w:t>2018</w:t>
            </w:r>
            <w:r w:rsidRPr="00261DA3">
              <w:rPr>
                <w:sz w:val="20"/>
                <w:szCs w:val="20"/>
              </w:rPr>
              <w:t xml:space="preserve"> </w:t>
            </w:r>
          </w:p>
          <w:p w:rsidR="00C60BFB" w:rsidRPr="00261DA3" w:rsidRDefault="00C60BFB" w:rsidP="00DB2E4B">
            <w:pPr>
              <w:jc w:val="center"/>
              <w:rPr>
                <w:sz w:val="20"/>
                <w:szCs w:val="20"/>
              </w:rPr>
            </w:pPr>
            <w:r w:rsidRPr="00261DA3">
              <w:rPr>
                <w:sz w:val="20"/>
                <w:szCs w:val="20"/>
              </w:rPr>
              <w:t>год</w:t>
            </w:r>
          </w:p>
        </w:tc>
        <w:tc>
          <w:tcPr>
            <w:tcW w:w="850" w:type="dxa"/>
          </w:tcPr>
          <w:p w:rsidR="00C60BFB" w:rsidRDefault="00C60BFB" w:rsidP="00DB2E4B">
            <w:pPr>
              <w:jc w:val="center"/>
              <w:rPr>
                <w:sz w:val="20"/>
                <w:szCs w:val="20"/>
              </w:rPr>
            </w:pPr>
            <w:r w:rsidRPr="00261DA3">
              <w:rPr>
                <w:sz w:val="20"/>
                <w:szCs w:val="20"/>
              </w:rPr>
              <w:t xml:space="preserve">2019 </w:t>
            </w:r>
          </w:p>
          <w:p w:rsidR="00C60BFB" w:rsidRPr="00261DA3" w:rsidRDefault="00C60BFB" w:rsidP="00DB2E4B">
            <w:pPr>
              <w:jc w:val="center"/>
              <w:rPr>
                <w:sz w:val="20"/>
                <w:szCs w:val="20"/>
              </w:rPr>
            </w:pPr>
            <w:r w:rsidRPr="00261DA3">
              <w:rPr>
                <w:sz w:val="20"/>
                <w:szCs w:val="20"/>
              </w:rPr>
              <w:t>год</w:t>
            </w:r>
          </w:p>
        </w:tc>
        <w:tc>
          <w:tcPr>
            <w:tcW w:w="709" w:type="dxa"/>
          </w:tcPr>
          <w:p w:rsidR="00C60BFB" w:rsidRDefault="00C60BFB" w:rsidP="00DB2E4B">
            <w:pPr>
              <w:jc w:val="center"/>
              <w:rPr>
                <w:sz w:val="20"/>
                <w:szCs w:val="20"/>
              </w:rPr>
            </w:pPr>
            <w:r w:rsidRPr="00261DA3">
              <w:rPr>
                <w:sz w:val="20"/>
                <w:szCs w:val="20"/>
              </w:rPr>
              <w:t xml:space="preserve">2020 </w:t>
            </w:r>
          </w:p>
          <w:p w:rsidR="00C60BFB" w:rsidRPr="00261DA3" w:rsidRDefault="00C60BFB" w:rsidP="00DB2E4B">
            <w:pPr>
              <w:jc w:val="center"/>
              <w:rPr>
                <w:sz w:val="20"/>
                <w:szCs w:val="20"/>
              </w:rPr>
            </w:pPr>
            <w:r w:rsidRPr="00261DA3">
              <w:rPr>
                <w:sz w:val="20"/>
                <w:szCs w:val="20"/>
              </w:rPr>
              <w:t>год</w:t>
            </w:r>
          </w:p>
        </w:tc>
        <w:tc>
          <w:tcPr>
            <w:tcW w:w="709" w:type="dxa"/>
          </w:tcPr>
          <w:p w:rsidR="00C60BFB" w:rsidRDefault="00C60BFB" w:rsidP="00DB2E4B">
            <w:pPr>
              <w:jc w:val="center"/>
              <w:rPr>
                <w:sz w:val="20"/>
                <w:szCs w:val="20"/>
              </w:rPr>
            </w:pPr>
            <w:r w:rsidRPr="00261DA3">
              <w:rPr>
                <w:sz w:val="20"/>
                <w:szCs w:val="20"/>
              </w:rPr>
              <w:t xml:space="preserve">2021 </w:t>
            </w:r>
          </w:p>
          <w:p w:rsidR="00C60BFB" w:rsidRPr="00261DA3" w:rsidRDefault="00C60BFB" w:rsidP="00DB2E4B">
            <w:pPr>
              <w:jc w:val="center"/>
              <w:rPr>
                <w:sz w:val="20"/>
                <w:szCs w:val="20"/>
              </w:rPr>
            </w:pPr>
            <w:r w:rsidRPr="00261DA3">
              <w:rPr>
                <w:sz w:val="20"/>
                <w:szCs w:val="20"/>
              </w:rPr>
              <w:t>год</w:t>
            </w:r>
          </w:p>
        </w:tc>
        <w:tc>
          <w:tcPr>
            <w:tcW w:w="708" w:type="dxa"/>
          </w:tcPr>
          <w:p w:rsidR="00C60BFB" w:rsidRDefault="00C60BFB" w:rsidP="00DB2E4B">
            <w:pPr>
              <w:jc w:val="center"/>
              <w:rPr>
                <w:sz w:val="20"/>
                <w:szCs w:val="20"/>
              </w:rPr>
            </w:pPr>
            <w:r w:rsidRPr="00A3545A">
              <w:rPr>
                <w:sz w:val="20"/>
                <w:szCs w:val="20"/>
              </w:rPr>
              <w:t xml:space="preserve">2022 </w:t>
            </w:r>
          </w:p>
          <w:p w:rsidR="00C60BFB" w:rsidRPr="00A3545A" w:rsidRDefault="00C60BFB" w:rsidP="00DB2E4B">
            <w:pPr>
              <w:jc w:val="center"/>
              <w:rPr>
                <w:sz w:val="20"/>
                <w:szCs w:val="20"/>
              </w:rPr>
            </w:pPr>
            <w:r w:rsidRPr="00A3545A">
              <w:rPr>
                <w:sz w:val="20"/>
                <w:szCs w:val="20"/>
              </w:rPr>
              <w:t>год</w:t>
            </w:r>
          </w:p>
        </w:tc>
        <w:tc>
          <w:tcPr>
            <w:tcW w:w="709" w:type="dxa"/>
          </w:tcPr>
          <w:p w:rsidR="00C60BFB" w:rsidRDefault="00C60BFB" w:rsidP="00DB2E4B">
            <w:pPr>
              <w:jc w:val="center"/>
              <w:rPr>
                <w:sz w:val="20"/>
                <w:szCs w:val="20"/>
              </w:rPr>
            </w:pPr>
            <w:r>
              <w:rPr>
                <w:sz w:val="20"/>
                <w:szCs w:val="20"/>
              </w:rPr>
              <w:t>2023</w:t>
            </w:r>
          </w:p>
          <w:p w:rsidR="00C60BFB" w:rsidRPr="00A3545A" w:rsidRDefault="00C60BFB" w:rsidP="00DB2E4B">
            <w:pPr>
              <w:jc w:val="center"/>
              <w:rPr>
                <w:sz w:val="20"/>
                <w:szCs w:val="20"/>
              </w:rPr>
            </w:pPr>
            <w:r w:rsidRPr="00A3545A">
              <w:rPr>
                <w:sz w:val="20"/>
                <w:szCs w:val="20"/>
              </w:rPr>
              <w:t>год</w:t>
            </w:r>
          </w:p>
        </w:tc>
        <w:tc>
          <w:tcPr>
            <w:tcW w:w="709" w:type="dxa"/>
          </w:tcPr>
          <w:p w:rsidR="00C60BFB" w:rsidRPr="00A3545A" w:rsidRDefault="00C60BFB" w:rsidP="00DB2E4B">
            <w:pPr>
              <w:jc w:val="center"/>
              <w:rPr>
                <w:sz w:val="20"/>
                <w:szCs w:val="20"/>
              </w:rPr>
            </w:pPr>
            <w:r w:rsidRPr="00A3545A">
              <w:rPr>
                <w:sz w:val="20"/>
                <w:szCs w:val="20"/>
              </w:rPr>
              <w:t>2024 год</w:t>
            </w:r>
          </w:p>
        </w:tc>
        <w:tc>
          <w:tcPr>
            <w:tcW w:w="709" w:type="dxa"/>
          </w:tcPr>
          <w:p w:rsidR="00C60BFB" w:rsidRPr="00324566" w:rsidRDefault="00C60BFB" w:rsidP="00DB2E4B">
            <w:pPr>
              <w:jc w:val="center"/>
              <w:rPr>
                <w:sz w:val="20"/>
                <w:szCs w:val="20"/>
              </w:rPr>
            </w:pPr>
            <w:r>
              <w:rPr>
                <w:sz w:val="20"/>
                <w:szCs w:val="20"/>
                <w:lang w:val="en-US"/>
              </w:rPr>
              <w:t xml:space="preserve">2025 </w:t>
            </w:r>
            <w:r>
              <w:rPr>
                <w:sz w:val="20"/>
                <w:szCs w:val="20"/>
              </w:rPr>
              <w:t>год</w:t>
            </w:r>
          </w:p>
        </w:tc>
        <w:tc>
          <w:tcPr>
            <w:tcW w:w="850" w:type="dxa"/>
          </w:tcPr>
          <w:p w:rsidR="00C60BFB" w:rsidRDefault="00C60BFB" w:rsidP="00DB2E4B">
            <w:pPr>
              <w:jc w:val="center"/>
              <w:rPr>
                <w:sz w:val="20"/>
                <w:szCs w:val="20"/>
              </w:rPr>
            </w:pPr>
            <w:r>
              <w:rPr>
                <w:sz w:val="20"/>
                <w:szCs w:val="20"/>
                <w:lang w:val="en-US"/>
              </w:rPr>
              <w:t>2026</w:t>
            </w:r>
          </w:p>
          <w:p w:rsidR="00C60BFB" w:rsidRPr="00324566" w:rsidRDefault="00C60BFB" w:rsidP="00DB2E4B">
            <w:pPr>
              <w:jc w:val="center"/>
              <w:rPr>
                <w:sz w:val="20"/>
                <w:szCs w:val="20"/>
              </w:rPr>
            </w:pPr>
            <w:r>
              <w:rPr>
                <w:sz w:val="20"/>
                <w:szCs w:val="20"/>
              </w:rPr>
              <w:t xml:space="preserve">год </w:t>
            </w:r>
          </w:p>
        </w:tc>
        <w:tc>
          <w:tcPr>
            <w:tcW w:w="702" w:type="dxa"/>
          </w:tcPr>
          <w:p w:rsidR="00C60BFB" w:rsidRPr="00324566" w:rsidRDefault="00C60BFB" w:rsidP="00DB2E4B">
            <w:pPr>
              <w:jc w:val="center"/>
              <w:rPr>
                <w:sz w:val="20"/>
                <w:szCs w:val="20"/>
              </w:rPr>
            </w:pPr>
            <w:r>
              <w:rPr>
                <w:sz w:val="20"/>
                <w:szCs w:val="20"/>
                <w:lang w:val="en-US"/>
              </w:rPr>
              <w:t>2027</w:t>
            </w:r>
            <w:r>
              <w:rPr>
                <w:sz w:val="20"/>
                <w:szCs w:val="20"/>
              </w:rPr>
              <w:t xml:space="preserve"> год</w:t>
            </w:r>
          </w:p>
        </w:tc>
      </w:tr>
      <w:tr w:rsidR="00E336F8" w:rsidRPr="00324566" w:rsidTr="00DB2E4B">
        <w:tc>
          <w:tcPr>
            <w:tcW w:w="1279" w:type="dxa"/>
          </w:tcPr>
          <w:p w:rsidR="00E336F8" w:rsidRPr="00261DA3" w:rsidRDefault="00E336F8" w:rsidP="00E336F8">
            <w:pPr>
              <w:ind w:left="-113"/>
              <w:jc w:val="center"/>
              <w:rPr>
                <w:sz w:val="20"/>
                <w:szCs w:val="20"/>
              </w:rPr>
            </w:pPr>
            <w:r w:rsidRPr="00261DA3">
              <w:rPr>
                <w:sz w:val="20"/>
                <w:szCs w:val="20"/>
              </w:rPr>
              <w:t>Местный бюджет</w:t>
            </w:r>
          </w:p>
        </w:tc>
        <w:tc>
          <w:tcPr>
            <w:tcW w:w="709" w:type="dxa"/>
            <w:vAlign w:val="center"/>
          </w:tcPr>
          <w:p w:rsidR="00E336F8" w:rsidRPr="00261DA3" w:rsidRDefault="00E336F8" w:rsidP="00E336F8">
            <w:pPr>
              <w:ind w:left="-80" w:right="-108"/>
              <w:jc w:val="center"/>
              <w:rPr>
                <w:sz w:val="20"/>
                <w:szCs w:val="20"/>
              </w:rPr>
            </w:pPr>
            <w:r>
              <w:rPr>
                <w:sz w:val="20"/>
                <w:szCs w:val="20"/>
              </w:rPr>
              <w:t>119,3</w:t>
            </w:r>
          </w:p>
        </w:tc>
        <w:tc>
          <w:tcPr>
            <w:tcW w:w="709" w:type="dxa"/>
            <w:vAlign w:val="center"/>
          </w:tcPr>
          <w:p w:rsidR="00E336F8" w:rsidRPr="00682223" w:rsidRDefault="00E336F8" w:rsidP="00E336F8">
            <w:pPr>
              <w:ind w:left="-108" w:right="-136"/>
              <w:jc w:val="center"/>
              <w:rPr>
                <w:sz w:val="20"/>
                <w:szCs w:val="20"/>
              </w:rPr>
            </w:pPr>
            <w:r>
              <w:rPr>
                <w:sz w:val="20"/>
                <w:szCs w:val="20"/>
              </w:rPr>
              <w:t>85,3</w:t>
            </w:r>
          </w:p>
        </w:tc>
        <w:tc>
          <w:tcPr>
            <w:tcW w:w="709" w:type="dxa"/>
            <w:vAlign w:val="center"/>
          </w:tcPr>
          <w:p w:rsidR="00E336F8" w:rsidRPr="00682223" w:rsidRDefault="00E336F8" w:rsidP="00E336F8">
            <w:pPr>
              <w:ind w:left="-80" w:right="-135"/>
              <w:jc w:val="center"/>
              <w:rPr>
                <w:sz w:val="20"/>
                <w:szCs w:val="20"/>
              </w:rPr>
            </w:pPr>
            <w:r>
              <w:rPr>
                <w:sz w:val="20"/>
                <w:szCs w:val="20"/>
              </w:rPr>
              <w:t>58,7</w:t>
            </w:r>
          </w:p>
        </w:tc>
        <w:tc>
          <w:tcPr>
            <w:tcW w:w="850" w:type="dxa"/>
            <w:vAlign w:val="center"/>
          </w:tcPr>
          <w:p w:rsidR="00E336F8" w:rsidRPr="00082228" w:rsidRDefault="00E336F8" w:rsidP="00E336F8">
            <w:pPr>
              <w:jc w:val="center"/>
              <w:rPr>
                <w:sz w:val="20"/>
                <w:szCs w:val="20"/>
              </w:rPr>
            </w:pPr>
            <w:r w:rsidRPr="00082228">
              <w:rPr>
                <w:sz w:val="20"/>
                <w:szCs w:val="20"/>
              </w:rPr>
              <w:t>139,2</w:t>
            </w:r>
          </w:p>
        </w:tc>
        <w:tc>
          <w:tcPr>
            <w:tcW w:w="709" w:type="dxa"/>
            <w:shd w:val="clear" w:color="auto" w:fill="auto"/>
            <w:vAlign w:val="center"/>
          </w:tcPr>
          <w:p w:rsidR="00E336F8" w:rsidRPr="00D631B0" w:rsidRDefault="00E336F8" w:rsidP="00E336F8">
            <w:pPr>
              <w:jc w:val="center"/>
              <w:rPr>
                <w:sz w:val="20"/>
                <w:szCs w:val="20"/>
              </w:rPr>
            </w:pPr>
            <w:r w:rsidRPr="00D631B0">
              <w:rPr>
                <w:sz w:val="20"/>
                <w:szCs w:val="20"/>
              </w:rPr>
              <w:t>559,4</w:t>
            </w:r>
          </w:p>
        </w:tc>
        <w:tc>
          <w:tcPr>
            <w:tcW w:w="709" w:type="dxa"/>
            <w:shd w:val="clear" w:color="auto" w:fill="auto"/>
            <w:vAlign w:val="center"/>
          </w:tcPr>
          <w:p w:rsidR="00E336F8" w:rsidRPr="00D631B0" w:rsidRDefault="00E336F8" w:rsidP="00E336F8">
            <w:pPr>
              <w:jc w:val="center"/>
              <w:rPr>
                <w:sz w:val="20"/>
                <w:szCs w:val="20"/>
              </w:rPr>
            </w:pPr>
            <w:r>
              <w:rPr>
                <w:sz w:val="20"/>
                <w:szCs w:val="20"/>
              </w:rPr>
              <w:t>192</w:t>
            </w:r>
            <w:r w:rsidRPr="00D631B0">
              <w:rPr>
                <w:sz w:val="20"/>
                <w:szCs w:val="20"/>
              </w:rPr>
              <w:t>,</w:t>
            </w:r>
            <w:r>
              <w:rPr>
                <w:sz w:val="20"/>
                <w:szCs w:val="20"/>
              </w:rPr>
              <w:t>2</w:t>
            </w:r>
          </w:p>
        </w:tc>
        <w:tc>
          <w:tcPr>
            <w:tcW w:w="708" w:type="dxa"/>
            <w:vAlign w:val="center"/>
          </w:tcPr>
          <w:p w:rsidR="00E336F8" w:rsidRPr="00D631B0" w:rsidRDefault="00E336F8" w:rsidP="00E336F8">
            <w:pPr>
              <w:jc w:val="center"/>
              <w:rPr>
                <w:sz w:val="20"/>
                <w:szCs w:val="20"/>
              </w:rPr>
            </w:pPr>
            <w:r>
              <w:rPr>
                <w:sz w:val="20"/>
                <w:szCs w:val="20"/>
              </w:rPr>
              <w:t>0</w:t>
            </w:r>
            <w:r w:rsidRPr="00D631B0">
              <w:rPr>
                <w:sz w:val="20"/>
                <w:szCs w:val="20"/>
              </w:rPr>
              <w:t>,0</w:t>
            </w:r>
          </w:p>
        </w:tc>
        <w:tc>
          <w:tcPr>
            <w:tcW w:w="709" w:type="dxa"/>
            <w:vAlign w:val="center"/>
          </w:tcPr>
          <w:p w:rsidR="00E336F8" w:rsidRPr="00D631B0" w:rsidRDefault="00E336F8" w:rsidP="00E336F8">
            <w:pPr>
              <w:jc w:val="center"/>
              <w:rPr>
                <w:sz w:val="20"/>
                <w:szCs w:val="20"/>
              </w:rPr>
            </w:pPr>
            <w:r>
              <w:rPr>
                <w:sz w:val="20"/>
                <w:szCs w:val="20"/>
              </w:rPr>
              <w:t>0</w:t>
            </w:r>
          </w:p>
        </w:tc>
        <w:tc>
          <w:tcPr>
            <w:tcW w:w="709" w:type="dxa"/>
            <w:vAlign w:val="center"/>
          </w:tcPr>
          <w:p w:rsidR="00E336F8" w:rsidRPr="00C51EAA" w:rsidRDefault="007B4CFD" w:rsidP="00E336F8">
            <w:pPr>
              <w:jc w:val="center"/>
              <w:rPr>
                <w:sz w:val="20"/>
                <w:szCs w:val="20"/>
              </w:rPr>
            </w:pPr>
            <w:r w:rsidRPr="007B4CFD">
              <w:rPr>
                <w:sz w:val="20"/>
                <w:szCs w:val="20"/>
                <w:highlight w:val="yellow"/>
              </w:rPr>
              <w:t>1</w:t>
            </w:r>
            <w:r w:rsidR="00E336F8" w:rsidRPr="007B4CFD">
              <w:rPr>
                <w:sz w:val="20"/>
                <w:szCs w:val="20"/>
                <w:highlight w:val="yellow"/>
              </w:rPr>
              <w:t>00,0</w:t>
            </w:r>
          </w:p>
        </w:tc>
        <w:tc>
          <w:tcPr>
            <w:tcW w:w="709" w:type="dxa"/>
            <w:vAlign w:val="center"/>
          </w:tcPr>
          <w:p w:rsidR="00E336F8" w:rsidRPr="0032506F" w:rsidRDefault="00E336F8" w:rsidP="00E336F8">
            <w:pPr>
              <w:jc w:val="center"/>
              <w:rPr>
                <w:sz w:val="20"/>
                <w:szCs w:val="20"/>
              </w:rPr>
            </w:pPr>
            <w:r w:rsidRPr="0032506F">
              <w:rPr>
                <w:sz w:val="20"/>
                <w:szCs w:val="20"/>
              </w:rPr>
              <w:t>300,0</w:t>
            </w:r>
          </w:p>
        </w:tc>
        <w:tc>
          <w:tcPr>
            <w:tcW w:w="850" w:type="dxa"/>
            <w:vAlign w:val="center"/>
          </w:tcPr>
          <w:p w:rsidR="00E336F8" w:rsidRPr="0032506F" w:rsidRDefault="00E336F8" w:rsidP="00E336F8">
            <w:pPr>
              <w:jc w:val="center"/>
              <w:rPr>
                <w:sz w:val="20"/>
                <w:szCs w:val="20"/>
              </w:rPr>
            </w:pPr>
            <w:r w:rsidRPr="0032506F">
              <w:rPr>
                <w:sz w:val="20"/>
                <w:szCs w:val="20"/>
              </w:rPr>
              <w:t>300,0</w:t>
            </w:r>
          </w:p>
        </w:tc>
        <w:tc>
          <w:tcPr>
            <w:tcW w:w="702" w:type="dxa"/>
            <w:vAlign w:val="center"/>
          </w:tcPr>
          <w:p w:rsidR="00E336F8" w:rsidRPr="0032506F" w:rsidRDefault="00E336F8" w:rsidP="00E336F8">
            <w:pPr>
              <w:jc w:val="center"/>
              <w:rPr>
                <w:sz w:val="20"/>
                <w:szCs w:val="20"/>
              </w:rPr>
            </w:pPr>
            <w:r w:rsidRPr="0032506F">
              <w:rPr>
                <w:sz w:val="20"/>
                <w:szCs w:val="20"/>
              </w:rPr>
              <w:t>300,0</w:t>
            </w:r>
          </w:p>
        </w:tc>
      </w:tr>
      <w:tr w:rsidR="00E336F8" w:rsidRPr="00A3545A" w:rsidTr="00DB2E4B">
        <w:tc>
          <w:tcPr>
            <w:tcW w:w="1279" w:type="dxa"/>
          </w:tcPr>
          <w:p w:rsidR="00E336F8" w:rsidRPr="00261DA3" w:rsidRDefault="00E336F8" w:rsidP="00E336F8">
            <w:pPr>
              <w:ind w:left="-113"/>
              <w:jc w:val="center"/>
              <w:rPr>
                <w:sz w:val="20"/>
                <w:szCs w:val="20"/>
              </w:rPr>
            </w:pPr>
            <w:r>
              <w:rPr>
                <w:sz w:val="20"/>
                <w:szCs w:val="20"/>
              </w:rPr>
              <w:t>Област</w:t>
            </w:r>
            <w:r w:rsidRPr="00261DA3">
              <w:rPr>
                <w:sz w:val="20"/>
                <w:szCs w:val="20"/>
              </w:rPr>
              <w:t>ной бюджет</w:t>
            </w:r>
          </w:p>
        </w:tc>
        <w:tc>
          <w:tcPr>
            <w:tcW w:w="709" w:type="dxa"/>
            <w:vAlign w:val="center"/>
          </w:tcPr>
          <w:p w:rsidR="00E336F8" w:rsidRPr="00082228" w:rsidRDefault="00E336F8" w:rsidP="00E336F8">
            <w:pPr>
              <w:jc w:val="center"/>
              <w:rPr>
                <w:sz w:val="20"/>
                <w:szCs w:val="20"/>
              </w:rPr>
            </w:pPr>
            <w:r w:rsidRPr="00082228">
              <w:rPr>
                <w:sz w:val="20"/>
                <w:szCs w:val="20"/>
              </w:rPr>
              <w:t>0</w:t>
            </w:r>
          </w:p>
        </w:tc>
        <w:tc>
          <w:tcPr>
            <w:tcW w:w="709" w:type="dxa"/>
            <w:vAlign w:val="center"/>
          </w:tcPr>
          <w:p w:rsidR="00E336F8" w:rsidRPr="00082228" w:rsidRDefault="00E336F8" w:rsidP="00E336F8">
            <w:pPr>
              <w:jc w:val="center"/>
              <w:rPr>
                <w:sz w:val="20"/>
                <w:szCs w:val="20"/>
              </w:rPr>
            </w:pPr>
            <w:r w:rsidRPr="00082228">
              <w:rPr>
                <w:sz w:val="20"/>
                <w:szCs w:val="20"/>
              </w:rPr>
              <w:t>0</w:t>
            </w:r>
          </w:p>
        </w:tc>
        <w:tc>
          <w:tcPr>
            <w:tcW w:w="709" w:type="dxa"/>
            <w:vAlign w:val="center"/>
          </w:tcPr>
          <w:p w:rsidR="00E336F8" w:rsidRPr="00082228" w:rsidRDefault="00E336F8" w:rsidP="00E336F8">
            <w:pPr>
              <w:jc w:val="center"/>
              <w:rPr>
                <w:sz w:val="20"/>
                <w:szCs w:val="20"/>
              </w:rPr>
            </w:pPr>
            <w:r w:rsidRPr="00082228">
              <w:rPr>
                <w:sz w:val="20"/>
                <w:szCs w:val="20"/>
              </w:rPr>
              <w:t>0</w:t>
            </w:r>
          </w:p>
        </w:tc>
        <w:tc>
          <w:tcPr>
            <w:tcW w:w="850" w:type="dxa"/>
            <w:vAlign w:val="center"/>
          </w:tcPr>
          <w:p w:rsidR="00E336F8" w:rsidRPr="00082228" w:rsidRDefault="00E336F8" w:rsidP="00E336F8">
            <w:pPr>
              <w:jc w:val="center"/>
              <w:rPr>
                <w:sz w:val="20"/>
                <w:szCs w:val="20"/>
              </w:rPr>
            </w:pPr>
            <w:r w:rsidRPr="00082228">
              <w:rPr>
                <w:sz w:val="20"/>
                <w:szCs w:val="20"/>
              </w:rPr>
              <w:t>0</w:t>
            </w:r>
          </w:p>
        </w:tc>
        <w:tc>
          <w:tcPr>
            <w:tcW w:w="709" w:type="dxa"/>
            <w:shd w:val="clear" w:color="auto" w:fill="auto"/>
            <w:vAlign w:val="center"/>
          </w:tcPr>
          <w:p w:rsidR="00E336F8" w:rsidRPr="00082228" w:rsidRDefault="00E336F8" w:rsidP="00E336F8">
            <w:pPr>
              <w:jc w:val="center"/>
              <w:rPr>
                <w:sz w:val="20"/>
                <w:szCs w:val="20"/>
              </w:rPr>
            </w:pPr>
            <w:r w:rsidRPr="00082228">
              <w:rPr>
                <w:sz w:val="20"/>
                <w:szCs w:val="20"/>
              </w:rPr>
              <w:t>0</w:t>
            </w:r>
          </w:p>
        </w:tc>
        <w:tc>
          <w:tcPr>
            <w:tcW w:w="709" w:type="dxa"/>
            <w:shd w:val="clear" w:color="auto" w:fill="auto"/>
            <w:vAlign w:val="center"/>
          </w:tcPr>
          <w:p w:rsidR="00E336F8" w:rsidRPr="00082228" w:rsidRDefault="00E336F8" w:rsidP="00E336F8">
            <w:pPr>
              <w:jc w:val="center"/>
              <w:rPr>
                <w:sz w:val="20"/>
                <w:szCs w:val="20"/>
              </w:rPr>
            </w:pPr>
            <w:r w:rsidRPr="00082228">
              <w:rPr>
                <w:sz w:val="20"/>
                <w:szCs w:val="20"/>
              </w:rPr>
              <w:t>0</w:t>
            </w:r>
          </w:p>
        </w:tc>
        <w:tc>
          <w:tcPr>
            <w:tcW w:w="708" w:type="dxa"/>
            <w:vAlign w:val="center"/>
          </w:tcPr>
          <w:p w:rsidR="00E336F8" w:rsidRPr="00082228" w:rsidRDefault="00E336F8" w:rsidP="00E336F8">
            <w:pPr>
              <w:jc w:val="center"/>
              <w:rPr>
                <w:sz w:val="20"/>
                <w:szCs w:val="20"/>
              </w:rPr>
            </w:pPr>
            <w:r w:rsidRPr="00082228">
              <w:rPr>
                <w:sz w:val="20"/>
                <w:szCs w:val="20"/>
              </w:rPr>
              <w:t>0</w:t>
            </w:r>
          </w:p>
        </w:tc>
        <w:tc>
          <w:tcPr>
            <w:tcW w:w="709" w:type="dxa"/>
            <w:vAlign w:val="center"/>
          </w:tcPr>
          <w:p w:rsidR="00E336F8" w:rsidRPr="00082228" w:rsidRDefault="00E336F8" w:rsidP="00E336F8">
            <w:pPr>
              <w:jc w:val="center"/>
              <w:rPr>
                <w:sz w:val="20"/>
                <w:szCs w:val="20"/>
              </w:rPr>
            </w:pPr>
            <w:r w:rsidRPr="00082228">
              <w:rPr>
                <w:sz w:val="20"/>
                <w:szCs w:val="20"/>
              </w:rPr>
              <w:t>0</w:t>
            </w:r>
          </w:p>
        </w:tc>
        <w:tc>
          <w:tcPr>
            <w:tcW w:w="709" w:type="dxa"/>
            <w:vAlign w:val="center"/>
          </w:tcPr>
          <w:p w:rsidR="00E336F8" w:rsidRPr="00C51EAA" w:rsidRDefault="00E336F8" w:rsidP="00E336F8">
            <w:pPr>
              <w:jc w:val="center"/>
              <w:rPr>
                <w:sz w:val="20"/>
                <w:szCs w:val="20"/>
              </w:rPr>
            </w:pPr>
            <w:r w:rsidRPr="00C51EAA">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850" w:type="dxa"/>
            <w:vAlign w:val="center"/>
          </w:tcPr>
          <w:p w:rsidR="00E336F8" w:rsidRPr="0032506F" w:rsidRDefault="00E336F8" w:rsidP="00E336F8">
            <w:pPr>
              <w:jc w:val="center"/>
              <w:rPr>
                <w:sz w:val="20"/>
                <w:szCs w:val="20"/>
              </w:rPr>
            </w:pPr>
            <w:r w:rsidRPr="0032506F">
              <w:rPr>
                <w:sz w:val="20"/>
                <w:szCs w:val="20"/>
              </w:rPr>
              <w:t>0</w:t>
            </w:r>
          </w:p>
        </w:tc>
        <w:tc>
          <w:tcPr>
            <w:tcW w:w="702" w:type="dxa"/>
            <w:vAlign w:val="center"/>
          </w:tcPr>
          <w:p w:rsidR="00E336F8" w:rsidRPr="0032506F" w:rsidRDefault="00E336F8" w:rsidP="00E336F8">
            <w:pPr>
              <w:jc w:val="center"/>
              <w:rPr>
                <w:sz w:val="20"/>
                <w:szCs w:val="20"/>
              </w:rPr>
            </w:pPr>
            <w:r w:rsidRPr="0032506F">
              <w:rPr>
                <w:sz w:val="20"/>
                <w:szCs w:val="20"/>
              </w:rPr>
              <w:t>0</w:t>
            </w:r>
          </w:p>
        </w:tc>
      </w:tr>
      <w:tr w:rsidR="00E336F8" w:rsidRPr="00A3545A" w:rsidTr="00DB2E4B">
        <w:tc>
          <w:tcPr>
            <w:tcW w:w="1279" w:type="dxa"/>
          </w:tcPr>
          <w:p w:rsidR="00E336F8" w:rsidRPr="00261DA3" w:rsidRDefault="00E336F8" w:rsidP="00E336F8">
            <w:pPr>
              <w:ind w:left="-113"/>
              <w:jc w:val="center"/>
              <w:rPr>
                <w:sz w:val="20"/>
                <w:szCs w:val="20"/>
              </w:rPr>
            </w:pPr>
            <w:r w:rsidRPr="00261DA3">
              <w:rPr>
                <w:sz w:val="20"/>
                <w:szCs w:val="20"/>
              </w:rPr>
              <w:t>Феде-ральный бюджет</w:t>
            </w:r>
          </w:p>
        </w:tc>
        <w:tc>
          <w:tcPr>
            <w:tcW w:w="709" w:type="dxa"/>
            <w:vAlign w:val="center"/>
          </w:tcPr>
          <w:p w:rsidR="00E336F8" w:rsidRPr="00082228" w:rsidRDefault="00E336F8" w:rsidP="00E336F8">
            <w:pPr>
              <w:jc w:val="center"/>
              <w:rPr>
                <w:sz w:val="20"/>
                <w:szCs w:val="20"/>
              </w:rPr>
            </w:pPr>
            <w:r w:rsidRPr="00082228">
              <w:rPr>
                <w:sz w:val="20"/>
                <w:szCs w:val="20"/>
              </w:rPr>
              <w:t>0</w:t>
            </w:r>
          </w:p>
        </w:tc>
        <w:tc>
          <w:tcPr>
            <w:tcW w:w="709" w:type="dxa"/>
            <w:vAlign w:val="center"/>
          </w:tcPr>
          <w:p w:rsidR="00E336F8" w:rsidRPr="00082228" w:rsidRDefault="00E336F8" w:rsidP="00E336F8">
            <w:pPr>
              <w:jc w:val="center"/>
              <w:rPr>
                <w:sz w:val="20"/>
                <w:szCs w:val="20"/>
              </w:rPr>
            </w:pPr>
            <w:r w:rsidRPr="00082228">
              <w:rPr>
                <w:sz w:val="20"/>
                <w:szCs w:val="20"/>
              </w:rPr>
              <w:t>0</w:t>
            </w:r>
          </w:p>
        </w:tc>
        <w:tc>
          <w:tcPr>
            <w:tcW w:w="709" w:type="dxa"/>
            <w:vAlign w:val="center"/>
          </w:tcPr>
          <w:p w:rsidR="00E336F8" w:rsidRPr="00082228" w:rsidRDefault="00E336F8" w:rsidP="00E336F8">
            <w:pPr>
              <w:jc w:val="center"/>
              <w:rPr>
                <w:sz w:val="20"/>
                <w:szCs w:val="20"/>
              </w:rPr>
            </w:pPr>
            <w:r w:rsidRPr="00082228">
              <w:rPr>
                <w:sz w:val="20"/>
                <w:szCs w:val="20"/>
              </w:rPr>
              <w:t>0</w:t>
            </w:r>
          </w:p>
        </w:tc>
        <w:tc>
          <w:tcPr>
            <w:tcW w:w="850" w:type="dxa"/>
            <w:vAlign w:val="center"/>
          </w:tcPr>
          <w:p w:rsidR="00E336F8" w:rsidRPr="00082228" w:rsidRDefault="00E336F8" w:rsidP="00E336F8">
            <w:pPr>
              <w:jc w:val="center"/>
              <w:rPr>
                <w:sz w:val="20"/>
                <w:szCs w:val="20"/>
              </w:rPr>
            </w:pPr>
            <w:r w:rsidRPr="00082228">
              <w:rPr>
                <w:sz w:val="20"/>
                <w:szCs w:val="20"/>
              </w:rPr>
              <w:t>0</w:t>
            </w:r>
          </w:p>
        </w:tc>
        <w:tc>
          <w:tcPr>
            <w:tcW w:w="709" w:type="dxa"/>
            <w:shd w:val="clear" w:color="auto" w:fill="auto"/>
            <w:vAlign w:val="center"/>
          </w:tcPr>
          <w:p w:rsidR="00E336F8" w:rsidRPr="00082228" w:rsidRDefault="00E336F8" w:rsidP="00E336F8">
            <w:pPr>
              <w:jc w:val="center"/>
              <w:rPr>
                <w:sz w:val="20"/>
                <w:szCs w:val="20"/>
              </w:rPr>
            </w:pPr>
            <w:r w:rsidRPr="00082228">
              <w:rPr>
                <w:sz w:val="20"/>
                <w:szCs w:val="20"/>
              </w:rPr>
              <w:t>0</w:t>
            </w:r>
          </w:p>
        </w:tc>
        <w:tc>
          <w:tcPr>
            <w:tcW w:w="709" w:type="dxa"/>
            <w:shd w:val="clear" w:color="auto" w:fill="auto"/>
            <w:vAlign w:val="center"/>
          </w:tcPr>
          <w:p w:rsidR="00E336F8" w:rsidRPr="00082228" w:rsidRDefault="00E336F8" w:rsidP="00E336F8">
            <w:pPr>
              <w:jc w:val="center"/>
              <w:rPr>
                <w:sz w:val="20"/>
                <w:szCs w:val="20"/>
              </w:rPr>
            </w:pPr>
            <w:r w:rsidRPr="00082228">
              <w:rPr>
                <w:sz w:val="20"/>
                <w:szCs w:val="20"/>
              </w:rPr>
              <w:t>0</w:t>
            </w:r>
          </w:p>
        </w:tc>
        <w:tc>
          <w:tcPr>
            <w:tcW w:w="708" w:type="dxa"/>
            <w:vAlign w:val="center"/>
          </w:tcPr>
          <w:p w:rsidR="00E336F8" w:rsidRPr="00082228" w:rsidRDefault="00E336F8" w:rsidP="00E336F8">
            <w:pPr>
              <w:jc w:val="center"/>
              <w:rPr>
                <w:sz w:val="20"/>
                <w:szCs w:val="20"/>
              </w:rPr>
            </w:pPr>
            <w:r w:rsidRPr="00082228">
              <w:rPr>
                <w:sz w:val="20"/>
                <w:szCs w:val="20"/>
              </w:rPr>
              <w:t>0</w:t>
            </w:r>
          </w:p>
        </w:tc>
        <w:tc>
          <w:tcPr>
            <w:tcW w:w="709" w:type="dxa"/>
            <w:vAlign w:val="center"/>
          </w:tcPr>
          <w:p w:rsidR="00E336F8" w:rsidRPr="00082228" w:rsidRDefault="00E336F8" w:rsidP="00E336F8">
            <w:pPr>
              <w:jc w:val="center"/>
              <w:rPr>
                <w:sz w:val="20"/>
                <w:szCs w:val="20"/>
              </w:rPr>
            </w:pPr>
            <w:r w:rsidRPr="00082228">
              <w:rPr>
                <w:sz w:val="20"/>
                <w:szCs w:val="20"/>
              </w:rPr>
              <w:t>0</w:t>
            </w:r>
          </w:p>
        </w:tc>
        <w:tc>
          <w:tcPr>
            <w:tcW w:w="709" w:type="dxa"/>
            <w:vAlign w:val="center"/>
          </w:tcPr>
          <w:p w:rsidR="00E336F8" w:rsidRPr="00C51EAA" w:rsidRDefault="00E336F8" w:rsidP="00E336F8">
            <w:pPr>
              <w:jc w:val="center"/>
              <w:rPr>
                <w:sz w:val="20"/>
                <w:szCs w:val="20"/>
              </w:rPr>
            </w:pPr>
            <w:r w:rsidRPr="00C51EAA">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850" w:type="dxa"/>
            <w:vAlign w:val="center"/>
          </w:tcPr>
          <w:p w:rsidR="00E336F8" w:rsidRPr="0032506F" w:rsidRDefault="00E336F8" w:rsidP="00E336F8">
            <w:pPr>
              <w:jc w:val="center"/>
              <w:rPr>
                <w:sz w:val="20"/>
                <w:szCs w:val="20"/>
              </w:rPr>
            </w:pPr>
            <w:r w:rsidRPr="0032506F">
              <w:rPr>
                <w:sz w:val="20"/>
                <w:szCs w:val="20"/>
              </w:rPr>
              <w:t>0</w:t>
            </w:r>
          </w:p>
        </w:tc>
        <w:tc>
          <w:tcPr>
            <w:tcW w:w="702" w:type="dxa"/>
            <w:vAlign w:val="center"/>
          </w:tcPr>
          <w:p w:rsidR="00E336F8" w:rsidRPr="0032506F" w:rsidRDefault="00E336F8" w:rsidP="00E336F8">
            <w:pPr>
              <w:jc w:val="center"/>
              <w:rPr>
                <w:sz w:val="20"/>
                <w:szCs w:val="20"/>
              </w:rPr>
            </w:pPr>
            <w:r w:rsidRPr="0032506F">
              <w:rPr>
                <w:sz w:val="20"/>
                <w:szCs w:val="20"/>
              </w:rPr>
              <w:t>0</w:t>
            </w:r>
          </w:p>
        </w:tc>
      </w:tr>
      <w:tr w:rsidR="00E336F8" w:rsidRPr="00A3545A" w:rsidTr="00DB2E4B">
        <w:tc>
          <w:tcPr>
            <w:tcW w:w="1279" w:type="dxa"/>
          </w:tcPr>
          <w:p w:rsidR="00E336F8" w:rsidRPr="00261DA3" w:rsidRDefault="00E336F8" w:rsidP="00E336F8">
            <w:pPr>
              <w:ind w:left="-113"/>
              <w:jc w:val="center"/>
              <w:rPr>
                <w:sz w:val="20"/>
                <w:szCs w:val="20"/>
              </w:rPr>
            </w:pPr>
            <w:r w:rsidRPr="00261DA3">
              <w:rPr>
                <w:sz w:val="20"/>
                <w:szCs w:val="20"/>
              </w:rPr>
              <w:t>Внебюд-жетные источники</w:t>
            </w:r>
          </w:p>
        </w:tc>
        <w:tc>
          <w:tcPr>
            <w:tcW w:w="709" w:type="dxa"/>
            <w:vAlign w:val="center"/>
          </w:tcPr>
          <w:p w:rsidR="00E336F8" w:rsidRPr="00082228" w:rsidRDefault="00E336F8" w:rsidP="00E336F8">
            <w:pPr>
              <w:jc w:val="center"/>
              <w:rPr>
                <w:sz w:val="20"/>
                <w:szCs w:val="20"/>
              </w:rPr>
            </w:pPr>
            <w:r w:rsidRPr="00082228">
              <w:rPr>
                <w:sz w:val="20"/>
                <w:szCs w:val="20"/>
              </w:rPr>
              <w:t>0</w:t>
            </w:r>
          </w:p>
        </w:tc>
        <w:tc>
          <w:tcPr>
            <w:tcW w:w="709" w:type="dxa"/>
            <w:vAlign w:val="center"/>
          </w:tcPr>
          <w:p w:rsidR="00E336F8" w:rsidRPr="00082228" w:rsidRDefault="00E336F8" w:rsidP="00E336F8">
            <w:pPr>
              <w:jc w:val="center"/>
              <w:rPr>
                <w:sz w:val="20"/>
                <w:szCs w:val="20"/>
              </w:rPr>
            </w:pPr>
            <w:r w:rsidRPr="00082228">
              <w:rPr>
                <w:sz w:val="20"/>
                <w:szCs w:val="20"/>
              </w:rPr>
              <w:t>0</w:t>
            </w:r>
          </w:p>
        </w:tc>
        <w:tc>
          <w:tcPr>
            <w:tcW w:w="709" w:type="dxa"/>
            <w:vAlign w:val="center"/>
          </w:tcPr>
          <w:p w:rsidR="00E336F8" w:rsidRPr="00082228" w:rsidRDefault="00E336F8" w:rsidP="00E336F8">
            <w:pPr>
              <w:jc w:val="center"/>
              <w:rPr>
                <w:sz w:val="20"/>
                <w:szCs w:val="20"/>
              </w:rPr>
            </w:pPr>
            <w:r w:rsidRPr="00082228">
              <w:rPr>
                <w:sz w:val="20"/>
                <w:szCs w:val="20"/>
              </w:rPr>
              <w:t>0</w:t>
            </w:r>
          </w:p>
        </w:tc>
        <w:tc>
          <w:tcPr>
            <w:tcW w:w="850" w:type="dxa"/>
            <w:vAlign w:val="center"/>
          </w:tcPr>
          <w:p w:rsidR="00E336F8" w:rsidRPr="00082228" w:rsidRDefault="00E336F8" w:rsidP="00E336F8">
            <w:pPr>
              <w:jc w:val="center"/>
              <w:rPr>
                <w:sz w:val="20"/>
                <w:szCs w:val="20"/>
              </w:rPr>
            </w:pPr>
            <w:r w:rsidRPr="00082228">
              <w:rPr>
                <w:sz w:val="20"/>
                <w:szCs w:val="20"/>
              </w:rPr>
              <w:t>0</w:t>
            </w:r>
          </w:p>
        </w:tc>
        <w:tc>
          <w:tcPr>
            <w:tcW w:w="709" w:type="dxa"/>
            <w:shd w:val="clear" w:color="auto" w:fill="auto"/>
            <w:vAlign w:val="center"/>
          </w:tcPr>
          <w:p w:rsidR="00E336F8" w:rsidRPr="00082228" w:rsidRDefault="00E336F8" w:rsidP="00E336F8">
            <w:pPr>
              <w:jc w:val="center"/>
              <w:rPr>
                <w:sz w:val="20"/>
                <w:szCs w:val="20"/>
              </w:rPr>
            </w:pPr>
            <w:r w:rsidRPr="00082228">
              <w:rPr>
                <w:sz w:val="20"/>
                <w:szCs w:val="20"/>
              </w:rPr>
              <w:t>0</w:t>
            </w:r>
          </w:p>
        </w:tc>
        <w:tc>
          <w:tcPr>
            <w:tcW w:w="709" w:type="dxa"/>
            <w:shd w:val="clear" w:color="auto" w:fill="auto"/>
            <w:vAlign w:val="center"/>
          </w:tcPr>
          <w:p w:rsidR="00E336F8" w:rsidRPr="00082228" w:rsidRDefault="00E336F8" w:rsidP="00E336F8">
            <w:pPr>
              <w:jc w:val="center"/>
              <w:rPr>
                <w:sz w:val="20"/>
                <w:szCs w:val="20"/>
              </w:rPr>
            </w:pPr>
            <w:r w:rsidRPr="00082228">
              <w:rPr>
                <w:sz w:val="20"/>
                <w:szCs w:val="20"/>
              </w:rPr>
              <w:t>0</w:t>
            </w:r>
          </w:p>
        </w:tc>
        <w:tc>
          <w:tcPr>
            <w:tcW w:w="708" w:type="dxa"/>
            <w:vAlign w:val="center"/>
          </w:tcPr>
          <w:p w:rsidR="00E336F8" w:rsidRPr="00082228" w:rsidRDefault="00E336F8" w:rsidP="00E336F8">
            <w:pPr>
              <w:jc w:val="center"/>
              <w:rPr>
                <w:sz w:val="20"/>
                <w:szCs w:val="20"/>
              </w:rPr>
            </w:pPr>
            <w:r w:rsidRPr="00082228">
              <w:rPr>
                <w:sz w:val="20"/>
                <w:szCs w:val="20"/>
              </w:rPr>
              <w:t>0</w:t>
            </w:r>
          </w:p>
        </w:tc>
        <w:tc>
          <w:tcPr>
            <w:tcW w:w="709" w:type="dxa"/>
            <w:vAlign w:val="center"/>
          </w:tcPr>
          <w:p w:rsidR="00E336F8" w:rsidRPr="00082228" w:rsidRDefault="00E336F8" w:rsidP="00E336F8">
            <w:pPr>
              <w:jc w:val="center"/>
              <w:rPr>
                <w:sz w:val="20"/>
                <w:szCs w:val="20"/>
              </w:rPr>
            </w:pPr>
            <w:r w:rsidRPr="00082228">
              <w:rPr>
                <w:sz w:val="20"/>
                <w:szCs w:val="20"/>
              </w:rPr>
              <w:t>0</w:t>
            </w:r>
          </w:p>
        </w:tc>
        <w:tc>
          <w:tcPr>
            <w:tcW w:w="709" w:type="dxa"/>
            <w:vAlign w:val="center"/>
          </w:tcPr>
          <w:p w:rsidR="00E336F8" w:rsidRPr="00C51EAA" w:rsidRDefault="00E336F8" w:rsidP="00E336F8">
            <w:pPr>
              <w:jc w:val="center"/>
              <w:rPr>
                <w:sz w:val="20"/>
                <w:szCs w:val="20"/>
              </w:rPr>
            </w:pPr>
            <w:r w:rsidRPr="00C51EAA">
              <w:rPr>
                <w:sz w:val="20"/>
                <w:szCs w:val="20"/>
              </w:rPr>
              <w:t>0</w:t>
            </w:r>
          </w:p>
        </w:tc>
        <w:tc>
          <w:tcPr>
            <w:tcW w:w="709" w:type="dxa"/>
            <w:vAlign w:val="center"/>
          </w:tcPr>
          <w:p w:rsidR="00E336F8" w:rsidRPr="0032506F" w:rsidRDefault="00E336F8" w:rsidP="00E336F8">
            <w:pPr>
              <w:jc w:val="center"/>
              <w:rPr>
                <w:sz w:val="20"/>
                <w:szCs w:val="20"/>
              </w:rPr>
            </w:pPr>
            <w:r w:rsidRPr="0032506F">
              <w:rPr>
                <w:sz w:val="20"/>
                <w:szCs w:val="20"/>
              </w:rPr>
              <w:t>0</w:t>
            </w:r>
          </w:p>
        </w:tc>
        <w:tc>
          <w:tcPr>
            <w:tcW w:w="850" w:type="dxa"/>
            <w:vAlign w:val="center"/>
          </w:tcPr>
          <w:p w:rsidR="00E336F8" w:rsidRPr="0032506F" w:rsidRDefault="00E336F8" w:rsidP="00E336F8">
            <w:pPr>
              <w:jc w:val="center"/>
              <w:rPr>
                <w:sz w:val="20"/>
                <w:szCs w:val="20"/>
              </w:rPr>
            </w:pPr>
            <w:r w:rsidRPr="0032506F">
              <w:rPr>
                <w:sz w:val="20"/>
                <w:szCs w:val="20"/>
              </w:rPr>
              <w:t>0</w:t>
            </w:r>
          </w:p>
        </w:tc>
        <w:tc>
          <w:tcPr>
            <w:tcW w:w="702" w:type="dxa"/>
            <w:vAlign w:val="center"/>
          </w:tcPr>
          <w:p w:rsidR="00E336F8" w:rsidRPr="0032506F" w:rsidRDefault="00E336F8" w:rsidP="00E336F8">
            <w:pPr>
              <w:jc w:val="center"/>
              <w:rPr>
                <w:sz w:val="20"/>
                <w:szCs w:val="20"/>
              </w:rPr>
            </w:pPr>
            <w:r w:rsidRPr="0032506F">
              <w:rPr>
                <w:sz w:val="20"/>
                <w:szCs w:val="20"/>
              </w:rPr>
              <w:t>0</w:t>
            </w:r>
          </w:p>
        </w:tc>
      </w:tr>
      <w:tr w:rsidR="00E336F8" w:rsidRPr="00324566" w:rsidTr="00DB2E4B">
        <w:tc>
          <w:tcPr>
            <w:tcW w:w="1279" w:type="dxa"/>
          </w:tcPr>
          <w:p w:rsidR="00E336F8" w:rsidRPr="00261DA3" w:rsidRDefault="00E336F8" w:rsidP="00E336F8">
            <w:pPr>
              <w:ind w:left="-113"/>
              <w:jc w:val="center"/>
              <w:rPr>
                <w:sz w:val="20"/>
                <w:szCs w:val="20"/>
              </w:rPr>
            </w:pPr>
            <w:r w:rsidRPr="00261DA3">
              <w:rPr>
                <w:sz w:val="20"/>
                <w:szCs w:val="20"/>
              </w:rPr>
              <w:t xml:space="preserve">Всего </w:t>
            </w:r>
          </w:p>
        </w:tc>
        <w:tc>
          <w:tcPr>
            <w:tcW w:w="709" w:type="dxa"/>
            <w:vAlign w:val="center"/>
          </w:tcPr>
          <w:p w:rsidR="00E336F8" w:rsidRPr="00261DA3" w:rsidRDefault="00E336F8" w:rsidP="00E336F8">
            <w:pPr>
              <w:ind w:left="-80" w:right="-108"/>
              <w:jc w:val="center"/>
              <w:rPr>
                <w:sz w:val="20"/>
                <w:szCs w:val="20"/>
              </w:rPr>
            </w:pPr>
            <w:r>
              <w:rPr>
                <w:sz w:val="20"/>
                <w:szCs w:val="20"/>
              </w:rPr>
              <w:t>119,3</w:t>
            </w:r>
          </w:p>
        </w:tc>
        <w:tc>
          <w:tcPr>
            <w:tcW w:w="709" w:type="dxa"/>
            <w:vAlign w:val="center"/>
          </w:tcPr>
          <w:p w:rsidR="00E336F8" w:rsidRPr="00682223" w:rsidRDefault="00E336F8" w:rsidP="00E336F8">
            <w:pPr>
              <w:ind w:left="-108" w:right="-136"/>
              <w:jc w:val="center"/>
              <w:rPr>
                <w:sz w:val="20"/>
                <w:szCs w:val="20"/>
              </w:rPr>
            </w:pPr>
            <w:r>
              <w:rPr>
                <w:sz w:val="20"/>
                <w:szCs w:val="20"/>
              </w:rPr>
              <w:t>85,3</w:t>
            </w:r>
          </w:p>
        </w:tc>
        <w:tc>
          <w:tcPr>
            <w:tcW w:w="709" w:type="dxa"/>
            <w:vAlign w:val="center"/>
          </w:tcPr>
          <w:p w:rsidR="00E336F8" w:rsidRPr="00682223" w:rsidRDefault="00E336F8" w:rsidP="00E336F8">
            <w:pPr>
              <w:ind w:left="-80" w:right="-135"/>
              <w:jc w:val="center"/>
              <w:rPr>
                <w:sz w:val="20"/>
                <w:szCs w:val="20"/>
              </w:rPr>
            </w:pPr>
            <w:r>
              <w:rPr>
                <w:sz w:val="20"/>
                <w:szCs w:val="20"/>
              </w:rPr>
              <w:t>58,7</w:t>
            </w:r>
          </w:p>
        </w:tc>
        <w:tc>
          <w:tcPr>
            <w:tcW w:w="850" w:type="dxa"/>
            <w:vAlign w:val="center"/>
          </w:tcPr>
          <w:p w:rsidR="00E336F8" w:rsidRPr="00082228" w:rsidRDefault="00E336F8" w:rsidP="00E336F8">
            <w:pPr>
              <w:jc w:val="center"/>
              <w:rPr>
                <w:sz w:val="20"/>
                <w:szCs w:val="20"/>
              </w:rPr>
            </w:pPr>
            <w:r w:rsidRPr="00082228">
              <w:rPr>
                <w:sz w:val="20"/>
                <w:szCs w:val="20"/>
              </w:rPr>
              <w:t>139,2</w:t>
            </w:r>
          </w:p>
        </w:tc>
        <w:tc>
          <w:tcPr>
            <w:tcW w:w="709" w:type="dxa"/>
            <w:shd w:val="clear" w:color="auto" w:fill="auto"/>
            <w:vAlign w:val="center"/>
          </w:tcPr>
          <w:p w:rsidR="00E336F8" w:rsidRPr="00082228" w:rsidRDefault="00E336F8" w:rsidP="00E336F8">
            <w:pPr>
              <w:jc w:val="center"/>
              <w:rPr>
                <w:sz w:val="20"/>
                <w:szCs w:val="20"/>
              </w:rPr>
            </w:pPr>
            <w:r w:rsidRPr="00082228">
              <w:rPr>
                <w:sz w:val="20"/>
                <w:szCs w:val="20"/>
              </w:rPr>
              <w:t>5</w:t>
            </w:r>
            <w:r>
              <w:rPr>
                <w:sz w:val="20"/>
                <w:szCs w:val="20"/>
              </w:rPr>
              <w:t>59</w:t>
            </w:r>
            <w:r w:rsidRPr="00082228">
              <w:rPr>
                <w:sz w:val="20"/>
                <w:szCs w:val="20"/>
              </w:rPr>
              <w:t>,</w:t>
            </w:r>
            <w:r>
              <w:rPr>
                <w:sz w:val="20"/>
                <w:szCs w:val="20"/>
              </w:rPr>
              <w:t>4</w:t>
            </w:r>
          </w:p>
        </w:tc>
        <w:tc>
          <w:tcPr>
            <w:tcW w:w="709" w:type="dxa"/>
            <w:shd w:val="clear" w:color="auto" w:fill="auto"/>
            <w:vAlign w:val="center"/>
          </w:tcPr>
          <w:p w:rsidR="00E336F8" w:rsidRPr="00082228" w:rsidRDefault="00E336F8" w:rsidP="00E336F8">
            <w:pPr>
              <w:jc w:val="center"/>
              <w:rPr>
                <w:sz w:val="20"/>
                <w:szCs w:val="20"/>
              </w:rPr>
            </w:pPr>
            <w:r>
              <w:rPr>
                <w:sz w:val="20"/>
                <w:szCs w:val="20"/>
              </w:rPr>
              <w:t>192,2</w:t>
            </w:r>
          </w:p>
        </w:tc>
        <w:tc>
          <w:tcPr>
            <w:tcW w:w="708" w:type="dxa"/>
            <w:vAlign w:val="center"/>
          </w:tcPr>
          <w:p w:rsidR="00E336F8" w:rsidRPr="00082228" w:rsidRDefault="00E336F8" w:rsidP="00E336F8">
            <w:pPr>
              <w:jc w:val="center"/>
              <w:rPr>
                <w:sz w:val="20"/>
                <w:szCs w:val="20"/>
              </w:rPr>
            </w:pPr>
            <w:r>
              <w:rPr>
                <w:sz w:val="20"/>
                <w:szCs w:val="20"/>
              </w:rPr>
              <w:t>0</w:t>
            </w:r>
            <w:r w:rsidRPr="00082228">
              <w:rPr>
                <w:sz w:val="20"/>
                <w:szCs w:val="20"/>
              </w:rPr>
              <w:t>,0</w:t>
            </w:r>
          </w:p>
        </w:tc>
        <w:tc>
          <w:tcPr>
            <w:tcW w:w="709" w:type="dxa"/>
            <w:vAlign w:val="center"/>
          </w:tcPr>
          <w:p w:rsidR="00E336F8" w:rsidRPr="00D631B0" w:rsidRDefault="00E336F8" w:rsidP="00E336F8">
            <w:pPr>
              <w:jc w:val="center"/>
              <w:rPr>
                <w:sz w:val="20"/>
                <w:szCs w:val="20"/>
              </w:rPr>
            </w:pPr>
            <w:r>
              <w:rPr>
                <w:sz w:val="20"/>
                <w:szCs w:val="20"/>
              </w:rPr>
              <w:t>0</w:t>
            </w:r>
          </w:p>
        </w:tc>
        <w:tc>
          <w:tcPr>
            <w:tcW w:w="709" w:type="dxa"/>
            <w:vAlign w:val="center"/>
          </w:tcPr>
          <w:p w:rsidR="00E336F8" w:rsidRPr="00C51EAA" w:rsidRDefault="007B4CFD" w:rsidP="00E336F8">
            <w:pPr>
              <w:jc w:val="center"/>
              <w:rPr>
                <w:sz w:val="20"/>
                <w:szCs w:val="20"/>
              </w:rPr>
            </w:pPr>
            <w:r w:rsidRPr="007B4CFD">
              <w:rPr>
                <w:sz w:val="20"/>
                <w:szCs w:val="20"/>
                <w:highlight w:val="yellow"/>
              </w:rPr>
              <w:t>1</w:t>
            </w:r>
            <w:r w:rsidR="00E336F8" w:rsidRPr="007B4CFD">
              <w:rPr>
                <w:sz w:val="20"/>
                <w:szCs w:val="20"/>
                <w:highlight w:val="yellow"/>
              </w:rPr>
              <w:t>00,0</w:t>
            </w:r>
          </w:p>
        </w:tc>
        <w:tc>
          <w:tcPr>
            <w:tcW w:w="709" w:type="dxa"/>
            <w:vAlign w:val="center"/>
          </w:tcPr>
          <w:p w:rsidR="00E336F8" w:rsidRPr="0032506F" w:rsidRDefault="00E336F8" w:rsidP="00E336F8">
            <w:pPr>
              <w:jc w:val="center"/>
              <w:rPr>
                <w:sz w:val="20"/>
                <w:szCs w:val="20"/>
              </w:rPr>
            </w:pPr>
            <w:r w:rsidRPr="0032506F">
              <w:rPr>
                <w:sz w:val="20"/>
                <w:szCs w:val="20"/>
              </w:rPr>
              <w:t>300,0</w:t>
            </w:r>
          </w:p>
        </w:tc>
        <w:tc>
          <w:tcPr>
            <w:tcW w:w="850" w:type="dxa"/>
            <w:vAlign w:val="center"/>
          </w:tcPr>
          <w:p w:rsidR="00E336F8" w:rsidRPr="0032506F" w:rsidRDefault="00E336F8" w:rsidP="00E336F8">
            <w:pPr>
              <w:jc w:val="center"/>
              <w:rPr>
                <w:sz w:val="20"/>
                <w:szCs w:val="20"/>
              </w:rPr>
            </w:pPr>
            <w:r w:rsidRPr="0032506F">
              <w:rPr>
                <w:sz w:val="20"/>
                <w:szCs w:val="20"/>
              </w:rPr>
              <w:t>300,0</w:t>
            </w:r>
          </w:p>
        </w:tc>
        <w:tc>
          <w:tcPr>
            <w:tcW w:w="702" w:type="dxa"/>
            <w:vAlign w:val="center"/>
          </w:tcPr>
          <w:p w:rsidR="00E336F8" w:rsidRPr="0032506F" w:rsidRDefault="00E336F8" w:rsidP="00E336F8">
            <w:pPr>
              <w:jc w:val="center"/>
              <w:rPr>
                <w:sz w:val="20"/>
                <w:szCs w:val="20"/>
              </w:rPr>
            </w:pPr>
            <w:r w:rsidRPr="0032506F">
              <w:rPr>
                <w:sz w:val="20"/>
                <w:szCs w:val="20"/>
              </w:rPr>
              <w:t>300,0</w:t>
            </w:r>
          </w:p>
        </w:tc>
      </w:tr>
    </w:tbl>
    <w:p w:rsidR="00C51EAA" w:rsidRDefault="00C51EAA" w:rsidP="00922767">
      <w:pPr>
        <w:jc w:val="right"/>
      </w:pPr>
    </w:p>
    <w:p w:rsidR="00C51EAA" w:rsidRDefault="00C51EAA" w:rsidP="00922767">
      <w:pPr>
        <w:jc w:val="right"/>
      </w:pPr>
    </w:p>
    <w:p w:rsidR="00922767" w:rsidRPr="00C60BFB" w:rsidRDefault="00922767" w:rsidP="00922767">
      <w:pPr>
        <w:jc w:val="right"/>
        <w:rPr>
          <w:sz w:val="28"/>
          <w:szCs w:val="28"/>
          <w:highlight w:val="cyan"/>
        </w:rPr>
      </w:pPr>
      <w:r w:rsidRPr="00C60BFB">
        <w:rPr>
          <w:sz w:val="28"/>
          <w:szCs w:val="28"/>
        </w:rPr>
        <w:t>Таблица 8</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8"/>
        <w:gridCol w:w="562"/>
        <w:gridCol w:w="567"/>
        <w:gridCol w:w="567"/>
        <w:gridCol w:w="567"/>
        <w:gridCol w:w="567"/>
        <w:gridCol w:w="709"/>
        <w:gridCol w:w="714"/>
        <w:gridCol w:w="708"/>
        <w:gridCol w:w="709"/>
        <w:gridCol w:w="709"/>
        <w:gridCol w:w="780"/>
        <w:gridCol w:w="1063"/>
      </w:tblGrid>
      <w:tr w:rsidR="00E336F8" w:rsidRPr="00A3545A" w:rsidTr="00567AF9">
        <w:trPr>
          <w:trHeight w:val="413"/>
        </w:trPr>
        <w:tc>
          <w:tcPr>
            <w:tcW w:w="1135" w:type="dxa"/>
            <w:vMerge w:val="restart"/>
          </w:tcPr>
          <w:p w:rsidR="00E336F8" w:rsidRPr="00A3545A" w:rsidRDefault="00E336F8" w:rsidP="00567AF9">
            <w:pPr>
              <w:ind w:left="-108" w:right="-108"/>
              <w:jc w:val="center"/>
              <w:rPr>
                <w:sz w:val="20"/>
                <w:szCs w:val="20"/>
              </w:rPr>
            </w:pPr>
            <w:r>
              <w:rPr>
                <w:sz w:val="20"/>
                <w:szCs w:val="20"/>
              </w:rPr>
              <w:t>Источ</w:t>
            </w:r>
            <w:r w:rsidRPr="00A3545A">
              <w:rPr>
                <w:sz w:val="20"/>
                <w:szCs w:val="20"/>
              </w:rPr>
              <w:t>ники финанси-рования</w:t>
            </w:r>
          </w:p>
        </w:tc>
        <w:tc>
          <w:tcPr>
            <w:tcW w:w="7867" w:type="dxa"/>
            <w:gridSpan w:val="12"/>
          </w:tcPr>
          <w:p w:rsidR="00E336F8" w:rsidRPr="00A3545A" w:rsidRDefault="00E336F8" w:rsidP="00567AF9">
            <w:pPr>
              <w:jc w:val="center"/>
              <w:rPr>
                <w:sz w:val="20"/>
                <w:szCs w:val="20"/>
              </w:rPr>
            </w:pPr>
            <w:r w:rsidRPr="00A3545A">
              <w:rPr>
                <w:sz w:val="20"/>
                <w:szCs w:val="20"/>
              </w:rPr>
              <w:t xml:space="preserve">Объем финансирования </w:t>
            </w:r>
            <w:r>
              <w:rPr>
                <w:sz w:val="20"/>
                <w:szCs w:val="20"/>
              </w:rPr>
              <w:t>подпрограммы 2</w:t>
            </w:r>
            <w:r w:rsidRPr="00A3545A">
              <w:rPr>
                <w:sz w:val="20"/>
                <w:szCs w:val="20"/>
              </w:rPr>
              <w:t>, тыс. рублей</w:t>
            </w:r>
          </w:p>
        </w:tc>
        <w:tc>
          <w:tcPr>
            <w:tcW w:w="1063" w:type="dxa"/>
            <w:vMerge w:val="restart"/>
            <w:vAlign w:val="center"/>
          </w:tcPr>
          <w:p w:rsidR="00E336F8" w:rsidRPr="00A3545A" w:rsidRDefault="00E336F8" w:rsidP="00567AF9">
            <w:pPr>
              <w:ind w:left="-80"/>
              <w:jc w:val="center"/>
              <w:rPr>
                <w:sz w:val="20"/>
                <w:szCs w:val="20"/>
              </w:rPr>
            </w:pPr>
            <w:r w:rsidRPr="00A3545A">
              <w:rPr>
                <w:sz w:val="20"/>
                <w:szCs w:val="20"/>
              </w:rPr>
              <w:t>Итого</w:t>
            </w:r>
            <w:r>
              <w:rPr>
                <w:sz w:val="20"/>
                <w:szCs w:val="20"/>
              </w:rPr>
              <w:t xml:space="preserve"> по задачам 1, 2</w:t>
            </w:r>
          </w:p>
        </w:tc>
      </w:tr>
      <w:tr w:rsidR="00E336F8" w:rsidRPr="00A3545A" w:rsidTr="00567AF9">
        <w:trPr>
          <w:trHeight w:val="257"/>
        </w:trPr>
        <w:tc>
          <w:tcPr>
            <w:tcW w:w="1135" w:type="dxa"/>
            <w:vMerge/>
          </w:tcPr>
          <w:p w:rsidR="00E336F8" w:rsidRPr="00A3545A" w:rsidRDefault="00E336F8" w:rsidP="00567AF9">
            <w:pPr>
              <w:jc w:val="center"/>
              <w:rPr>
                <w:sz w:val="20"/>
                <w:szCs w:val="20"/>
              </w:rPr>
            </w:pPr>
          </w:p>
        </w:tc>
        <w:tc>
          <w:tcPr>
            <w:tcW w:w="7867" w:type="dxa"/>
            <w:gridSpan w:val="12"/>
          </w:tcPr>
          <w:p w:rsidR="00E336F8" w:rsidRPr="00A3545A" w:rsidRDefault="00E336F8" w:rsidP="00567AF9">
            <w:pPr>
              <w:jc w:val="center"/>
              <w:rPr>
                <w:sz w:val="20"/>
                <w:szCs w:val="20"/>
              </w:rPr>
            </w:pPr>
            <w:r w:rsidRPr="00A3545A">
              <w:rPr>
                <w:sz w:val="20"/>
                <w:szCs w:val="20"/>
              </w:rPr>
              <w:t>Задача 2</w:t>
            </w:r>
          </w:p>
        </w:tc>
        <w:tc>
          <w:tcPr>
            <w:tcW w:w="1063" w:type="dxa"/>
            <w:vMerge/>
          </w:tcPr>
          <w:p w:rsidR="00E336F8" w:rsidRPr="00A3545A" w:rsidRDefault="00E336F8" w:rsidP="00567AF9">
            <w:pPr>
              <w:jc w:val="center"/>
              <w:rPr>
                <w:sz w:val="20"/>
                <w:szCs w:val="20"/>
              </w:rPr>
            </w:pPr>
          </w:p>
        </w:tc>
      </w:tr>
      <w:tr w:rsidR="00E336F8" w:rsidRPr="00373541" w:rsidTr="00567AF9">
        <w:tc>
          <w:tcPr>
            <w:tcW w:w="1135" w:type="dxa"/>
            <w:vMerge/>
          </w:tcPr>
          <w:p w:rsidR="00E336F8" w:rsidRPr="00A3545A" w:rsidRDefault="00E336F8" w:rsidP="00567AF9">
            <w:pPr>
              <w:jc w:val="center"/>
              <w:rPr>
                <w:sz w:val="20"/>
                <w:szCs w:val="20"/>
              </w:rPr>
            </w:pPr>
          </w:p>
        </w:tc>
        <w:tc>
          <w:tcPr>
            <w:tcW w:w="708" w:type="dxa"/>
          </w:tcPr>
          <w:p w:rsidR="00E336F8" w:rsidRDefault="00E336F8" w:rsidP="00567AF9">
            <w:pPr>
              <w:ind w:left="-108" w:right="-108"/>
              <w:jc w:val="center"/>
              <w:rPr>
                <w:sz w:val="20"/>
                <w:szCs w:val="20"/>
              </w:rPr>
            </w:pPr>
            <w:r>
              <w:rPr>
                <w:sz w:val="20"/>
                <w:szCs w:val="20"/>
              </w:rPr>
              <w:t>2016 год</w:t>
            </w:r>
          </w:p>
        </w:tc>
        <w:tc>
          <w:tcPr>
            <w:tcW w:w="562" w:type="dxa"/>
          </w:tcPr>
          <w:p w:rsidR="00E336F8" w:rsidRDefault="00E336F8" w:rsidP="00567AF9">
            <w:pPr>
              <w:ind w:left="-108" w:right="-108"/>
              <w:jc w:val="center"/>
              <w:rPr>
                <w:sz w:val="20"/>
                <w:szCs w:val="20"/>
              </w:rPr>
            </w:pPr>
            <w:r>
              <w:rPr>
                <w:sz w:val="20"/>
                <w:szCs w:val="20"/>
              </w:rPr>
              <w:t>2017 год</w:t>
            </w:r>
          </w:p>
        </w:tc>
        <w:tc>
          <w:tcPr>
            <w:tcW w:w="567" w:type="dxa"/>
          </w:tcPr>
          <w:p w:rsidR="00E336F8" w:rsidRDefault="00E336F8" w:rsidP="00567AF9">
            <w:pPr>
              <w:ind w:left="-108" w:right="-109"/>
              <w:jc w:val="center"/>
              <w:rPr>
                <w:sz w:val="20"/>
                <w:szCs w:val="20"/>
              </w:rPr>
            </w:pPr>
            <w:r>
              <w:rPr>
                <w:sz w:val="20"/>
                <w:szCs w:val="20"/>
              </w:rPr>
              <w:t>2018 год</w:t>
            </w:r>
          </w:p>
        </w:tc>
        <w:tc>
          <w:tcPr>
            <w:tcW w:w="567" w:type="dxa"/>
          </w:tcPr>
          <w:p w:rsidR="00E336F8" w:rsidRPr="00A3545A" w:rsidRDefault="00E336F8" w:rsidP="00567AF9">
            <w:pPr>
              <w:ind w:left="-108" w:right="-108"/>
              <w:jc w:val="center"/>
              <w:rPr>
                <w:sz w:val="20"/>
                <w:szCs w:val="20"/>
              </w:rPr>
            </w:pPr>
            <w:r>
              <w:rPr>
                <w:sz w:val="20"/>
                <w:szCs w:val="20"/>
              </w:rPr>
              <w:t>2019 год</w:t>
            </w:r>
          </w:p>
        </w:tc>
        <w:tc>
          <w:tcPr>
            <w:tcW w:w="567" w:type="dxa"/>
          </w:tcPr>
          <w:p w:rsidR="00E336F8" w:rsidRDefault="00E336F8" w:rsidP="00567AF9">
            <w:pPr>
              <w:ind w:left="-108" w:right="-109"/>
              <w:jc w:val="center"/>
              <w:rPr>
                <w:sz w:val="20"/>
                <w:szCs w:val="20"/>
              </w:rPr>
            </w:pPr>
            <w:r w:rsidRPr="00A3545A">
              <w:rPr>
                <w:sz w:val="20"/>
                <w:szCs w:val="20"/>
              </w:rPr>
              <w:t xml:space="preserve">2020 </w:t>
            </w:r>
          </w:p>
          <w:p w:rsidR="00E336F8" w:rsidRPr="00A3545A" w:rsidRDefault="00E336F8" w:rsidP="00567AF9">
            <w:pPr>
              <w:jc w:val="center"/>
              <w:rPr>
                <w:sz w:val="20"/>
                <w:szCs w:val="20"/>
              </w:rPr>
            </w:pPr>
            <w:r w:rsidRPr="00A3545A">
              <w:rPr>
                <w:sz w:val="20"/>
                <w:szCs w:val="20"/>
              </w:rPr>
              <w:t>год</w:t>
            </w:r>
          </w:p>
        </w:tc>
        <w:tc>
          <w:tcPr>
            <w:tcW w:w="567" w:type="dxa"/>
          </w:tcPr>
          <w:p w:rsidR="00E336F8" w:rsidRPr="00A3545A" w:rsidRDefault="00E336F8" w:rsidP="00567AF9">
            <w:pPr>
              <w:ind w:left="-108" w:right="-108"/>
              <w:jc w:val="center"/>
              <w:rPr>
                <w:sz w:val="20"/>
                <w:szCs w:val="20"/>
              </w:rPr>
            </w:pPr>
            <w:r w:rsidRPr="00A3545A">
              <w:rPr>
                <w:sz w:val="20"/>
                <w:szCs w:val="20"/>
              </w:rPr>
              <w:t>2021 год</w:t>
            </w:r>
          </w:p>
        </w:tc>
        <w:tc>
          <w:tcPr>
            <w:tcW w:w="709" w:type="dxa"/>
          </w:tcPr>
          <w:p w:rsidR="00E336F8" w:rsidRPr="00A3545A" w:rsidRDefault="00E336F8" w:rsidP="00567AF9">
            <w:pPr>
              <w:ind w:left="-108" w:right="-108"/>
              <w:jc w:val="center"/>
              <w:rPr>
                <w:sz w:val="20"/>
                <w:szCs w:val="20"/>
              </w:rPr>
            </w:pPr>
            <w:r w:rsidRPr="00A3545A">
              <w:rPr>
                <w:sz w:val="20"/>
                <w:szCs w:val="20"/>
              </w:rPr>
              <w:t>2022 год</w:t>
            </w:r>
          </w:p>
        </w:tc>
        <w:tc>
          <w:tcPr>
            <w:tcW w:w="714" w:type="dxa"/>
          </w:tcPr>
          <w:p w:rsidR="00E336F8" w:rsidRPr="00A3545A" w:rsidRDefault="00E336F8" w:rsidP="00567AF9">
            <w:pPr>
              <w:ind w:left="-108" w:right="-108"/>
              <w:jc w:val="center"/>
              <w:rPr>
                <w:sz w:val="20"/>
                <w:szCs w:val="20"/>
              </w:rPr>
            </w:pPr>
            <w:r w:rsidRPr="00A3545A">
              <w:rPr>
                <w:sz w:val="20"/>
                <w:szCs w:val="20"/>
              </w:rPr>
              <w:t>2023 год</w:t>
            </w:r>
          </w:p>
        </w:tc>
        <w:tc>
          <w:tcPr>
            <w:tcW w:w="708" w:type="dxa"/>
          </w:tcPr>
          <w:p w:rsidR="00E336F8" w:rsidRPr="00A3545A" w:rsidRDefault="00E336F8" w:rsidP="00567AF9">
            <w:pPr>
              <w:ind w:left="-108" w:right="-108"/>
              <w:jc w:val="center"/>
              <w:rPr>
                <w:sz w:val="20"/>
                <w:szCs w:val="20"/>
              </w:rPr>
            </w:pPr>
            <w:r w:rsidRPr="00A3545A">
              <w:rPr>
                <w:sz w:val="20"/>
                <w:szCs w:val="20"/>
              </w:rPr>
              <w:t>2024 год</w:t>
            </w:r>
          </w:p>
        </w:tc>
        <w:tc>
          <w:tcPr>
            <w:tcW w:w="709" w:type="dxa"/>
          </w:tcPr>
          <w:p w:rsidR="00E336F8" w:rsidRPr="00324566" w:rsidRDefault="00E336F8" w:rsidP="00567AF9">
            <w:pPr>
              <w:jc w:val="center"/>
              <w:rPr>
                <w:sz w:val="20"/>
                <w:szCs w:val="20"/>
              </w:rPr>
            </w:pPr>
            <w:r>
              <w:rPr>
                <w:sz w:val="20"/>
                <w:szCs w:val="20"/>
                <w:lang w:val="en-US"/>
              </w:rPr>
              <w:t xml:space="preserve">2025 </w:t>
            </w:r>
            <w:r>
              <w:rPr>
                <w:sz w:val="20"/>
                <w:szCs w:val="20"/>
              </w:rPr>
              <w:t>год</w:t>
            </w:r>
          </w:p>
        </w:tc>
        <w:tc>
          <w:tcPr>
            <w:tcW w:w="709" w:type="dxa"/>
          </w:tcPr>
          <w:p w:rsidR="00E336F8" w:rsidRDefault="00E336F8" w:rsidP="00567AF9">
            <w:pPr>
              <w:jc w:val="center"/>
              <w:rPr>
                <w:sz w:val="20"/>
                <w:szCs w:val="20"/>
              </w:rPr>
            </w:pPr>
            <w:r>
              <w:rPr>
                <w:sz w:val="20"/>
                <w:szCs w:val="20"/>
                <w:lang w:val="en-US"/>
              </w:rPr>
              <w:t>2026</w:t>
            </w:r>
          </w:p>
          <w:p w:rsidR="00E336F8" w:rsidRPr="00324566" w:rsidRDefault="00E336F8" w:rsidP="00567AF9">
            <w:pPr>
              <w:jc w:val="center"/>
              <w:rPr>
                <w:sz w:val="20"/>
                <w:szCs w:val="20"/>
              </w:rPr>
            </w:pPr>
            <w:r>
              <w:rPr>
                <w:sz w:val="20"/>
                <w:szCs w:val="20"/>
              </w:rPr>
              <w:t xml:space="preserve">год </w:t>
            </w:r>
          </w:p>
        </w:tc>
        <w:tc>
          <w:tcPr>
            <w:tcW w:w="780" w:type="dxa"/>
          </w:tcPr>
          <w:p w:rsidR="00E336F8" w:rsidRPr="00324566" w:rsidRDefault="00E336F8" w:rsidP="00567AF9">
            <w:pPr>
              <w:jc w:val="center"/>
              <w:rPr>
                <w:sz w:val="20"/>
                <w:szCs w:val="20"/>
              </w:rPr>
            </w:pPr>
            <w:r>
              <w:rPr>
                <w:sz w:val="20"/>
                <w:szCs w:val="20"/>
                <w:lang w:val="en-US"/>
              </w:rPr>
              <w:t>2027</w:t>
            </w:r>
            <w:r>
              <w:rPr>
                <w:sz w:val="20"/>
                <w:szCs w:val="20"/>
              </w:rPr>
              <w:t xml:space="preserve"> год</w:t>
            </w:r>
          </w:p>
        </w:tc>
        <w:tc>
          <w:tcPr>
            <w:tcW w:w="1063" w:type="dxa"/>
            <w:vMerge/>
            <w:vAlign w:val="center"/>
          </w:tcPr>
          <w:p w:rsidR="00E336F8" w:rsidRPr="00373541" w:rsidRDefault="00E336F8" w:rsidP="00567AF9">
            <w:pPr>
              <w:jc w:val="center"/>
              <w:rPr>
                <w:sz w:val="20"/>
                <w:szCs w:val="20"/>
              </w:rPr>
            </w:pPr>
          </w:p>
        </w:tc>
      </w:tr>
      <w:tr w:rsidR="00E336F8" w:rsidRPr="0032506F" w:rsidTr="00567AF9">
        <w:tc>
          <w:tcPr>
            <w:tcW w:w="1135" w:type="dxa"/>
          </w:tcPr>
          <w:p w:rsidR="00E336F8" w:rsidRPr="00A3545A" w:rsidRDefault="00E336F8" w:rsidP="00567AF9">
            <w:pPr>
              <w:ind w:left="-108" w:right="-108"/>
              <w:jc w:val="center"/>
              <w:rPr>
                <w:sz w:val="20"/>
                <w:szCs w:val="20"/>
              </w:rPr>
            </w:pPr>
            <w:r w:rsidRPr="00A3545A">
              <w:rPr>
                <w:sz w:val="20"/>
                <w:szCs w:val="20"/>
              </w:rPr>
              <w:t>Местный бюджет</w:t>
            </w:r>
          </w:p>
        </w:tc>
        <w:tc>
          <w:tcPr>
            <w:tcW w:w="708" w:type="dxa"/>
            <w:vAlign w:val="center"/>
          </w:tcPr>
          <w:p w:rsidR="00E336F8" w:rsidRPr="00A3545A" w:rsidRDefault="00E336F8" w:rsidP="00567AF9">
            <w:pPr>
              <w:ind w:left="-103" w:right="-113"/>
              <w:jc w:val="center"/>
              <w:rPr>
                <w:sz w:val="20"/>
                <w:szCs w:val="20"/>
              </w:rPr>
            </w:pPr>
            <w:r>
              <w:rPr>
                <w:sz w:val="20"/>
                <w:szCs w:val="20"/>
              </w:rPr>
              <w:t>1 193,5</w:t>
            </w:r>
          </w:p>
        </w:tc>
        <w:tc>
          <w:tcPr>
            <w:tcW w:w="562" w:type="dxa"/>
            <w:vAlign w:val="center"/>
          </w:tcPr>
          <w:p w:rsidR="00E336F8" w:rsidRPr="00A3545A" w:rsidRDefault="00E336F8" w:rsidP="00567AF9">
            <w:pPr>
              <w:ind w:left="-103" w:right="-113"/>
              <w:jc w:val="center"/>
              <w:rPr>
                <w:sz w:val="20"/>
                <w:szCs w:val="20"/>
              </w:rPr>
            </w:pPr>
            <w:r>
              <w:rPr>
                <w:sz w:val="20"/>
                <w:szCs w:val="20"/>
              </w:rPr>
              <w:t>866,6</w:t>
            </w:r>
          </w:p>
        </w:tc>
        <w:tc>
          <w:tcPr>
            <w:tcW w:w="567" w:type="dxa"/>
            <w:vAlign w:val="center"/>
          </w:tcPr>
          <w:p w:rsidR="00E336F8" w:rsidRPr="00A3545A" w:rsidRDefault="00E336F8" w:rsidP="00567AF9">
            <w:pPr>
              <w:ind w:left="-103" w:right="-113"/>
              <w:jc w:val="center"/>
              <w:rPr>
                <w:sz w:val="20"/>
                <w:szCs w:val="20"/>
              </w:rPr>
            </w:pPr>
            <w:r>
              <w:rPr>
                <w:sz w:val="20"/>
                <w:szCs w:val="20"/>
              </w:rPr>
              <w:t>297,9</w:t>
            </w:r>
          </w:p>
        </w:tc>
        <w:tc>
          <w:tcPr>
            <w:tcW w:w="567" w:type="dxa"/>
            <w:vAlign w:val="center"/>
          </w:tcPr>
          <w:p w:rsidR="00E336F8" w:rsidRPr="00082228" w:rsidRDefault="00E336F8" w:rsidP="00567AF9">
            <w:pPr>
              <w:jc w:val="center"/>
              <w:rPr>
                <w:sz w:val="20"/>
                <w:szCs w:val="20"/>
              </w:rPr>
            </w:pPr>
            <w:r w:rsidRPr="00082228">
              <w:rPr>
                <w:sz w:val="20"/>
                <w:szCs w:val="20"/>
              </w:rPr>
              <w:t>846</w:t>
            </w:r>
          </w:p>
        </w:tc>
        <w:tc>
          <w:tcPr>
            <w:tcW w:w="567" w:type="dxa"/>
            <w:vAlign w:val="center"/>
          </w:tcPr>
          <w:p w:rsidR="00E336F8" w:rsidRPr="00082228" w:rsidRDefault="00E336F8" w:rsidP="00567AF9">
            <w:pPr>
              <w:ind w:left="-103" w:right="-113"/>
              <w:jc w:val="center"/>
              <w:rPr>
                <w:sz w:val="20"/>
                <w:szCs w:val="20"/>
              </w:rPr>
            </w:pPr>
            <w:r w:rsidRPr="00082228">
              <w:rPr>
                <w:sz w:val="20"/>
                <w:szCs w:val="20"/>
              </w:rPr>
              <w:t>600,0</w:t>
            </w:r>
          </w:p>
        </w:tc>
        <w:tc>
          <w:tcPr>
            <w:tcW w:w="567" w:type="dxa"/>
            <w:vAlign w:val="center"/>
          </w:tcPr>
          <w:p w:rsidR="00E336F8" w:rsidRPr="00082228" w:rsidRDefault="00E336F8" w:rsidP="00567AF9">
            <w:pPr>
              <w:ind w:left="-103" w:right="-113"/>
              <w:jc w:val="center"/>
              <w:rPr>
                <w:sz w:val="20"/>
                <w:szCs w:val="20"/>
              </w:rPr>
            </w:pPr>
            <w:r>
              <w:rPr>
                <w:sz w:val="20"/>
                <w:szCs w:val="20"/>
              </w:rPr>
              <w:t>948,5</w:t>
            </w:r>
          </w:p>
        </w:tc>
        <w:tc>
          <w:tcPr>
            <w:tcW w:w="709" w:type="dxa"/>
            <w:vAlign w:val="center"/>
          </w:tcPr>
          <w:p w:rsidR="00E336F8" w:rsidRPr="00C51EAA" w:rsidRDefault="00E336F8" w:rsidP="00567AF9">
            <w:pPr>
              <w:ind w:left="-103" w:right="-113"/>
              <w:jc w:val="center"/>
              <w:rPr>
                <w:sz w:val="20"/>
                <w:szCs w:val="20"/>
              </w:rPr>
            </w:pPr>
            <w:r>
              <w:rPr>
                <w:sz w:val="20"/>
                <w:szCs w:val="20"/>
              </w:rPr>
              <w:t>897,2</w:t>
            </w:r>
          </w:p>
        </w:tc>
        <w:tc>
          <w:tcPr>
            <w:tcW w:w="714" w:type="dxa"/>
            <w:vAlign w:val="center"/>
          </w:tcPr>
          <w:p w:rsidR="00E336F8" w:rsidRPr="00C51EAA" w:rsidRDefault="00E336F8" w:rsidP="00567AF9">
            <w:pPr>
              <w:ind w:left="-103" w:right="-113"/>
              <w:jc w:val="center"/>
              <w:rPr>
                <w:sz w:val="20"/>
                <w:szCs w:val="20"/>
              </w:rPr>
            </w:pPr>
            <w:r>
              <w:rPr>
                <w:sz w:val="20"/>
                <w:szCs w:val="20"/>
              </w:rPr>
              <w:t xml:space="preserve">1 </w:t>
            </w:r>
            <w:r w:rsidRPr="00C51EAA">
              <w:rPr>
                <w:sz w:val="20"/>
                <w:szCs w:val="20"/>
              </w:rPr>
              <w:t>600,0</w:t>
            </w:r>
          </w:p>
        </w:tc>
        <w:tc>
          <w:tcPr>
            <w:tcW w:w="708" w:type="dxa"/>
            <w:vAlign w:val="center"/>
          </w:tcPr>
          <w:p w:rsidR="00E336F8" w:rsidRPr="00C51EAA" w:rsidRDefault="00E336F8" w:rsidP="00567AF9">
            <w:pPr>
              <w:ind w:left="-103" w:right="-113"/>
              <w:jc w:val="center"/>
              <w:rPr>
                <w:sz w:val="20"/>
                <w:szCs w:val="20"/>
              </w:rPr>
            </w:pPr>
            <w:r w:rsidRPr="00C51EAA">
              <w:rPr>
                <w:sz w:val="20"/>
                <w:szCs w:val="20"/>
              </w:rPr>
              <w:t>700,0</w:t>
            </w:r>
          </w:p>
        </w:tc>
        <w:tc>
          <w:tcPr>
            <w:tcW w:w="709" w:type="dxa"/>
            <w:vAlign w:val="center"/>
          </w:tcPr>
          <w:p w:rsidR="00E336F8" w:rsidRPr="0032506F" w:rsidRDefault="00E336F8" w:rsidP="00567AF9">
            <w:pPr>
              <w:jc w:val="center"/>
              <w:rPr>
                <w:sz w:val="20"/>
                <w:szCs w:val="20"/>
              </w:rPr>
            </w:pPr>
            <w:r w:rsidRPr="0032506F">
              <w:rPr>
                <w:sz w:val="20"/>
                <w:szCs w:val="20"/>
              </w:rPr>
              <w:t>700</w:t>
            </w:r>
            <w:r>
              <w:rPr>
                <w:sz w:val="20"/>
                <w:szCs w:val="20"/>
              </w:rPr>
              <w:t>,0</w:t>
            </w:r>
          </w:p>
        </w:tc>
        <w:tc>
          <w:tcPr>
            <w:tcW w:w="709" w:type="dxa"/>
            <w:vAlign w:val="center"/>
          </w:tcPr>
          <w:p w:rsidR="00E336F8" w:rsidRPr="0032506F" w:rsidRDefault="00E336F8" w:rsidP="00567AF9">
            <w:pPr>
              <w:jc w:val="center"/>
              <w:rPr>
                <w:sz w:val="20"/>
                <w:szCs w:val="20"/>
              </w:rPr>
            </w:pPr>
            <w:r w:rsidRPr="0032506F">
              <w:rPr>
                <w:sz w:val="20"/>
                <w:szCs w:val="20"/>
              </w:rPr>
              <w:t>700</w:t>
            </w:r>
            <w:r>
              <w:rPr>
                <w:sz w:val="20"/>
                <w:szCs w:val="20"/>
              </w:rPr>
              <w:t>,0</w:t>
            </w:r>
          </w:p>
        </w:tc>
        <w:tc>
          <w:tcPr>
            <w:tcW w:w="780" w:type="dxa"/>
            <w:vAlign w:val="center"/>
          </w:tcPr>
          <w:p w:rsidR="00E336F8" w:rsidRPr="0032506F" w:rsidRDefault="00E336F8" w:rsidP="00567AF9">
            <w:pPr>
              <w:jc w:val="center"/>
              <w:rPr>
                <w:sz w:val="20"/>
                <w:szCs w:val="20"/>
              </w:rPr>
            </w:pPr>
            <w:r w:rsidRPr="0032506F">
              <w:rPr>
                <w:sz w:val="20"/>
                <w:szCs w:val="20"/>
              </w:rPr>
              <w:t>700</w:t>
            </w:r>
            <w:r>
              <w:rPr>
                <w:sz w:val="20"/>
                <w:szCs w:val="20"/>
              </w:rPr>
              <w:t>,0</w:t>
            </w:r>
          </w:p>
        </w:tc>
        <w:tc>
          <w:tcPr>
            <w:tcW w:w="1063" w:type="dxa"/>
            <w:shd w:val="clear" w:color="auto" w:fill="auto"/>
            <w:vAlign w:val="center"/>
          </w:tcPr>
          <w:p w:rsidR="00E336F8" w:rsidRPr="0032506F" w:rsidRDefault="007B4CFD" w:rsidP="00567AF9">
            <w:pPr>
              <w:jc w:val="center"/>
              <w:rPr>
                <w:sz w:val="20"/>
                <w:szCs w:val="20"/>
              </w:rPr>
            </w:pPr>
            <w:r w:rsidRPr="007B4CFD">
              <w:rPr>
                <w:sz w:val="20"/>
                <w:szCs w:val="20"/>
                <w:highlight w:val="yellow"/>
              </w:rPr>
              <w:t>12 2</w:t>
            </w:r>
            <w:r w:rsidR="00E336F8" w:rsidRPr="007B4CFD">
              <w:rPr>
                <w:sz w:val="20"/>
                <w:szCs w:val="20"/>
                <w:highlight w:val="yellow"/>
              </w:rPr>
              <w:t>03,8</w:t>
            </w:r>
          </w:p>
        </w:tc>
      </w:tr>
      <w:tr w:rsidR="00E336F8" w:rsidRPr="0032506F" w:rsidTr="00567AF9">
        <w:tc>
          <w:tcPr>
            <w:tcW w:w="1135" w:type="dxa"/>
          </w:tcPr>
          <w:p w:rsidR="00E336F8" w:rsidRPr="00A3545A" w:rsidRDefault="00E336F8" w:rsidP="00567AF9">
            <w:pPr>
              <w:ind w:left="-108" w:right="-108"/>
              <w:jc w:val="center"/>
              <w:rPr>
                <w:sz w:val="20"/>
                <w:szCs w:val="20"/>
              </w:rPr>
            </w:pPr>
            <w:r>
              <w:rPr>
                <w:sz w:val="20"/>
                <w:szCs w:val="20"/>
              </w:rPr>
              <w:t>Област</w:t>
            </w:r>
            <w:r w:rsidRPr="00A3545A">
              <w:rPr>
                <w:sz w:val="20"/>
                <w:szCs w:val="20"/>
              </w:rPr>
              <w:t>ной бюджет</w:t>
            </w:r>
          </w:p>
        </w:tc>
        <w:tc>
          <w:tcPr>
            <w:tcW w:w="708" w:type="dxa"/>
            <w:vAlign w:val="center"/>
          </w:tcPr>
          <w:p w:rsidR="00E336F8" w:rsidRPr="00082228" w:rsidRDefault="00E336F8" w:rsidP="00567AF9">
            <w:pPr>
              <w:jc w:val="center"/>
              <w:rPr>
                <w:sz w:val="20"/>
                <w:szCs w:val="20"/>
              </w:rPr>
            </w:pPr>
            <w:r w:rsidRPr="00082228">
              <w:rPr>
                <w:sz w:val="20"/>
                <w:szCs w:val="20"/>
              </w:rPr>
              <w:t>0</w:t>
            </w:r>
          </w:p>
        </w:tc>
        <w:tc>
          <w:tcPr>
            <w:tcW w:w="562" w:type="dxa"/>
            <w:vAlign w:val="center"/>
          </w:tcPr>
          <w:p w:rsidR="00E336F8" w:rsidRPr="00082228" w:rsidRDefault="00E336F8" w:rsidP="00567AF9">
            <w:pPr>
              <w:jc w:val="center"/>
              <w:rPr>
                <w:sz w:val="20"/>
                <w:szCs w:val="20"/>
              </w:rPr>
            </w:pPr>
            <w:r w:rsidRPr="00082228">
              <w:rPr>
                <w:sz w:val="20"/>
                <w:szCs w:val="20"/>
              </w:rPr>
              <w:t>0</w:t>
            </w:r>
          </w:p>
        </w:tc>
        <w:tc>
          <w:tcPr>
            <w:tcW w:w="567" w:type="dxa"/>
            <w:vAlign w:val="center"/>
          </w:tcPr>
          <w:p w:rsidR="00E336F8" w:rsidRPr="00082228" w:rsidRDefault="00E336F8" w:rsidP="00567AF9">
            <w:pPr>
              <w:jc w:val="center"/>
              <w:rPr>
                <w:sz w:val="20"/>
                <w:szCs w:val="20"/>
              </w:rPr>
            </w:pPr>
            <w:r w:rsidRPr="00082228">
              <w:rPr>
                <w:sz w:val="20"/>
                <w:szCs w:val="20"/>
              </w:rPr>
              <w:t>0</w:t>
            </w:r>
          </w:p>
        </w:tc>
        <w:tc>
          <w:tcPr>
            <w:tcW w:w="567" w:type="dxa"/>
            <w:vAlign w:val="center"/>
          </w:tcPr>
          <w:p w:rsidR="00E336F8" w:rsidRPr="00082228" w:rsidRDefault="00E336F8" w:rsidP="00567AF9">
            <w:pPr>
              <w:jc w:val="center"/>
              <w:rPr>
                <w:sz w:val="20"/>
                <w:szCs w:val="20"/>
              </w:rPr>
            </w:pPr>
            <w:r w:rsidRPr="00082228">
              <w:rPr>
                <w:sz w:val="20"/>
                <w:szCs w:val="20"/>
              </w:rPr>
              <w:t>0</w:t>
            </w:r>
          </w:p>
        </w:tc>
        <w:tc>
          <w:tcPr>
            <w:tcW w:w="567" w:type="dxa"/>
            <w:vAlign w:val="center"/>
          </w:tcPr>
          <w:p w:rsidR="00E336F8" w:rsidRPr="00082228" w:rsidRDefault="00E336F8" w:rsidP="00567AF9">
            <w:pPr>
              <w:jc w:val="center"/>
              <w:rPr>
                <w:sz w:val="20"/>
                <w:szCs w:val="20"/>
              </w:rPr>
            </w:pPr>
            <w:r w:rsidRPr="00082228">
              <w:rPr>
                <w:sz w:val="20"/>
                <w:szCs w:val="20"/>
              </w:rPr>
              <w:t>0</w:t>
            </w:r>
          </w:p>
        </w:tc>
        <w:tc>
          <w:tcPr>
            <w:tcW w:w="567" w:type="dxa"/>
            <w:vAlign w:val="center"/>
          </w:tcPr>
          <w:p w:rsidR="00E336F8" w:rsidRPr="00082228" w:rsidRDefault="00E336F8" w:rsidP="00567AF9">
            <w:pPr>
              <w:jc w:val="center"/>
              <w:rPr>
                <w:sz w:val="20"/>
                <w:szCs w:val="20"/>
              </w:rPr>
            </w:pPr>
            <w:r w:rsidRPr="00082228">
              <w:rPr>
                <w:sz w:val="20"/>
                <w:szCs w:val="20"/>
              </w:rPr>
              <w:t>0</w:t>
            </w:r>
          </w:p>
        </w:tc>
        <w:tc>
          <w:tcPr>
            <w:tcW w:w="709" w:type="dxa"/>
            <w:vAlign w:val="center"/>
          </w:tcPr>
          <w:p w:rsidR="00E336F8" w:rsidRPr="00C51EAA" w:rsidRDefault="00E336F8" w:rsidP="00567AF9">
            <w:pPr>
              <w:jc w:val="center"/>
              <w:rPr>
                <w:sz w:val="20"/>
                <w:szCs w:val="20"/>
              </w:rPr>
            </w:pPr>
            <w:r w:rsidRPr="00C51EAA">
              <w:rPr>
                <w:sz w:val="20"/>
                <w:szCs w:val="20"/>
              </w:rPr>
              <w:t>0</w:t>
            </w:r>
          </w:p>
        </w:tc>
        <w:tc>
          <w:tcPr>
            <w:tcW w:w="714" w:type="dxa"/>
            <w:vAlign w:val="center"/>
          </w:tcPr>
          <w:p w:rsidR="00E336F8" w:rsidRPr="00C51EAA" w:rsidRDefault="00E336F8" w:rsidP="00567AF9">
            <w:pPr>
              <w:jc w:val="center"/>
              <w:rPr>
                <w:sz w:val="20"/>
                <w:szCs w:val="20"/>
              </w:rPr>
            </w:pPr>
            <w:r w:rsidRPr="00C51EAA">
              <w:rPr>
                <w:sz w:val="20"/>
                <w:szCs w:val="20"/>
              </w:rPr>
              <w:t>0</w:t>
            </w:r>
          </w:p>
        </w:tc>
        <w:tc>
          <w:tcPr>
            <w:tcW w:w="708" w:type="dxa"/>
            <w:vAlign w:val="center"/>
          </w:tcPr>
          <w:p w:rsidR="00E336F8" w:rsidRPr="00C51EAA" w:rsidRDefault="00E336F8" w:rsidP="00567AF9">
            <w:pPr>
              <w:jc w:val="center"/>
              <w:rPr>
                <w:sz w:val="20"/>
                <w:szCs w:val="20"/>
              </w:rPr>
            </w:pPr>
            <w:r w:rsidRPr="00C51EAA">
              <w:rPr>
                <w:sz w:val="20"/>
                <w:szCs w:val="20"/>
              </w:rPr>
              <w:t>0</w:t>
            </w:r>
          </w:p>
        </w:tc>
        <w:tc>
          <w:tcPr>
            <w:tcW w:w="709" w:type="dxa"/>
            <w:vAlign w:val="center"/>
          </w:tcPr>
          <w:p w:rsidR="00E336F8" w:rsidRPr="0032506F" w:rsidRDefault="00E336F8" w:rsidP="00567AF9">
            <w:pPr>
              <w:jc w:val="center"/>
              <w:rPr>
                <w:sz w:val="20"/>
                <w:szCs w:val="20"/>
              </w:rPr>
            </w:pPr>
            <w:r w:rsidRPr="0032506F">
              <w:rPr>
                <w:sz w:val="20"/>
                <w:szCs w:val="20"/>
              </w:rPr>
              <w:t>0</w:t>
            </w:r>
          </w:p>
        </w:tc>
        <w:tc>
          <w:tcPr>
            <w:tcW w:w="709" w:type="dxa"/>
            <w:vAlign w:val="center"/>
          </w:tcPr>
          <w:p w:rsidR="00E336F8" w:rsidRPr="0032506F" w:rsidRDefault="00E336F8" w:rsidP="00567AF9">
            <w:pPr>
              <w:jc w:val="center"/>
              <w:rPr>
                <w:sz w:val="20"/>
                <w:szCs w:val="20"/>
              </w:rPr>
            </w:pPr>
            <w:r w:rsidRPr="0032506F">
              <w:rPr>
                <w:sz w:val="20"/>
                <w:szCs w:val="20"/>
              </w:rPr>
              <w:t>0</w:t>
            </w:r>
          </w:p>
        </w:tc>
        <w:tc>
          <w:tcPr>
            <w:tcW w:w="780" w:type="dxa"/>
            <w:vAlign w:val="center"/>
          </w:tcPr>
          <w:p w:rsidR="00E336F8" w:rsidRPr="0032506F" w:rsidRDefault="00E336F8" w:rsidP="00567AF9">
            <w:pPr>
              <w:jc w:val="center"/>
              <w:rPr>
                <w:sz w:val="20"/>
                <w:szCs w:val="20"/>
              </w:rPr>
            </w:pPr>
            <w:r w:rsidRPr="0032506F">
              <w:rPr>
                <w:sz w:val="20"/>
                <w:szCs w:val="20"/>
              </w:rPr>
              <w:t>0</w:t>
            </w:r>
          </w:p>
        </w:tc>
        <w:tc>
          <w:tcPr>
            <w:tcW w:w="1063" w:type="dxa"/>
            <w:vAlign w:val="center"/>
          </w:tcPr>
          <w:p w:rsidR="00E336F8" w:rsidRPr="0032506F" w:rsidRDefault="00E336F8" w:rsidP="00567AF9">
            <w:pPr>
              <w:jc w:val="center"/>
              <w:rPr>
                <w:sz w:val="20"/>
                <w:szCs w:val="20"/>
              </w:rPr>
            </w:pPr>
            <w:r w:rsidRPr="0032506F">
              <w:rPr>
                <w:sz w:val="20"/>
                <w:szCs w:val="20"/>
              </w:rPr>
              <w:t>0</w:t>
            </w:r>
          </w:p>
        </w:tc>
      </w:tr>
      <w:tr w:rsidR="00E336F8" w:rsidRPr="0032506F" w:rsidTr="00567AF9">
        <w:tc>
          <w:tcPr>
            <w:tcW w:w="1135" w:type="dxa"/>
          </w:tcPr>
          <w:p w:rsidR="00E336F8" w:rsidRPr="00A3545A" w:rsidRDefault="00E336F8" w:rsidP="00567AF9">
            <w:pPr>
              <w:ind w:left="-108" w:right="-108"/>
              <w:jc w:val="center"/>
              <w:rPr>
                <w:sz w:val="20"/>
                <w:szCs w:val="20"/>
              </w:rPr>
            </w:pPr>
            <w:r w:rsidRPr="00A3545A">
              <w:rPr>
                <w:sz w:val="20"/>
                <w:szCs w:val="20"/>
              </w:rPr>
              <w:t>Феде-ральный бюджет</w:t>
            </w:r>
          </w:p>
        </w:tc>
        <w:tc>
          <w:tcPr>
            <w:tcW w:w="708" w:type="dxa"/>
            <w:vAlign w:val="center"/>
          </w:tcPr>
          <w:p w:rsidR="00E336F8" w:rsidRPr="00082228" w:rsidRDefault="00E336F8" w:rsidP="00567AF9">
            <w:pPr>
              <w:jc w:val="center"/>
              <w:rPr>
                <w:sz w:val="20"/>
                <w:szCs w:val="20"/>
              </w:rPr>
            </w:pPr>
            <w:r w:rsidRPr="00082228">
              <w:rPr>
                <w:sz w:val="20"/>
                <w:szCs w:val="20"/>
              </w:rPr>
              <w:t>0</w:t>
            </w:r>
          </w:p>
        </w:tc>
        <w:tc>
          <w:tcPr>
            <w:tcW w:w="562" w:type="dxa"/>
            <w:vAlign w:val="center"/>
          </w:tcPr>
          <w:p w:rsidR="00E336F8" w:rsidRPr="00082228" w:rsidRDefault="00E336F8" w:rsidP="00567AF9">
            <w:pPr>
              <w:jc w:val="center"/>
              <w:rPr>
                <w:sz w:val="20"/>
                <w:szCs w:val="20"/>
              </w:rPr>
            </w:pPr>
            <w:r w:rsidRPr="00082228">
              <w:rPr>
                <w:sz w:val="20"/>
                <w:szCs w:val="20"/>
              </w:rPr>
              <w:t>0</w:t>
            </w:r>
          </w:p>
        </w:tc>
        <w:tc>
          <w:tcPr>
            <w:tcW w:w="567" w:type="dxa"/>
            <w:vAlign w:val="center"/>
          </w:tcPr>
          <w:p w:rsidR="00E336F8" w:rsidRPr="00082228" w:rsidRDefault="00E336F8" w:rsidP="00567AF9">
            <w:pPr>
              <w:jc w:val="center"/>
              <w:rPr>
                <w:sz w:val="20"/>
                <w:szCs w:val="20"/>
              </w:rPr>
            </w:pPr>
            <w:r w:rsidRPr="00082228">
              <w:rPr>
                <w:sz w:val="20"/>
                <w:szCs w:val="20"/>
              </w:rPr>
              <w:t>0</w:t>
            </w:r>
          </w:p>
        </w:tc>
        <w:tc>
          <w:tcPr>
            <w:tcW w:w="567" w:type="dxa"/>
            <w:vAlign w:val="center"/>
          </w:tcPr>
          <w:p w:rsidR="00E336F8" w:rsidRPr="00082228" w:rsidRDefault="00E336F8" w:rsidP="00567AF9">
            <w:pPr>
              <w:jc w:val="center"/>
              <w:rPr>
                <w:sz w:val="20"/>
                <w:szCs w:val="20"/>
              </w:rPr>
            </w:pPr>
            <w:r w:rsidRPr="00082228">
              <w:rPr>
                <w:sz w:val="20"/>
                <w:szCs w:val="20"/>
              </w:rPr>
              <w:t>0</w:t>
            </w:r>
          </w:p>
        </w:tc>
        <w:tc>
          <w:tcPr>
            <w:tcW w:w="567" w:type="dxa"/>
            <w:vAlign w:val="center"/>
          </w:tcPr>
          <w:p w:rsidR="00E336F8" w:rsidRPr="00082228" w:rsidRDefault="00E336F8" w:rsidP="00567AF9">
            <w:pPr>
              <w:jc w:val="center"/>
              <w:rPr>
                <w:sz w:val="20"/>
                <w:szCs w:val="20"/>
              </w:rPr>
            </w:pPr>
            <w:r w:rsidRPr="00082228">
              <w:rPr>
                <w:sz w:val="20"/>
                <w:szCs w:val="20"/>
              </w:rPr>
              <w:t>0</w:t>
            </w:r>
          </w:p>
        </w:tc>
        <w:tc>
          <w:tcPr>
            <w:tcW w:w="567" w:type="dxa"/>
            <w:vAlign w:val="center"/>
          </w:tcPr>
          <w:p w:rsidR="00E336F8" w:rsidRPr="00082228" w:rsidRDefault="00E336F8" w:rsidP="00567AF9">
            <w:pPr>
              <w:jc w:val="center"/>
              <w:rPr>
                <w:sz w:val="20"/>
                <w:szCs w:val="20"/>
              </w:rPr>
            </w:pPr>
            <w:r w:rsidRPr="00082228">
              <w:rPr>
                <w:sz w:val="20"/>
                <w:szCs w:val="20"/>
              </w:rPr>
              <w:t>0</w:t>
            </w:r>
          </w:p>
        </w:tc>
        <w:tc>
          <w:tcPr>
            <w:tcW w:w="709" w:type="dxa"/>
            <w:vAlign w:val="center"/>
          </w:tcPr>
          <w:p w:rsidR="00E336F8" w:rsidRPr="00C51EAA" w:rsidRDefault="00E336F8" w:rsidP="00567AF9">
            <w:pPr>
              <w:jc w:val="center"/>
              <w:rPr>
                <w:sz w:val="20"/>
                <w:szCs w:val="20"/>
              </w:rPr>
            </w:pPr>
            <w:r w:rsidRPr="00C51EAA">
              <w:rPr>
                <w:sz w:val="20"/>
                <w:szCs w:val="20"/>
              </w:rPr>
              <w:t>0</w:t>
            </w:r>
          </w:p>
        </w:tc>
        <w:tc>
          <w:tcPr>
            <w:tcW w:w="714" w:type="dxa"/>
            <w:vAlign w:val="center"/>
          </w:tcPr>
          <w:p w:rsidR="00E336F8" w:rsidRPr="00C51EAA" w:rsidRDefault="00E336F8" w:rsidP="00567AF9">
            <w:pPr>
              <w:jc w:val="center"/>
              <w:rPr>
                <w:sz w:val="20"/>
                <w:szCs w:val="20"/>
              </w:rPr>
            </w:pPr>
            <w:r w:rsidRPr="00C51EAA">
              <w:rPr>
                <w:sz w:val="20"/>
                <w:szCs w:val="20"/>
              </w:rPr>
              <w:t>0</w:t>
            </w:r>
          </w:p>
        </w:tc>
        <w:tc>
          <w:tcPr>
            <w:tcW w:w="708" w:type="dxa"/>
            <w:vAlign w:val="center"/>
          </w:tcPr>
          <w:p w:rsidR="00E336F8" w:rsidRPr="00C51EAA" w:rsidRDefault="00E336F8" w:rsidP="00567AF9">
            <w:pPr>
              <w:jc w:val="center"/>
              <w:rPr>
                <w:sz w:val="20"/>
                <w:szCs w:val="20"/>
              </w:rPr>
            </w:pPr>
            <w:r w:rsidRPr="00C51EAA">
              <w:rPr>
                <w:sz w:val="20"/>
                <w:szCs w:val="20"/>
              </w:rPr>
              <w:t>0</w:t>
            </w:r>
          </w:p>
        </w:tc>
        <w:tc>
          <w:tcPr>
            <w:tcW w:w="709" w:type="dxa"/>
            <w:vAlign w:val="center"/>
          </w:tcPr>
          <w:p w:rsidR="00E336F8" w:rsidRPr="0032506F" w:rsidRDefault="00E336F8" w:rsidP="00567AF9">
            <w:pPr>
              <w:jc w:val="center"/>
              <w:rPr>
                <w:sz w:val="20"/>
                <w:szCs w:val="20"/>
              </w:rPr>
            </w:pPr>
            <w:r w:rsidRPr="0032506F">
              <w:rPr>
                <w:sz w:val="20"/>
                <w:szCs w:val="20"/>
              </w:rPr>
              <w:t>0</w:t>
            </w:r>
          </w:p>
        </w:tc>
        <w:tc>
          <w:tcPr>
            <w:tcW w:w="709" w:type="dxa"/>
            <w:vAlign w:val="center"/>
          </w:tcPr>
          <w:p w:rsidR="00E336F8" w:rsidRPr="0032506F" w:rsidRDefault="00E336F8" w:rsidP="00567AF9">
            <w:pPr>
              <w:jc w:val="center"/>
              <w:rPr>
                <w:sz w:val="20"/>
                <w:szCs w:val="20"/>
              </w:rPr>
            </w:pPr>
            <w:r w:rsidRPr="0032506F">
              <w:rPr>
                <w:sz w:val="20"/>
                <w:szCs w:val="20"/>
              </w:rPr>
              <w:t>0</w:t>
            </w:r>
          </w:p>
        </w:tc>
        <w:tc>
          <w:tcPr>
            <w:tcW w:w="780" w:type="dxa"/>
            <w:vAlign w:val="center"/>
          </w:tcPr>
          <w:p w:rsidR="00E336F8" w:rsidRPr="0032506F" w:rsidRDefault="00E336F8" w:rsidP="00567AF9">
            <w:pPr>
              <w:jc w:val="center"/>
              <w:rPr>
                <w:sz w:val="20"/>
                <w:szCs w:val="20"/>
              </w:rPr>
            </w:pPr>
            <w:r w:rsidRPr="0032506F">
              <w:rPr>
                <w:sz w:val="20"/>
                <w:szCs w:val="20"/>
              </w:rPr>
              <w:t>0</w:t>
            </w:r>
          </w:p>
        </w:tc>
        <w:tc>
          <w:tcPr>
            <w:tcW w:w="1063" w:type="dxa"/>
            <w:vAlign w:val="center"/>
          </w:tcPr>
          <w:p w:rsidR="00E336F8" w:rsidRPr="0032506F" w:rsidRDefault="00E336F8" w:rsidP="00567AF9">
            <w:pPr>
              <w:jc w:val="center"/>
              <w:rPr>
                <w:sz w:val="20"/>
                <w:szCs w:val="20"/>
              </w:rPr>
            </w:pPr>
            <w:r w:rsidRPr="0032506F">
              <w:rPr>
                <w:sz w:val="20"/>
                <w:szCs w:val="20"/>
              </w:rPr>
              <w:t>0</w:t>
            </w:r>
          </w:p>
        </w:tc>
      </w:tr>
      <w:tr w:rsidR="00E336F8" w:rsidRPr="0032506F" w:rsidTr="00567AF9">
        <w:tc>
          <w:tcPr>
            <w:tcW w:w="1135" w:type="dxa"/>
          </w:tcPr>
          <w:p w:rsidR="00E336F8" w:rsidRPr="00A3545A" w:rsidRDefault="00E336F8" w:rsidP="00567AF9">
            <w:pPr>
              <w:ind w:left="-108" w:right="-108"/>
              <w:jc w:val="center"/>
              <w:rPr>
                <w:sz w:val="20"/>
                <w:szCs w:val="20"/>
              </w:rPr>
            </w:pPr>
            <w:r w:rsidRPr="00A3545A">
              <w:rPr>
                <w:sz w:val="20"/>
                <w:szCs w:val="20"/>
              </w:rPr>
              <w:t>Внебюд-жетные источники</w:t>
            </w:r>
          </w:p>
        </w:tc>
        <w:tc>
          <w:tcPr>
            <w:tcW w:w="708" w:type="dxa"/>
            <w:vAlign w:val="center"/>
          </w:tcPr>
          <w:p w:rsidR="00E336F8" w:rsidRPr="00082228" w:rsidRDefault="00E336F8" w:rsidP="00567AF9">
            <w:pPr>
              <w:jc w:val="center"/>
              <w:rPr>
                <w:sz w:val="20"/>
                <w:szCs w:val="20"/>
              </w:rPr>
            </w:pPr>
            <w:r w:rsidRPr="00082228">
              <w:rPr>
                <w:sz w:val="20"/>
                <w:szCs w:val="20"/>
              </w:rPr>
              <w:t>0</w:t>
            </w:r>
          </w:p>
        </w:tc>
        <w:tc>
          <w:tcPr>
            <w:tcW w:w="562" w:type="dxa"/>
            <w:vAlign w:val="center"/>
          </w:tcPr>
          <w:p w:rsidR="00E336F8" w:rsidRPr="00082228" w:rsidRDefault="00E336F8" w:rsidP="00567AF9">
            <w:pPr>
              <w:jc w:val="center"/>
              <w:rPr>
                <w:sz w:val="20"/>
                <w:szCs w:val="20"/>
              </w:rPr>
            </w:pPr>
            <w:r w:rsidRPr="00082228">
              <w:rPr>
                <w:sz w:val="20"/>
                <w:szCs w:val="20"/>
              </w:rPr>
              <w:t>0</w:t>
            </w:r>
          </w:p>
        </w:tc>
        <w:tc>
          <w:tcPr>
            <w:tcW w:w="567" w:type="dxa"/>
            <w:vAlign w:val="center"/>
          </w:tcPr>
          <w:p w:rsidR="00E336F8" w:rsidRPr="00082228" w:rsidRDefault="00E336F8" w:rsidP="00567AF9">
            <w:pPr>
              <w:jc w:val="center"/>
              <w:rPr>
                <w:sz w:val="20"/>
                <w:szCs w:val="20"/>
              </w:rPr>
            </w:pPr>
            <w:r w:rsidRPr="00082228">
              <w:rPr>
                <w:sz w:val="20"/>
                <w:szCs w:val="20"/>
              </w:rPr>
              <w:t>0</w:t>
            </w:r>
          </w:p>
        </w:tc>
        <w:tc>
          <w:tcPr>
            <w:tcW w:w="567" w:type="dxa"/>
            <w:vAlign w:val="center"/>
          </w:tcPr>
          <w:p w:rsidR="00E336F8" w:rsidRPr="00082228" w:rsidRDefault="00E336F8" w:rsidP="00567AF9">
            <w:pPr>
              <w:jc w:val="center"/>
              <w:rPr>
                <w:sz w:val="20"/>
                <w:szCs w:val="20"/>
              </w:rPr>
            </w:pPr>
            <w:r w:rsidRPr="00082228">
              <w:rPr>
                <w:sz w:val="20"/>
                <w:szCs w:val="20"/>
              </w:rPr>
              <w:t>0</w:t>
            </w:r>
          </w:p>
        </w:tc>
        <w:tc>
          <w:tcPr>
            <w:tcW w:w="567" w:type="dxa"/>
            <w:vAlign w:val="center"/>
          </w:tcPr>
          <w:p w:rsidR="00E336F8" w:rsidRPr="00082228" w:rsidRDefault="00E336F8" w:rsidP="00567AF9">
            <w:pPr>
              <w:jc w:val="center"/>
              <w:rPr>
                <w:sz w:val="20"/>
                <w:szCs w:val="20"/>
              </w:rPr>
            </w:pPr>
            <w:r w:rsidRPr="00082228">
              <w:rPr>
                <w:sz w:val="20"/>
                <w:szCs w:val="20"/>
              </w:rPr>
              <w:t>0</w:t>
            </w:r>
          </w:p>
        </w:tc>
        <w:tc>
          <w:tcPr>
            <w:tcW w:w="567" w:type="dxa"/>
            <w:vAlign w:val="center"/>
          </w:tcPr>
          <w:p w:rsidR="00E336F8" w:rsidRPr="00082228" w:rsidRDefault="00E336F8" w:rsidP="00567AF9">
            <w:pPr>
              <w:jc w:val="center"/>
              <w:rPr>
                <w:sz w:val="20"/>
                <w:szCs w:val="20"/>
              </w:rPr>
            </w:pPr>
            <w:r w:rsidRPr="00082228">
              <w:rPr>
                <w:sz w:val="20"/>
                <w:szCs w:val="20"/>
              </w:rPr>
              <w:t>0</w:t>
            </w:r>
          </w:p>
        </w:tc>
        <w:tc>
          <w:tcPr>
            <w:tcW w:w="709" w:type="dxa"/>
            <w:vAlign w:val="center"/>
          </w:tcPr>
          <w:p w:rsidR="00E336F8" w:rsidRPr="00C51EAA" w:rsidRDefault="00E336F8" w:rsidP="00567AF9">
            <w:pPr>
              <w:jc w:val="center"/>
              <w:rPr>
                <w:sz w:val="20"/>
                <w:szCs w:val="20"/>
              </w:rPr>
            </w:pPr>
            <w:r w:rsidRPr="00C51EAA">
              <w:rPr>
                <w:sz w:val="20"/>
                <w:szCs w:val="20"/>
              </w:rPr>
              <w:t>0</w:t>
            </w:r>
          </w:p>
        </w:tc>
        <w:tc>
          <w:tcPr>
            <w:tcW w:w="714" w:type="dxa"/>
            <w:vAlign w:val="center"/>
          </w:tcPr>
          <w:p w:rsidR="00E336F8" w:rsidRPr="00C51EAA" w:rsidRDefault="00E336F8" w:rsidP="00567AF9">
            <w:pPr>
              <w:jc w:val="center"/>
              <w:rPr>
                <w:sz w:val="20"/>
                <w:szCs w:val="20"/>
              </w:rPr>
            </w:pPr>
            <w:r w:rsidRPr="00C51EAA">
              <w:rPr>
                <w:sz w:val="20"/>
                <w:szCs w:val="20"/>
              </w:rPr>
              <w:t>0</w:t>
            </w:r>
          </w:p>
        </w:tc>
        <w:tc>
          <w:tcPr>
            <w:tcW w:w="708" w:type="dxa"/>
            <w:vAlign w:val="center"/>
          </w:tcPr>
          <w:p w:rsidR="00E336F8" w:rsidRPr="00C51EAA" w:rsidRDefault="00E336F8" w:rsidP="00567AF9">
            <w:pPr>
              <w:jc w:val="center"/>
              <w:rPr>
                <w:sz w:val="20"/>
                <w:szCs w:val="20"/>
              </w:rPr>
            </w:pPr>
            <w:r w:rsidRPr="00C51EAA">
              <w:rPr>
                <w:sz w:val="20"/>
                <w:szCs w:val="20"/>
              </w:rPr>
              <w:t>0</w:t>
            </w:r>
          </w:p>
        </w:tc>
        <w:tc>
          <w:tcPr>
            <w:tcW w:w="709" w:type="dxa"/>
            <w:vAlign w:val="center"/>
          </w:tcPr>
          <w:p w:rsidR="00E336F8" w:rsidRPr="0032506F" w:rsidRDefault="00E336F8" w:rsidP="00567AF9">
            <w:pPr>
              <w:jc w:val="center"/>
              <w:rPr>
                <w:sz w:val="20"/>
                <w:szCs w:val="20"/>
              </w:rPr>
            </w:pPr>
            <w:r w:rsidRPr="0032506F">
              <w:rPr>
                <w:sz w:val="20"/>
                <w:szCs w:val="20"/>
              </w:rPr>
              <w:t>0</w:t>
            </w:r>
          </w:p>
        </w:tc>
        <w:tc>
          <w:tcPr>
            <w:tcW w:w="709" w:type="dxa"/>
            <w:vAlign w:val="center"/>
          </w:tcPr>
          <w:p w:rsidR="00E336F8" w:rsidRPr="0032506F" w:rsidRDefault="00E336F8" w:rsidP="00567AF9">
            <w:pPr>
              <w:jc w:val="center"/>
              <w:rPr>
                <w:sz w:val="20"/>
                <w:szCs w:val="20"/>
              </w:rPr>
            </w:pPr>
            <w:r w:rsidRPr="0032506F">
              <w:rPr>
                <w:sz w:val="20"/>
                <w:szCs w:val="20"/>
              </w:rPr>
              <w:t>0</w:t>
            </w:r>
          </w:p>
        </w:tc>
        <w:tc>
          <w:tcPr>
            <w:tcW w:w="780" w:type="dxa"/>
            <w:vAlign w:val="center"/>
          </w:tcPr>
          <w:p w:rsidR="00E336F8" w:rsidRPr="0032506F" w:rsidRDefault="00E336F8" w:rsidP="00567AF9">
            <w:pPr>
              <w:jc w:val="center"/>
              <w:rPr>
                <w:sz w:val="20"/>
                <w:szCs w:val="20"/>
              </w:rPr>
            </w:pPr>
            <w:r w:rsidRPr="0032506F">
              <w:rPr>
                <w:sz w:val="20"/>
                <w:szCs w:val="20"/>
              </w:rPr>
              <w:t>0</w:t>
            </w:r>
          </w:p>
        </w:tc>
        <w:tc>
          <w:tcPr>
            <w:tcW w:w="1063" w:type="dxa"/>
            <w:vAlign w:val="center"/>
          </w:tcPr>
          <w:p w:rsidR="00E336F8" w:rsidRPr="0032506F" w:rsidRDefault="00E336F8" w:rsidP="00567AF9">
            <w:pPr>
              <w:jc w:val="center"/>
              <w:rPr>
                <w:sz w:val="20"/>
                <w:szCs w:val="20"/>
              </w:rPr>
            </w:pPr>
            <w:r w:rsidRPr="0032506F">
              <w:rPr>
                <w:sz w:val="20"/>
                <w:szCs w:val="20"/>
              </w:rPr>
              <w:t>0</w:t>
            </w:r>
          </w:p>
        </w:tc>
      </w:tr>
      <w:tr w:rsidR="00E336F8" w:rsidRPr="0032506F" w:rsidTr="00567AF9">
        <w:tc>
          <w:tcPr>
            <w:tcW w:w="1135" w:type="dxa"/>
          </w:tcPr>
          <w:p w:rsidR="00E336F8" w:rsidRPr="00A3545A" w:rsidRDefault="00E336F8" w:rsidP="00567AF9">
            <w:pPr>
              <w:jc w:val="center"/>
              <w:rPr>
                <w:sz w:val="20"/>
                <w:szCs w:val="20"/>
              </w:rPr>
            </w:pPr>
            <w:r w:rsidRPr="00A3545A">
              <w:rPr>
                <w:sz w:val="20"/>
                <w:szCs w:val="20"/>
              </w:rPr>
              <w:t xml:space="preserve">Всего </w:t>
            </w:r>
          </w:p>
        </w:tc>
        <w:tc>
          <w:tcPr>
            <w:tcW w:w="708" w:type="dxa"/>
            <w:vAlign w:val="center"/>
          </w:tcPr>
          <w:p w:rsidR="00E336F8" w:rsidRPr="00A3545A" w:rsidRDefault="00E336F8" w:rsidP="00567AF9">
            <w:pPr>
              <w:ind w:left="-103" w:right="-113"/>
              <w:jc w:val="center"/>
              <w:rPr>
                <w:sz w:val="20"/>
                <w:szCs w:val="20"/>
              </w:rPr>
            </w:pPr>
            <w:r>
              <w:rPr>
                <w:sz w:val="20"/>
                <w:szCs w:val="20"/>
              </w:rPr>
              <w:t>1 193,5</w:t>
            </w:r>
          </w:p>
        </w:tc>
        <w:tc>
          <w:tcPr>
            <w:tcW w:w="562" w:type="dxa"/>
            <w:vAlign w:val="center"/>
          </w:tcPr>
          <w:p w:rsidR="00E336F8" w:rsidRPr="00A3545A" w:rsidRDefault="00E336F8" w:rsidP="00567AF9">
            <w:pPr>
              <w:ind w:left="-103" w:right="-113"/>
              <w:jc w:val="center"/>
              <w:rPr>
                <w:sz w:val="20"/>
                <w:szCs w:val="20"/>
              </w:rPr>
            </w:pPr>
            <w:r>
              <w:rPr>
                <w:sz w:val="20"/>
                <w:szCs w:val="20"/>
              </w:rPr>
              <w:t>866,6</w:t>
            </w:r>
          </w:p>
        </w:tc>
        <w:tc>
          <w:tcPr>
            <w:tcW w:w="567" w:type="dxa"/>
            <w:vAlign w:val="center"/>
          </w:tcPr>
          <w:p w:rsidR="00E336F8" w:rsidRPr="00A3545A" w:rsidRDefault="00E336F8" w:rsidP="00567AF9">
            <w:pPr>
              <w:ind w:left="-103" w:right="-113"/>
              <w:jc w:val="center"/>
              <w:rPr>
                <w:sz w:val="20"/>
                <w:szCs w:val="20"/>
              </w:rPr>
            </w:pPr>
            <w:r>
              <w:rPr>
                <w:sz w:val="20"/>
                <w:szCs w:val="20"/>
              </w:rPr>
              <w:t>297,9</w:t>
            </w:r>
          </w:p>
        </w:tc>
        <w:tc>
          <w:tcPr>
            <w:tcW w:w="567" w:type="dxa"/>
            <w:vAlign w:val="center"/>
          </w:tcPr>
          <w:p w:rsidR="00E336F8" w:rsidRPr="00082228" w:rsidRDefault="00E336F8" w:rsidP="00567AF9">
            <w:pPr>
              <w:ind w:left="-103" w:right="-113"/>
              <w:jc w:val="center"/>
              <w:rPr>
                <w:sz w:val="20"/>
                <w:szCs w:val="20"/>
              </w:rPr>
            </w:pPr>
            <w:r w:rsidRPr="00082228">
              <w:rPr>
                <w:sz w:val="20"/>
                <w:szCs w:val="20"/>
              </w:rPr>
              <w:t>846</w:t>
            </w:r>
          </w:p>
        </w:tc>
        <w:tc>
          <w:tcPr>
            <w:tcW w:w="567" w:type="dxa"/>
            <w:vAlign w:val="center"/>
          </w:tcPr>
          <w:p w:rsidR="00E336F8" w:rsidRPr="00082228" w:rsidRDefault="00E336F8" w:rsidP="00567AF9">
            <w:pPr>
              <w:ind w:left="-103" w:right="-113"/>
              <w:jc w:val="center"/>
              <w:rPr>
                <w:sz w:val="20"/>
                <w:szCs w:val="20"/>
              </w:rPr>
            </w:pPr>
            <w:r w:rsidRPr="00082228">
              <w:rPr>
                <w:sz w:val="20"/>
                <w:szCs w:val="20"/>
              </w:rPr>
              <w:t>600,0</w:t>
            </w:r>
          </w:p>
        </w:tc>
        <w:tc>
          <w:tcPr>
            <w:tcW w:w="567" w:type="dxa"/>
            <w:vAlign w:val="center"/>
          </w:tcPr>
          <w:p w:rsidR="00E336F8" w:rsidRPr="00082228" w:rsidRDefault="00E336F8" w:rsidP="00567AF9">
            <w:pPr>
              <w:ind w:left="-103" w:right="-113"/>
              <w:jc w:val="center"/>
              <w:rPr>
                <w:sz w:val="20"/>
                <w:szCs w:val="20"/>
              </w:rPr>
            </w:pPr>
            <w:r>
              <w:rPr>
                <w:sz w:val="20"/>
                <w:szCs w:val="20"/>
              </w:rPr>
              <w:t>948,5</w:t>
            </w:r>
          </w:p>
        </w:tc>
        <w:tc>
          <w:tcPr>
            <w:tcW w:w="709" w:type="dxa"/>
            <w:vAlign w:val="center"/>
          </w:tcPr>
          <w:p w:rsidR="00E336F8" w:rsidRPr="00C51EAA" w:rsidRDefault="00E336F8" w:rsidP="00567AF9">
            <w:pPr>
              <w:ind w:left="-103" w:right="-113"/>
              <w:jc w:val="center"/>
              <w:rPr>
                <w:sz w:val="20"/>
                <w:szCs w:val="20"/>
              </w:rPr>
            </w:pPr>
            <w:r>
              <w:rPr>
                <w:sz w:val="20"/>
                <w:szCs w:val="20"/>
              </w:rPr>
              <w:t>897,2</w:t>
            </w:r>
          </w:p>
        </w:tc>
        <w:tc>
          <w:tcPr>
            <w:tcW w:w="714" w:type="dxa"/>
            <w:vAlign w:val="center"/>
          </w:tcPr>
          <w:p w:rsidR="00E336F8" w:rsidRPr="00C51EAA" w:rsidRDefault="00E336F8" w:rsidP="00567AF9">
            <w:pPr>
              <w:ind w:left="-103" w:right="-113"/>
              <w:jc w:val="center"/>
              <w:rPr>
                <w:sz w:val="20"/>
                <w:szCs w:val="20"/>
              </w:rPr>
            </w:pPr>
            <w:r>
              <w:rPr>
                <w:sz w:val="20"/>
                <w:szCs w:val="20"/>
              </w:rPr>
              <w:t xml:space="preserve">1 </w:t>
            </w:r>
            <w:r w:rsidRPr="00C51EAA">
              <w:rPr>
                <w:sz w:val="20"/>
                <w:szCs w:val="20"/>
              </w:rPr>
              <w:t>600,0</w:t>
            </w:r>
          </w:p>
        </w:tc>
        <w:tc>
          <w:tcPr>
            <w:tcW w:w="708" w:type="dxa"/>
            <w:vAlign w:val="center"/>
          </w:tcPr>
          <w:p w:rsidR="00E336F8" w:rsidRPr="00C51EAA" w:rsidRDefault="00E336F8" w:rsidP="00567AF9">
            <w:pPr>
              <w:ind w:left="-103" w:right="-113"/>
              <w:jc w:val="center"/>
              <w:rPr>
                <w:sz w:val="20"/>
                <w:szCs w:val="20"/>
              </w:rPr>
            </w:pPr>
            <w:r w:rsidRPr="00C51EAA">
              <w:rPr>
                <w:sz w:val="20"/>
                <w:szCs w:val="20"/>
              </w:rPr>
              <w:t>700,0</w:t>
            </w:r>
          </w:p>
        </w:tc>
        <w:tc>
          <w:tcPr>
            <w:tcW w:w="709" w:type="dxa"/>
            <w:vAlign w:val="center"/>
          </w:tcPr>
          <w:p w:rsidR="00E336F8" w:rsidRPr="0032506F" w:rsidRDefault="00E336F8" w:rsidP="00567AF9">
            <w:pPr>
              <w:jc w:val="center"/>
              <w:rPr>
                <w:sz w:val="20"/>
                <w:szCs w:val="20"/>
              </w:rPr>
            </w:pPr>
            <w:r w:rsidRPr="0032506F">
              <w:rPr>
                <w:sz w:val="20"/>
                <w:szCs w:val="20"/>
              </w:rPr>
              <w:t>700</w:t>
            </w:r>
            <w:r>
              <w:rPr>
                <w:sz w:val="20"/>
                <w:szCs w:val="20"/>
              </w:rPr>
              <w:t>,0</w:t>
            </w:r>
          </w:p>
        </w:tc>
        <w:tc>
          <w:tcPr>
            <w:tcW w:w="709" w:type="dxa"/>
            <w:vAlign w:val="center"/>
          </w:tcPr>
          <w:p w:rsidR="00E336F8" w:rsidRPr="0032506F" w:rsidRDefault="00E336F8" w:rsidP="00567AF9">
            <w:pPr>
              <w:jc w:val="center"/>
              <w:rPr>
                <w:sz w:val="20"/>
                <w:szCs w:val="20"/>
              </w:rPr>
            </w:pPr>
            <w:r w:rsidRPr="0032506F">
              <w:rPr>
                <w:sz w:val="20"/>
                <w:szCs w:val="20"/>
              </w:rPr>
              <w:t>700</w:t>
            </w:r>
            <w:r>
              <w:rPr>
                <w:sz w:val="20"/>
                <w:szCs w:val="20"/>
              </w:rPr>
              <w:t>,0</w:t>
            </w:r>
          </w:p>
        </w:tc>
        <w:tc>
          <w:tcPr>
            <w:tcW w:w="780" w:type="dxa"/>
            <w:vAlign w:val="center"/>
          </w:tcPr>
          <w:p w:rsidR="00E336F8" w:rsidRPr="0032506F" w:rsidRDefault="00E336F8" w:rsidP="00567AF9">
            <w:pPr>
              <w:jc w:val="center"/>
              <w:rPr>
                <w:sz w:val="20"/>
                <w:szCs w:val="20"/>
              </w:rPr>
            </w:pPr>
            <w:r w:rsidRPr="0032506F">
              <w:rPr>
                <w:sz w:val="20"/>
                <w:szCs w:val="20"/>
              </w:rPr>
              <w:t>700</w:t>
            </w:r>
            <w:r>
              <w:rPr>
                <w:sz w:val="20"/>
                <w:szCs w:val="20"/>
              </w:rPr>
              <w:t>,0</w:t>
            </w:r>
          </w:p>
        </w:tc>
        <w:tc>
          <w:tcPr>
            <w:tcW w:w="1063" w:type="dxa"/>
          </w:tcPr>
          <w:p w:rsidR="00E336F8" w:rsidRPr="0032506F" w:rsidRDefault="007B4CFD" w:rsidP="00567AF9">
            <w:pPr>
              <w:jc w:val="center"/>
              <w:rPr>
                <w:sz w:val="20"/>
                <w:szCs w:val="20"/>
              </w:rPr>
            </w:pPr>
            <w:r w:rsidRPr="007B4CFD">
              <w:rPr>
                <w:sz w:val="20"/>
                <w:szCs w:val="20"/>
                <w:highlight w:val="yellow"/>
              </w:rPr>
              <w:t>12 2</w:t>
            </w:r>
            <w:r w:rsidR="00E336F8" w:rsidRPr="007B4CFD">
              <w:rPr>
                <w:sz w:val="20"/>
                <w:szCs w:val="20"/>
                <w:highlight w:val="yellow"/>
              </w:rPr>
              <w:t>03,8</w:t>
            </w:r>
          </w:p>
        </w:tc>
      </w:tr>
    </w:tbl>
    <w:p w:rsidR="00C60BFB" w:rsidRPr="00C60BFB" w:rsidRDefault="00C60BFB" w:rsidP="00C60BFB"/>
    <w:p w:rsidR="00922767" w:rsidRPr="000E791A" w:rsidRDefault="00922767" w:rsidP="00922767">
      <w:pPr>
        <w:autoSpaceDE w:val="0"/>
        <w:autoSpaceDN w:val="0"/>
        <w:adjustRightInd w:val="0"/>
        <w:ind w:firstLine="709"/>
        <w:jc w:val="both"/>
        <w:outlineLvl w:val="1"/>
        <w:rPr>
          <w:sz w:val="28"/>
          <w:szCs w:val="28"/>
          <w:lang w:eastAsia="en-US"/>
        </w:rPr>
      </w:pPr>
      <w:r w:rsidRPr="000E791A">
        <w:rPr>
          <w:sz w:val="28"/>
          <w:szCs w:val="28"/>
        </w:rPr>
        <w:t>Обеспечение деятельности ответственного исполнителя муниципальной программы «</w:t>
      </w:r>
      <w:r w:rsidRPr="000E791A">
        <w:rPr>
          <w:sz w:val="28"/>
          <w:szCs w:val="28"/>
          <w:lang w:eastAsia="en-US"/>
        </w:rPr>
        <w:t>Энергосбережение и повышение энергетической эффективности на объектах городского хозяйства муниципального образования «Северодвинск»</w:t>
      </w:r>
      <w:r w:rsidRPr="000E791A">
        <w:rPr>
          <w:sz w:val="28"/>
          <w:szCs w:val="28"/>
        </w:rPr>
        <w:t xml:space="preserve"> отражено в муниципальной программе «Обеспечение комфортного и безопасного проживания населения на территории муниципального образования «Северодвинск».</w:t>
      </w:r>
    </w:p>
    <w:p w:rsidR="00922767" w:rsidRDefault="00922767" w:rsidP="00922767">
      <w:pPr>
        <w:pStyle w:val="ConsPlusNormal"/>
        <w:widowControl/>
        <w:ind w:firstLine="540"/>
        <w:jc w:val="center"/>
        <w:rPr>
          <w:rFonts w:ascii="Times New Roman" w:hAnsi="Times New Roman" w:cs="Times New Roman"/>
          <w:sz w:val="24"/>
          <w:szCs w:val="24"/>
        </w:rPr>
      </w:pPr>
    </w:p>
    <w:p w:rsidR="00922767" w:rsidRPr="000E791A" w:rsidRDefault="00922767" w:rsidP="00922767">
      <w:pPr>
        <w:pStyle w:val="ConsPlusNormal"/>
        <w:widowControl/>
        <w:ind w:firstLine="540"/>
        <w:jc w:val="center"/>
        <w:rPr>
          <w:rFonts w:ascii="Times New Roman" w:hAnsi="Times New Roman" w:cs="Times New Roman"/>
          <w:sz w:val="28"/>
          <w:szCs w:val="28"/>
        </w:rPr>
      </w:pPr>
      <w:r w:rsidRPr="000E791A">
        <w:rPr>
          <w:rFonts w:ascii="Times New Roman" w:hAnsi="Times New Roman" w:cs="Times New Roman"/>
          <w:sz w:val="28"/>
          <w:szCs w:val="28"/>
        </w:rPr>
        <w:t>Раздел I</w:t>
      </w:r>
      <w:r w:rsidRPr="000E791A">
        <w:rPr>
          <w:rFonts w:ascii="Times New Roman" w:hAnsi="Times New Roman" w:cs="Times New Roman"/>
          <w:sz w:val="28"/>
          <w:szCs w:val="28"/>
          <w:lang w:val="en-US"/>
        </w:rPr>
        <w:t>V</w:t>
      </w:r>
    </w:p>
    <w:p w:rsidR="00922767" w:rsidRPr="000E791A" w:rsidRDefault="00922767" w:rsidP="00922767">
      <w:pPr>
        <w:pStyle w:val="ConsPlusNormal"/>
        <w:widowControl/>
        <w:ind w:firstLine="540"/>
        <w:jc w:val="center"/>
        <w:rPr>
          <w:rFonts w:ascii="Times New Roman" w:hAnsi="Times New Roman" w:cs="Times New Roman"/>
          <w:sz w:val="28"/>
          <w:szCs w:val="28"/>
        </w:rPr>
      </w:pPr>
    </w:p>
    <w:p w:rsidR="00922767" w:rsidRPr="000E791A" w:rsidRDefault="00922767" w:rsidP="00922767">
      <w:pPr>
        <w:jc w:val="center"/>
        <w:rPr>
          <w:bCs/>
          <w:sz w:val="28"/>
          <w:szCs w:val="28"/>
        </w:rPr>
      </w:pPr>
      <w:r w:rsidRPr="000E791A">
        <w:rPr>
          <w:bCs/>
          <w:sz w:val="28"/>
          <w:szCs w:val="28"/>
        </w:rPr>
        <w:t xml:space="preserve">Механизм управления и мониторинга реализации </w:t>
      </w:r>
    </w:p>
    <w:p w:rsidR="00922767" w:rsidRPr="000E791A" w:rsidRDefault="00922767" w:rsidP="00922767">
      <w:pPr>
        <w:jc w:val="center"/>
        <w:rPr>
          <w:bCs/>
          <w:sz w:val="28"/>
          <w:szCs w:val="28"/>
        </w:rPr>
      </w:pPr>
      <w:r w:rsidRPr="000E791A">
        <w:rPr>
          <w:bCs/>
          <w:sz w:val="28"/>
          <w:szCs w:val="28"/>
        </w:rPr>
        <w:t>муниципальной программы</w:t>
      </w:r>
    </w:p>
    <w:p w:rsidR="00922767" w:rsidRPr="00280C82" w:rsidRDefault="00922767" w:rsidP="00922767">
      <w:pPr>
        <w:autoSpaceDE w:val="0"/>
        <w:autoSpaceDN w:val="0"/>
        <w:adjustRightInd w:val="0"/>
        <w:ind w:firstLine="540"/>
        <w:jc w:val="center"/>
      </w:pPr>
    </w:p>
    <w:p w:rsidR="00922767" w:rsidRPr="000E791A" w:rsidRDefault="00922767" w:rsidP="00922767">
      <w:pPr>
        <w:autoSpaceDE w:val="0"/>
        <w:autoSpaceDN w:val="0"/>
        <w:adjustRightInd w:val="0"/>
        <w:ind w:firstLine="540"/>
        <w:jc w:val="center"/>
        <w:rPr>
          <w:i/>
          <w:sz w:val="28"/>
          <w:szCs w:val="28"/>
        </w:rPr>
      </w:pPr>
      <w:r w:rsidRPr="000E791A">
        <w:rPr>
          <w:sz w:val="28"/>
          <w:szCs w:val="28"/>
        </w:rPr>
        <w:t xml:space="preserve">4.1. Управление реализацией </w:t>
      </w:r>
      <w:r w:rsidRPr="000E791A">
        <w:rPr>
          <w:bCs/>
          <w:sz w:val="28"/>
          <w:szCs w:val="28"/>
        </w:rPr>
        <w:t>муниципальной</w:t>
      </w:r>
      <w:r w:rsidRPr="000E791A">
        <w:rPr>
          <w:sz w:val="28"/>
          <w:szCs w:val="28"/>
        </w:rPr>
        <w:t xml:space="preserve"> программы</w:t>
      </w:r>
    </w:p>
    <w:p w:rsidR="00922767" w:rsidRPr="000E791A" w:rsidRDefault="00922767" w:rsidP="00922767">
      <w:pPr>
        <w:autoSpaceDE w:val="0"/>
        <w:autoSpaceDN w:val="0"/>
        <w:adjustRightInd w:val="0"/>
        <w:ind w:firstLine="540"/>
        <w:jc w:val="center"/>
        <w:rPr>
          <w:sz w:val="28"/>
          <w:szCs w:val="28"/>
        </w:rPr>
      </w:pPr>
    </w:p>
    <w:p w:rsidR="00922767" w:rsidRPr="000E791A" w:rsidRDefault="00922767" w:rsidP="00922767">
      <w:pPr>
        <w:autoSpaceDE w:val="0"/>
        <w:autoSpaceDN w:val="0"/>
        <w:adjustRightInd w:val="0"/>
        <w:ind w:firstLine="709"/>
        <w:jc w:val="both"/>
        <w:rPr>
          <w:sz w:val="28"/>
          <w:szCs w:val="28"/>
        </w:rPr>
      </w:pPr>
      <w:r w:rsidRPr="000E791A">
        <w:rPr>
          <w:sz w:val="28"/>
          <w:szCs w:val="28"/>
        </w:rPr>
        <w:t xml:space="preserve">Комитет ЖКХ, ТиС осуществляет общее руководство и контроль </w:t>
      </w:r>
      <w:r>
        <w:rPr>
          <w:sz w:val="28"/>
          <w:szCs w:val="28"/>
        </w:rPr>
        <w:br/>
      </w:r>
      <w:r w:rsidRPr="000E791A">
        <w:rPr>
          <w:sz w:val="28"/>
          <w:szCs w:val="28"/>
        </w:rPr>
        <w:t>за реализацией муниципальной программы, разрабатывает в пределах своей компетенции нормативные правовые акты, необходимые для ее реализации, проводит анализ и формирует предложения по рациональному использованию финансовых ресурсов программы.</w:t>
      </w:r>
    </w:p>
    <w:p w:rsidR="00922767" w:rsidRPr="000E791A" w:rsidRDefault="00922767" w:rsidP="00922767">
      <w:pPr>
        <w:autoSpaceDE w:val="0"/>
        <w:autoSpaceDN w:val="0"/>
        <w:adjustRightInd w:val="0"/>
        <w:ind w:firstLine="709"/>
        <w:jc w:val="both"/>
        <w:rPr>
          <w:sz w:val="28"/>
          <w:szCs w:val="28"/>
        </w:rPr>
      </w:pPr>
      <w:r w:rsidRPr="000E791A">
        <w:rPr>
          <w:sz w:val="28"/>
          <w:szCs w:val="28"/>
        </w:rPr>
        <w:t xml:space="preserve">Управление образования Администрации Северодвинска, Управление культуры и туризма Администрации Северодвинска в пределах своей компетенции осуществляют руководство и текущее управление реализацией подпрограммы 1 муниципальной программы, разрабатывают нормативные правовые акты, необходимые для ее реализации, проводят анализ </w:t>
      </w:r>
      <w:r>
        <w:rPr>
          <w:sz w:val="28"/>
          <w:szCs w:val="28"/>
        </w:rPr>
        <w:br/>
      </w:r>
      <w:r w:rsidRPr="000E791A">
        <w:rPr>
          <w:sz w:val="28"/>
          <w:szCs w:val="28"/>
        </w:rPr>
        <w:t>и формируют предложения по рациональному использованию финансовых ресурсов программы.</w:t>
      </w:r>
    </w:p>
    <w:p w:rsidR="00922767" w:rsidRPr="000E791A" w:rsidRDefault="00922767" w:rsidP="00922767">
      <w:pPr>
        <w:autoSpaceDE w:val="0"/>
        <w:autoSpaceDN w:val="0"/>
        <w:adjustRightInd w:val="0"/>
        <w:ind w:firstLine="709"/>
        <w:jc w:val="both"/>
        <w:rPr>
          <w:sz w:val="28"/>
          <w:szCs w:val="28"/>
        </w:rPr>
      </w:pPr>
      <w:r w:rsidRPr="000E791A">
        <w:rPr>
          <w:sz w:val="28"/>
          <w:szCs w:val="28"/>
        </w:rPr>
        <w:lastRenderedPageBreak/>
        <w:t>Комитет ЖКХ, ТиС является координатором работ по установке коллективных (общедомовых) и индивидуальных приборов учета потребления энергетических ресурсов в многоквартирных домах.</w:t>
      </w:r>
    </w:p>
    <w:p w:rsidR="00922767" w:rsidRPr="000E791A" w:rsidRDefault="00922767" w:rsidP="00922767">
      <w:pPr>
        <w:autoSpaceDE w:val="0"/>
        <w:autoSpaceDN w:val="0"/>
        <w:adjustRightInd w:val="0"/>
        <w:ind w:firstLine="709"/>
        <w:jc w:val="both"/>
        <w:rPr>
          <w:sz w:val="28"/>
          <w:szCs w:val="28"/>
        </w:rPr>
      </w:pPr>
      <w:r w:rsidRPr="000E791A">
        <w:rPr>
          <w:sz w:val="28"/>
          <w:szCs w:val="28"/>
        </w:rPr>
        <w:t xml:space="preserve">При изменении объемов бюджетного финансирования по сравнению </w:t>
      </w:r>
      <w:r>
        <w:rPr>
          <w:sz w:val="28"/>
          <w:szCs w:val="28"/>
        </w:rPr>
        <w:br/>
      </w:r>
      <w:r w:rsidRPr="000E791A">
        <w:rPr>
          <w:sz w:val="28"/>
          <w:szCs w:val="28"/>
        </w:rPr>
        <w:t>с объемами, предусмотренными муниципальной программой, Комитет ЖКХ, ТиС, Управление образования Администрации Северодвинска, Управление культуры и туризма Администрации Северодвинска, Администрация Северодвинска уточняют объемы финансирования, а также перечень мероприятий для реализации муниципальной программы в установленные сроки.</w:t>
      </w:r>
    </w:p>
    <w:p w:rsidR="00922767" w:rsidRPr="000E791A" w:rsidRDefault="00922767" w:rsidP="00922767">
      <w:pPr>
        <w:autoSpaceDE w:val="0"/>
        <w:autoSpaceDN w:val="0"/>
        <w:adjustRightInd w:val="0"/>
        <w:ind w:firstLine="709"/>
        <w:jc w:val="both"/>
        <w:rPr>
          <w:bCs/>
          <w:sz w:val="28"/>
          <w:szCs w:val="28"/>
        </w:rPr>
      </w:pPr>
      <w:r w:rsidRPr="000E791A">
        <w:rPr>
          <w:bCs/>
          <w:sz w:val="28"/>
          <w:szCs w:val="28"/>
        </w:rPr>
        <w:t>Соисполнители программных мероприятий в установленном порядке отчитываются перед Комитетом ЖКХ, ТиС о целевом использовании выделенных им финансовых средств.</w:t>
      </w:r>
    </w:p>
    <w:p w:rsidR="00922767" w:rsidRDefault="00922767" w:rsidP="00922767">
      <w:pPr>
        <w:autoSpaceDE w:val="0"/>
        <w:autoSpaceDN w:val="0"/>
        <w:adjustRightInd w:val="0"/>
        <w:ind w:firstLine="540"/>
        <w:jc w:val="both"/>
        <w:rPr>
          <w:bCs/>
        </w:rPr>
      </w:pPr>
    </w:p>
    <w:p w:rsidR="00922767" w:rsidRPr="0017748E" w:rsidRDefault="00922767" w:rsidP="00922767">
      <w:pPr>
        <w:ind w:firstLine="720"/>
        <w:jc w:val="center"/>
        <w:rPr>
          <w:sz w:val="28"/>
          <w:szCs w:val="28"/>
        </w:rPr>
      </w:pPr>
      <w:r w:rsidRPr="0017748E">
        <w:rPr>
          <w:sz w:val="28"/>
          <w:szCs w:val="28"/>
        </w:rPr>
        <w:t>4.2. Основные меры правового регулирования, направленные на достижение целевых показателей муниципальной программы</w:t>
      </w:r>
    </w:p>
    <w:p w:rsidR="00922767" w:rsidRPr="0017748E" w:rsidRDefault="00922767" w:rsidP="00922767">
      <w:pPr>
        <w:pStyle w:val="ConsPlusNormal"/>
        <w:widowControl/>
        <w:jc w:val="both"/>
        <w:rPr>
          <w:rFonts w:ascii="Times New Roman" w:hAnsi="Times New Roman" w:cs="Times New Roman"/>
          <w:sz w:val="28"/>
          <w:szCs w:val="28"/>
        </w:rPr>
      </w:pPr>
    </w:p>
    <w:p w:rsidR="00922767" w:rsidRPr="0017748E" w:rsidRDefault="00922767" w:rsidP="00922767">
      <w:pPr>
        <w:pStyle w:val="ConsPlusNormal"/>
        <w:widowControl/>
        <w:ind w:firstLine="709"/>
        <w:jc w:val="both"/>
        <w:rPr>
          <w:rFonts w:ascii="Times New Roman" w:hAnsi="Times New Roman" w:cs="Times New Roman"/>
          <w:sz w:val="28"/>
          <w:szCs w:val="28"/>
        </w:rPr>
      </w:pPr>
      <w:r w:rsidRPr="0017748E">
        <w:rPr>
          <w:rFonts w:ascii="Times New Roman" w:hAnsi="Times New Roman" w:cs="Times New Roman"/>
          <w:sz w:val="28"/>
          <w:szCs w:val="28"/>
        </w:rPr>
        <w:t>Комплекс мероприятий в области энергосбережения и повышения энергетической эффективности на территории муниципального образования «Северодвинск» обеспечивается действующими нормативными правовыми актами:</w:t>
      </w:r>
    </w:p>
    <w:p w:rsidR="00922767" w:rsidRPr="0017748E" w:rsidRDefault="00922767" w:rsidP="00922767">
      <w:pPr>
        <w:ind w:firstLine="709"/>
        <w:jc w:val="both"/>
        <w:rPr>
          <w:sz w:val="28"/>
          <w:szCs w:val="28"/>
        </w:rPr>
      </w:pPr>
      <w:r>
        <w:rPr>
          <w:sz w:val="28"/>
          <w:szCs w:val="28"/>
        </w:rPr>
        <w:t>- </w:t>
      </w:r>
      <w:r w:rsidRPr="0017748E">
        <w:rPr>
          <w:sz w:val="28"/>
          <w:szCs w:val="28"/>
        </w:rPr>
        <w:t xml:space="preserve">Федеральным законом от 23.11.2009 № 261-ФЗ </w:t>
      </w:r>
      <w:r>
        <w:rPr>
          <w:sz w:val="28"/>
          <w:szCs w:val="28"/>
        </w:rPr>
        <w:br/>
      </w:r>
      <w:r w:rsidRPr="0017748E">
        <w:rPr>
          <w:sz w:val="28"/>
          <w:szCs w:val="28"/>
        </w:rPr>
        <w:t xml:space="preserve">«Об энергосбережении и о повышении энергетической эффективности </w:t>
      </w:r>
      <w:r>
        <w:rPr>
          <w:sz w:val="28"/>
          <w:szCs w:val="28"/>
        </w:rPr>
        <w:br/>
      </w:r>
      <w:r w:rsidRPr="0017748E">
        <w:rPr>
          <w:sz w:val="28"/>
          <w:szCs w:val="28"/>
        </w:rPr>
        <w:t>и о внесении изменений в отдельные законодательные акты Российской Федерации»;</w:t>
      </w:r>
    </w:p>
    <w:p w:rsidR="00922767" w:rsidRPr="0017748E" w:rsidRDefault="00922767" w:rsidP="00922767">
      <w:pPr>
        <w:autoSpaceDE w:val="0"/>
        <w:autoSpaceDN w:val="0"/>
        <w:adjustRightInd w:val="0"/>
        <w:ind w:firstLine="709"/>
        <w:jc w:val="both"/>
        <w:rPr>
          <w:sz w:val="28"/>
          <w:szCs w:val="28"/>
        </w:rPr>
      </w:pPr>
      <w:r>
        <w:rPr>
          <w:sz w:val="28"/>
          <w:szCs w:val="28"/>
        </w:rPr>
        <w:t>- </w:t>
      </w:r>
      <w:r w:rsidRPr="0017748E">
        <w:rPr>
          <w:sz w:val="28"/>
          <w:szCs w:val="28"/>
        </w:rPr>
        <w:t xml:space="preserve">постановлением Правительства Архангельской области от 15.10.2013 № 487-пп «Об утверждении государственной программы Архангельской области </w:t>
      </w:r>
      <w:r w:rsidRPr="00E336F8">
        <w:rPr>
          <w:sz w:val="28"/>
          <w:szCs w:val="28"/>
        </w:rPr>
        <w:t>«Развитие энергетики</w:t>
      </w:r>
      <w:r w:rsidR="000A70D4" w:rsidRPr="00E336F8">
        <w:rPr>
          <w:sz w:val="28"/>
          <w:szCs w:val="28"/>
        </w:rPr>
        <w:t xml:space="preserve"> </w:t>
      </w:r>
      <w:r w:rsidRPr="00E336F8">
        <w:rPr>
          <w:sz w:val="28"/>
          <w:szCs w:val="28"/>
        </w:rPr>
        <w:t>и жилищно-коммунального хозяйства Архангельской области»;</w:t>
      </w:r>
    </w:p>
    <w:p w:rsidR="00922767" w:rsidRPr="0017748E" w:rsidRDefault="00922767" w:rsidP="00922767">
      <w:pPr>
        <w:autoSpaceDE w:val="0"/>
        <w:autoSpaceDN w:val="0"/>
        <w:adjustRightInd w:val="0"/>
        <w:ind w:firstLine="709"/>
        <w:jc w:val="both"/>
        <w:rPr>
          <w:sz w:val="28"/>
          <w:szCs w:val="28"/>
        </w:rPr>
      </w:pPr>
      <w:r>
        <w:rPr>
          <w:sz w:val="28"/>
          <w:szCs w:val="28"/>
        </w:rPr>
        <w:t>- </w:t>
      </w:r>
      <w:r w:rsidRPr="0017748E">
        <w:rPr>
          <w:sz w:val="28"/>
          <w:szCs w:val="28"/>
        </w:rPr>
        <w:t>постановлением Правительства Архангельской области от 14.12.2010 № 380-пп</w:t>
      </w:r>
      <w:r w:rsidRPr="0017748E">
        <w:rPr>
          <w:color w:val="FF0000"/>
          <w:sz w:val="28"/>
          <w:szCs w:val="28"/>
        </w:rPr>
        <w:t xml:space="preserve"> </w:t>
      </w:r>
      <w:r w:rsidRPr="0017748E">
        <w:rPr>
          <w:sz w:val="28"/>
          <w:szCs w:val="28"/>
        </w:rPr>
        <w:t xml:space="preserve">«Об утверждении перечня мероприятий по энергосбережению </w:t>
      </w:r>
      <w:r>
        <w:rPr>
          <w:sz w:val="28"/>
          <w:szCs w:val="28"/>
        </w:rPr>
        <w:br/>
      </w:r>
      <w:r w:rsidRPr="0017748E">
        <w:rPr>
          <w:sz w:val="28"/>
          <w:szCs w:val="28"/>
        </w:rPr>
        <w:t>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922767" w:rsidRPr="0017748E" w:rsidRDefault="00922767" w:rsidP="00922767">
      <w:pPr>
        <w:ind w:firstLine="708"/>
        <w:jc w:val="both"/>
        <w:rPr>
          <w:sz w:val="28"/>
          <w:szCs w:val="28"/>
        </w:rPr>
      </w:pPr>
      <w:r w:rsidRPr="0017748E">
        <w:rPr>
          <w:sz w:val="28"/>
          <w:szCs w:val="28"/>
        </w:rPr>
        <w:t>В рамках обеспечения деятельности ответственного исполнителя муниципальной программы по мере необходимости раз</w:t>
      </w:r>
      <w:r w:rsidRPr="0017748E">
        <w:rPr>
          <w:sz w:val="28"/>
          <w:szCs w:val="28"/>
        </w:rPr>
        <w:lastRenderedPageBreak/>
        <w:t>рабатывается постановление Администрации Северодвинска, которым в муниципальную программу вносятся изменения и (или) дополнения.</w:t>
      </w:r>
    </w:p>
    <w:p w:rsidR="00922767" w:rsidRPr="0017748E" w:rsidRDefault="00922767" w:rsidP="00922767">
      <w:pPr>
        <w:autoSpaceDE w:val="0"/>
        <w:autoSpaceDN w:val="0"/>
        <w:adjustRightInd w:val="0"/>
        <w:ind w:firstLine="709"/>
        <w:jc w:val="both"/>
        <w:rPr>
          <w:bCs/>
          <w:sz w:val="28"/>
          <w:szCs w:val="28"/>
        </w:rPr>
      </w:pPr>
      <w:r w:rsidRPr="0017748E">
        <w:rPr>
          <w:sz w:val="28"/>
          <w:szCs w:val="28"/>
        </w:rPr>
        <w:t xml:space="preserve">Сведения об основных мерах правового регулирования в сфере </w:t>
      </w:r>
      <w:r w:rsidRPr="0017748E">
        <w:rPr>
          <w:spacing w:val="-4"/>
          <w:sz w:val="28"/>
          <w:szCs w:val="28"/>
        </w:rPr>
        <w:t xml:space="preserve">реализации </w:t>
      </w:r>
      <w:r w:rsidRPr="0017748E">
        <w:rPr>
          <w:sz w:val="28"/>
          <w:szCs w:val="28"/>
        </w:rPr>
        <w:t>муниципальной</w:t>
      </w:r>
      <w:r w:rsidRPr="0017748E">
        <w:rPr>
          <w:spacing w:val="-4"/>
          <w:sz w:val="28"/>
          <w:szCs w:val="28"/>
        </w:rPr>
        <w:t xml:space="preserve"> программы </w:t>
      </w:r>
      <w:r w:rsidRPr="0017748E">
        <w:rPr>
          <w:sz w:val="28"/>
          <w:szCs w:val="28"/>
        </w:rPr>
        <w:t xml:space="preserve">представлены в приложении № 3 </w:t>
      </w:r>
      <w:r w:rsidRPr="0017748E">
        <w:rPr>
          <w:sz w:val="28"/>
          <w:szCs w:val="28"/>
        </w:rPr>
        <w:br/>
        <w:t>к муниципальной программе.</w:t>
      </w:r>
    </w:p>
    <w:p w:rsidR="00922767" w:rsidRPr="00280C82" w:rsidRDefault="00922767" w:rsidP="00922767">
      <w:pPr>
        <w:autoSpaceDE w:val="0"/>
        <w:autoSpaceDN w:val="0"/>
        <w:adjustRightInd w:val="0"/>
        <w:ind w:firstLine="540"/>
        <w:jc w:val="both"/>
        <w:rPr>
          <w:bCs/>
        </w:rPr>
      </w:pPr>
    </w:p>
    <w:p w:rsidR="00922767" w:rsidRPr="0017748E" w:rsidRDefault="00922767" w:rsidP="00922767">
      <w:pPr>
        <w:autoSpaceDE w:val="0"/>
        <w:autoSpaceDN w:val="0"/>
        <w:adjustRightInd w:val="0"/>
        <w:ind w:firstLine="540"/>
        <w:jc w:val="center"/>
        <w:rPr>
          <w:sz w:val="28"/>
          <w:szCs w:val="28"/>
        </w:rPr>
      </w:pPr>
      <w:r w:rsidRPr="0017748E">
        <w:rPr>
          <w:sz w:val="28"/>
          <w:szCs w:val="28"/>
        </w:rPr>
        <w:t>4.3. Мониторинг реализации муниципальной программы</w:t>
      </w:r>
    </w:p>
    <w:p w:rsidR="00922767" w:rsidRPr="0017748E" w:rsidRDefault="00922767" w:rsidP="00922767">
      <w:pPr>
        <w:autoSpaceDE w:val="0"/>
        <w:autoSpaceDN w:val="0"/>
        <w:adjustRightInd w:val="0"/>
        <w:ind w:firstLine="540"/>
        <w:jc w:val="both"/>
        <w:rPr>
          <w:sz w:val="28"/>
          <w:szCs w:val="28"/>
        </w:rPr>
      </w:pPr>
    </w:p>
    <w:p w:rsidR="00922767" w:rsidRPr="0017748E" w:rsidRDefault="00922767" w:rsidP="00922767">
      <w:pPr>
        <w:autoSpaceDE w:val="0"/>
        <w:autoSpaceDN w:val="0"/>
        <w:adjustRightInd w:val="0"/>
        <w:ind w:firstLine="709"/>
        <w:jc w:val="both"/>
        <w:rPr>
          <w:sz w:val="28"/>
          <w:szCs w:val="28"/>
        </w:rPr>
      </w:pPr>
      <w:r w:rsidRPr="0017748E">
        <w:rPr>
          <w:sz w:val="28"/>
          <w:szCs w:val="28"/>
        </w:rPr>
        <w:t>4.3.1. Мониторинг реализации муниципальной программы осуществляется посредством регулярного сбора, анализа и оценки:</w:t>
      </w:r>
    </w:p>
    <w:p w:rsidR="00922767" w:rsidRPr="0017748E" w:rsidRDefault="00922767" w:rsidP="00922767">
      <w:pPr>
        <w:autoSpaceDE w:val="0"/>
        <w:autoSpaceDN w:val="0"/>
        <w:adjustRightInd w:val="0"/>
        <w:ind w:firstLine="709"/>
        <w:jc w:val="both"/>
        <w:rPr>
          <w:sz w:val="28"/>
          <w:szCs w:val="28"/>
        </w:rPr>
      </w:pPr>
      <w:r w:rsidRPr="0017748E">
        <w:rPr>
          <w:sz w:val="28"/>
          <w:szCs w:val="28"/>
        </w:rPr>
        <w:t>а) информации об использовании финансовых ресурсов, предусмотренных на реализацию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б) информации о достижении запланированных показателей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4.3.2. Мониторинг реализации муниципальной программы осуществляется в течение всего периода ее реализации и предусматривает:</w:t>
      </w:r>
    </w:p>
    <w:p w:rsidR="00922767" w:rsidRPr="0017748E" w:rsidRDefault="00922767" w:rsidP="00922767">
      <w:pPr>
        <w:autoSpaceDE w:val="0"/>
        <w:autoSpaceDN w:val="0"/>
        <w:adjustRightInd w:val="0"/>
        <w:ind w:firstLine="709"/>
        <w:jc w:val="both"/>
        <w:rPr>
          <w:sz w:val="28"/>
          <w:szCs w:val="28"/>
        </w:rPr>
      </w:pPr>
      <w:r w:rsidRPr="0017748E">
        <w:rPr>
          <w:sz w:val="28"/>
          <w:szCs w:val="28"/>
        </w:rPr>
        <w:t>а) ежеквартальную оценку выполнения программных мероприятий;</w:t>
      </w:r>
    </w:p>
    <w:p w:rsidR="00922767" w:rsidRPr="0017748E" w:rsidRDefault="00922767" w:rsidP="00922767">
      <w:pPr>
        <w:autoSpaceDE w:val="0"/>
        <w:autoSpaceDN w:val="0"/>
        <w:adjustRightInd w:val="0"/>
        <w:ind w:firstLine="709"/>
        <w:jc w:val="both"/>
        <w:rPr>
          <w:sz w:val="28"/>
          <w:szCs w:val="28"/>
        </w:rPr>
      </w:pPr>
      <w:r w:rsidRPr="0017748E">
        <w:rPr>
          <w:sz w:val="28"/>
          <w:szCs w:val="28"/>
        </w:rPr>
        <w:t>б) корректировку (при необходимости) ежегодного плана мероприятий по реализации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 xml:space="preserve">в) формирование отчета о реализации муниципальной программы </w:t>
      </w:r>
      <w:r>
        <w:rPr>
          <w:sz w:val="28"/>
          <w:szCs w:val="28"/>
        </w:rPr>
        <w:br/>
      </w:r>
      <w:r w:rsidRPr="0017748E">
        <w:rPr>
          <w:sz w:val="28"/>
          <w:szCs w:val="28"/>
        </w:rPr>
        <w:t>за отчетный финансовый год.</w:t>
      </w:r>
    </w:p>
    <w:p w:rsidR="00922767" w:rsidRPr="0017748E" w:rsidRDefault="00922767" w:rsidP="00922767">
      <w:pPr>
        <w:autoSpaceDE w:val="0"/>
        <w:autoSpaceDN w:val="0"/>
        <w:adjustRightInd w:val="0"/>
        <w:ind w:firstLine="709"/>
        <w:jc w:val="both"/>
        <w:rPr>
          <w:sz w:val="28"/>
          <w:szCs w:val="28"/>
        </w:rPr>
      </w:pPr>
      <w:r w:rsidRPr="0017748E">
        <w:rPr>
          <w:sz w:val="28"/>
          <w:szCs w:val="28"/>
        </w:rPr>
        <w:t>4.3.3. Источниками информации для проведения мониторинга реализации муниципальной программы являются:</w:t>
      </w:r>
    </w:p>
    <w:p w:rsidR="00922767" w:rsidRPr="0017748E" w:rsidRDefault="00922767" w:rsidP="00922767">
      <w:pPr>
        <w:autoSpaceDE w:val="0"/>
        <w:autoSpaceDN w:val="0"/>
        <w:adjustRightInd w:val="0"/>
        <w:ind w:firstLine="709"/>
        <w:jc w:val="both"/>
        <w:rPr>
          <w:sz w:val="28"/>
          <w:szCs w:val="28"/>
        </w:rPr>
      </w:pPr>
      <w:r w:rsidRPr="0017748E">
        <w:rPr>
          <w:sz w:val="28"/>
          <w:szCs w:val="28"/>
        </w:rPr>
        <w:t>а) отчеты соисполнителей программы о реализации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t>б) отчеты ответственного исполнителя программы об исполнении бюджета;</w:t>
      </w:r>
    </w:p>
    <w:p w:rsidR="00922767" w:rsidRPr="0017748E" w:rsidRDefault="00922767" w:rsidP="00922767">
      <w:pPr>
        <w:autoSpaceDE w:val="0"/>
        <w:autoSpaceDN w:val="0"/>
        <w:adjustRightInd w:val="0"/>
        <w:ind w:firstLine="709"/>
        <w:jc w:val="both"/>
        <w:rPr>
          <w:sz w:val="28"/>
          <w:szCs w:val="28"/>
        </w:rPr>
      </w:pPr>
      <w:r w:rsidRPr="0017748E">
        <w:rPr>
          <w:sz w:val="28"/>
          <w:szCs w:val="28"/>
        </w:rPr>
        <w:t>в) другие источники.</w:t>
      </w:r>
    </w:p>
    <w:p w:rsidR="00922767" w:rsidRPr="0017748E" w:rsidRDefault="00922767" w:rsidP="00922767">
      <w:pPr>
        <w:autoSpaceDE w:val="0"/>
        <w:autoSpaceDN w:val="0"/>
        <w:adjustRightInd w:val="0"/>
        <w:ind w:firstLine="709"/>
        <w:jc w:val="both"/>
        <w:rPr>
          <w:sz w:val="28"/>
          <w:szCs w:val="28"/>
        </w:rPr>
      </w:pPr>
      <w:r w:rsidRPr="0017748E">
        <w:rPr>
          <w:sz w:val="28"/>
          <w:szCs w:val="28"/>
        </w:rPr>
        <w:t xml:space="preserve">4.3.4. При изменении объемов бюджетного финансирования </w:t>
      </w:r>
      <w:r>
        <w:rPr>
          <w:sz w:val="28"/>
          <w:szCs w:val="28"/>
        </w:rPr>
        <w:br/>
      </w:r>
      <w:r w:rsidRPr="0017748E">
        <w:rPr>
          <w:sz w:val="28"/>
          <w:szCs w:val="28"/>
        </w:rPr>
        <w:t xml:space="preserve">по сравнению с объемами, предусмотренными муниципальной программой, Комитет ЖКХ, ТиС и соисполнители уточняют объемы финансирования </w:t>
      </w:r>
      <w:r>
        <w:rPr>
          <w:sz w:val="28"/>
          <w:szCs w:val="28"/>
        </w:rPr>
        <w:br/>
      </w:r>
      <w:r w:rsidRPr="0017748E">
        <w:rPr>
          <w:sz w:val="28"/>
          <w:szCs w:val="28"/>
        </w:rPr>
        <w:t>за счет средств местного бюджет</w:t>
      </w:r>
      <w:r w:rsidR="002F3975">
        <w:rPr>
          <w:sz w:val="28"/>
          <w:szCs w:val="28"/>
        </w:rPr>
        <w:t>а, а также перечень мероприятий</w:t>
      </w:r>
      <w:r w:rsidR="002F3975">
        <w:rPr>
          <w:sz w:val="28"/>
          <w:szCs w:val="28"/>
        </w:rPr>
        <w:br/>
      </w:r>
      <w:r w:rsidRPr="0017748E">
        <w:rPr>
          <w:sz w:val="28"/>
          <w:szCs w:val="28"/>
        </w:rPr>
        <w:t>для реализации муниципальной программы в установленные сроки.</w:t>
      </w:r>
    </w:p>
    <w:p w:rsidR="00922767" w:rsidRPr="0017748E" w:rsidRDefault="00922767" w:rsidP="00922767">
      <w:pPr>
        <w:autoSpaceDE w:val="0"/>
        <w:autoSpaceDN w:val="0"/>
        <w:adjustRightInd w:val="0"/>
        <w:ind w:firstLine="709"/>
        <w:jc w:val="both"/>
        <w:rPr>
          <w:sz w:val="28"/>
          <w:szCs w:val="28"/>
        </w:rPr>
      </w:pPr>
      <w:r w:rsidRPr="0017748E">
        <w:rPr>
          <w:sz w:val="28"/>
          <w:szCs w:val="28"/>
        </w:rPr>
        <w:lastRenderedPageBreak/>
        <w:t xml:space="preserve">Мониторинг реализации муниципальной программы осуществляется </w:t>
      </w:r>
      <w:r>
        <w:rPr>
          <w:sz w:val="28"/>
          <w:szCs w:val="28"/>
        </w:rPr>
        <w:br/>
      </w:r>
      <w:r w:rsidRPr="0017748E">
        <w:rPr>
          <w:sz w:val="28"/>
          <w:szCs w:val="28"/>
        </w:rPr>
        <w:t>в течение всего периода ее реализации.</w:t>
      </w:r>
    </w:p>
    <w:p w:rsidR="00922767" w:rsidRPr="00280C82" w:rsidRDefault="00922767" w:rsidP="00922767">
      <w:pPr>
        <w:autoSpaceDE w:val="0"/>
        <w:autoSpaceDN w:val="0"/>
        <w:adjustRightInd w:val="0"/>
        <w:ind w:firstLine="540"/>
        <w:jc w:val="center"/>
      </w:pPr>
    </w:p>
    <w:p w:rsidR="00922767" w:rsidRPr="00E336F8" w:rsidRDefault="00922767" w:rsidP="00922767">
      <w:pPr>
        <w:autoSpaceDE w:val="0"/>
        <w:autoSpaceDN w:val="0"/>
        <w:adjustRightInd w:val="0"/>
        <w:ind w:firstLine="540"/>
        <w:jc w:val="center"/>
        <w:rPr>
          <w:sz w:val="28"/>
          <w:szCs w:val="28"/>
        </w:rPr>
      </w:pPr>
      <w:r w:rsidRPr="0017748E">
        <w:rPr>
          <w:sz w:val="28"/>
          <w:szCs w:val="28"/>
        </w:rPr>
        <w:t xml:space="preserve">4.4. Взаимодействие ответственного исполнителя </w:t>
      </w:r>
      <w:r w:rsidRPr="0017748E">
        <w:rPr>
          <w:bCs/>
          <w:sz w:val="28"/>
          <w:szCs w:val="28"/>
        </w:rPr>
        <w:t>муниципальной</w:t>
      </w:r>
      <w:r w:rsidRPr="0017748E">
        <w:rPr>
          <w:sz w:val="28"/>
          <w:szCs w:val="28"/>
        </w:rPr>
        <w:t xml:space="preserve"> программы с исполнительными органами государственной власти Архангельской области при реализации государственной программы Архангельской </w:t>
      </w:r>
      <w:r w:rsidRPr="00E336F8">
        <w:rPr>
          <w:sz w:val="28"/>
          <w:szCs w:val="28"/>
        </w:rPr>
        <w:t>области «Развитие энергетики</w:t>
      </w:r>
      <w:r w:rsidR="00C94AEA" w:rsidRPr="00E336F8">
        <w:rPr>
          <w:sz w:val="28"/>
          <w:szCs w:val="28"/>
        </w:rPr>
        <w:t xml:space="preserve"> </w:t>
      </w:r>
      <w:r w:rsidRPr="00E336F8">
        <w:rPr>
          <w:sz w:val="28"/>
          <w:szCs w:val="28"/>
        </w:rPr>
        <w:t>и жилищно-коммунального хозяйства Архангельской области»</w:t>
      </w:r>
    </w:p>
    <w:p w:rsidR="00922767" w:rsidRPr="00E336F8" w:rsidRDefault="00922767" w:rsidP="00922767">
      <w:pPr>
        <w:autoSpaceDE w:val="0"/>
        <w:autoSpaceDN w:val="0"/>
        <w:adjustRightInd w:val="0"/>
        <w:ind w:firstLine="540"/>
        <w:jc w:val="both"/>
        <w:rPr>
          <w:sz w:val="28"/>
          <w:szCs w:val="28"/>
        </w:rPr>
      </w:pPr>
    </w:p>
    <w:p w:rsidR="00922767" w:rsidRPr="0017748E" w:rsidRDefault="00922767" w:rsidP="00922767">
      <w:pPr>
        <w:autoSpaceDE w:val="0"/>
        <w:autoSpaceDN w:val="0"/>
        <w:adjustRightInd w:val="0"/>
        <w:ind w:firstLine="709"/>
        <w:jc w:val="both"/>
        <w:rPr>
          <w:sz w:val="28"/>
          <w:szCs w:val="28"/>
        </w:rPr>
      </w:pPr>
      <w:r w:rsidRPr="00E336F8">
        <w:rPr>
          <w:sz w:val="28"/>
          <w:szCs w:val="28"/>
        </w:rPr>
        <w:t xml:space="preserve">Информация о реализации муниципальной программы ежеквартально направляется в министерство </w:t>
      </w:r>
      <w:r w:rsidR="002F3975" w:rsidRPr="00E336F8">
        <w:rPr>
          <w:sz w:val="28"/>
          <w:szCs w:val="28"/>
        </w:rPr>
        <w:t>ТЭК и ЖКХ Архангельской области</w:t>
      </w:r>
      <w:r w:rsidR="002F3975" w:rsidRPr="00E336F8">
        <w:rPr>
          <w:sz w:val="28"/>
          <w:szCs w:val="28"/>
        </w:rPr>
        <w:br/>
      </w:r>
      <w:r w:rsidRPr="00E336F8">
        <w:rPr>
          <w:sz w:val="28"/>
          <w:szCs w:val="28"/>
        </w:rPr>
        <w:t xml:space="preserve">для формирования отчетности по подпрограмме 1 «Энергосбережение </w:t>
      </w:r>
      <w:r w:rsidRPr="00E336F8">
        <w:rPr>
          <w:sz w:val="28"/>
          <w:szCs w:val="28"/>
        </w:rPr>
        <w:br/>
        <w:t>и повышение энергетической эффективности в Архангельской области» государственной программы Архангельской области «Развитие энергетики</w:t>
      </w:r>
      <w:r w:rsidR="000A70D4" w:rsidRPr="00E336F8">
        <w:rPr>
          <w:sz w:val="28"/>
          <w:szCs w:val="28"/>
        </w:rPr>
        <w:t xml:space="preserve"> </w:t>
      </w:r>
      <w:r w:rsidR="000A70D4" w:rsidRPr="00E336F8">
        <w:rPr>
          <w:sz w:val="28"/>
          <w:szCs w:val="28"/>
        </w:rPr>
        <w:br/>
      </w:r>
      <w:r w:rsidRPr="00E336F8">
        <w:rPr>
          <w:sz w:val="28"/>
          <w:szCs w:val="28"/>
        </w:rPr>
        <w:t xml:space="preserve">и жилищно-коммунального хозяйства Архангельской области», </w:t>
      </w:r>
      <w:r w:rsidR="000A70D4" w:rsidRPr="00E336F8">
        <w:rPr>
          <w:sz w:val="28"/>
          <w:szCs w:val="28"/>
        </w:rPr>
        <w:br/>
      </w:r>
      <w:r w:rsidRPr="00E336F8">
        <w:rPr>
          <w:sz w:val="28"/>
          <w:szCs w:val="28"/>
        </w:rPr>
        <w:t xml:space="preserve">утвержденной постановлением Правительства Архангельской области </w:t>
      </w:r>
      <w:r w:rsidR="000A70D4" w:rsidRPr="00E336F8">
        <w:rPr>
          <w:sz w:val="28"/>
          <w:szCs w:val="28"/>
        </w:rPr>
        <w:br/>
      </w:r>
      <w:r w:rsidRPr="00E336F8">
        <w:rPr>
          <w:sz w:val="28"/>
          <w:szCs w:val="28"/>
        </w:rPr>
        <w:t>от 15.10.2013 № 487-пп.</w:t>
      </w:r>
    </w:p>
    <w:p w:rsidR="00922767" w:rsidRDefault="00922767" w:rsidP="00922767">
      <w:pPr>
        <w:autoSpaceDE w:val="0"/>
        <w:autoSpaceDN w:val="0"/>
        <w:adjustRightInd w:val="0"/>
        <w:jc w:val="both"/>
      </w:pPr>
    </w:p>
    <w:p w:rsidR="00922767" w:rsidRPr="0017748E" w:rsidRDefault="00922767" w:rsidP="00922767">
      <w:pPr>
        <w:autoSpaceDE w:val="0"/>
        <w:autoSpaceDN w:val="0"/>
        <w:adjustRightInd w:val="0"/>
        <w:ind w:firstLine="540"/>
        <w:jc w:val="center"/>
        <w:rPr>
          <w:sz w:val="28"/>
          <w:szCs w:val="28"/>
        </w:rPr>
      </w:pPr>
      <w:r w:rsidRPr="0017748E">
        <w:rPr>
          <w:sz w:val="28"/>
          <w:szCs w:val="28"/>
        </w:rPr>
        <w:t xml:space="preserve">4.5. Взаимодействие ответственного исполнителя муниципальной программы с организациями, предприятиями, со средствами массовой информации, </w:t>
      </w:r>
    </w:p>
    <w:p w:rsidR="00922767" w:rsidRPr="0017748E" w:rsidRDefault="00922767" w:rsidP="00922767">
      <w:pPr>
        <w:autoSpaceDE w:val="0"/>
        <w:autoSpaceDN w:val="0"/>
        <w:adjustRightInd w:val="0"/>
        <w:ind w:firstLine="540"/>
        <w:jc w:val="center"/>
        <w:rPr>
          <w:sz w:val="28"/>
          <w:szCs w:val="28"/>
        </w:rPr>
      </w:pPr>
      <w:r w:rsidRPr="0017748E">
        <w:rPr>
          <w:sz w:val="28"/>
          <w:szCs w:val="28"/>
        </w:rPr>
        <w:t>с общественными объединениями</w:t>
      </w:r>
    </w:p>
    <w:p w:rsidR="00922767" w:rsidRPr="0017748E" w:rsidRDefault="00922767" w:rsidP="00922767">
      <w:pPr>
        <w:autoSpaceDE w:val="0"/>
        <w:autoSpaceDN w:val="0"/>
        <w:adjustRightInd w:val="0"/>
        <w:jc w:val="center"/>
        <w:rPr>
          <w:sz w:val="28"/>
          <w:szCs w:val="28"/>
        </w:rPr>
      </w:pPr>
    </w:p>
    <w:p w:rsidR="00922767" w:rsidRPr="0017748E" w:rsidRDefault="00922767" w:rsidP="00922767">
      <w:pPr>
        <w:autoSpaceDE w:val="0"/>
        <w:autoSpaceDN w:val="0"/>
        <w:adjustRightInd w:val="0"/>
        <w:ind w:firstLine="709"/>
        <w:jc w:val="both"/>
        <w:rPr>
          <w:sz w:val="28"/>
          <w:szCs w:val="28"/>
        </w:rPr>
      </w:pPr>
      <w:r w:rsidRPr="0017748E">
        <w:rPr>
          <w:sz w:val="28"/>
          <w:szCs w:val="28"/>
        </w:rPr>
        <w:t>Ответственный исполнитель муниципальной программы взаимодействует с организациями, предприятиями, со средствами массовой информации, с общественными объединениями:</w:t>
      </w:r>
    </w:p>
    <w:p w:rsidR="00922767" w:rsidRPr="0017748E" w:rsidRDefault="00922767" w:rsidP="00922767">
      <w:pPr>
        <w:autoSpaceDE w:val="0"/>
        <w:autoSpaceDN w:val="0"/>
        <w:adjustRightInd w:val="0"/>
        <w:ind w:firstLine="709"/>
        <w:jc w:val="both"/>
        <w:rPr>
          <w:sz w:val="28"/>
          <w:szCs w:val="28"/>
        </w:rPr>
      </w:pPr>
      <w:r w:rsidRPr="0017748E">
        <w:rPr>
          <w:sz w:val="28"/>
          <w:szCs w:val="28"/>
        </w:rPr>
        <w:t>а) участвует в осуществлении отбора на конкурсной основе исполнителей работ (услуг), поставщиков продукции по соответствующим мероприятиям муниципальной программы, а также обеспечивает заключение муниципальных контрактов (договоров);</w:t>
      </w:r>
    </w:p>
    <w:p w:rsidR="00922767" w:rsidRPr="0017748E" w:rsidRDefault="00922767" w:rsidP="00922767">
      <w:pPr>
        <w:autoSpaceDE w:val="0"/>
        <w:autoSpaceDN w:val="0"/>
        <w:adjustRightInd w:val="0"/>
        <w:ind w:firstLine="709"/>
        <w:jc w:val="both"/>
        <w:rPr>
          <w:sz w:val="28"/>
          <w:szCs w:val="28"/>
        </w:rPr>
      </w:pPr>
      <w:r w:rsidRPr="0017748E">
        <w:rPr>
          <w:sz w:val="28"/>
          <w:szCs w:val="28"/>
        </w:rPr>
        <w:t xml:space="preserve">б) обеспечивает привлечение организаций, предприятий различных форм собственности, общественных, некоммерческих организаций </w:t>
      </w:r>
      <w:r>
        <w:rPr>
          <w:sz w:val="28"/>
          <w:szCs w:val="28"/>
        </w:rPr>
        <w:br/>
      </w:r>
      <w:r w:rsidRPr="0017748E">
        <w:rPr>
          <w:sz w:val="28"/>
          <w:szCs w:val="28"/>
        </w:rPr>
        <w:t>к вопросам реализации мероприятий муниципальной программы;</w:t>
      </w:r>
    </w:p>
    <w:p w:rsidR="00922767" w:rsidRPr="0017748E" w:rsidRDefault="00922767" w:rsidP="00922767">
      <w:pPr>
        <w:autoSpaceDE w:val="0"/>
        <w:autoSpaceDN w:val="0"/>
        <w:adjustRightInd w:val="0"/>
        <w:ind w:firstLine="709"/>
        <w:jc w:val="both"/>
        <w:rPr>
          <w:sz w:val="28"/>
          <w:szCs w:val="28"/>
        </w:rPr>
      </w:pPr>
      <w:r w:rsidRPr="0017748E">
        <w:rPr>
          <w:sz w:val="28"/>
          <w:szCs w:val="28"/>
        </w:rPr>
        <w:lastRenderedPageBreak/>
        <w:t xml:space="preserve">в) обеспечивает публичность (открытость), достоверность информации о реализации мероприятий муниципальной программы, целевых показателях муниципальной программы, результатах мониторинга ее выполнения, </w:t>
      </w:r>
      <w:r>
        <w:rPr>
          <w:sz w:val="28"/>
          <w:szCs w:val="28"/>
        </w:rPr>
        <w:br/>
      </w:r>
      <w:r w:rsidRPr="0017748E">
        <w:rPr>
          <w:sz w:val="28"/>
          <w:szCs w:val="28"/>
        </w:rPr>
        <w:t xml:space="preserve">об условиях участия в муниципальной программе, о проводимых конкурсах </w:t>
      </w:r>
      <w:r>
        <w:rPr>
          <w:sz w:val="28"/>
          <w:szCs w:val="28"/>
        </w:rPr>
        <w:br/>
      </w:r>
      <w:r w:rsidRPr="0017748E">
        <w:rPr>
          <w:sz w:val="28"/>
          <w:szCs w:val="28"/>
        </w:rPr>
        <w:t>в информационно-коммуникационной сети Интернет;</w:t>
      </w:r>
    </w:p>
    <w:p w:rsidR="00922767" w:rsidRPr="0017748E" w:rsidRDefault="00922767" w:rsidP="00922767">
      <w:pPr>
        <w:autoSpaceDE w:val="0"/>
        <w:autoSpaceDN w:val="0"/>
        <w:adjustRightInd w:val="0"/>
        <w:ind w:firstLine="709"/>
        <w:jc w:val="both"/>
        <w:rPr>
          <w:sz w:val="28"/>
          <w:szCs w:val="28"/>
        </w:rPr>
      </w:pPr>
      <w:r w:rsidRPr="0017748E">
        <w:rPr>
          <w:sz w:val="28"/>
          <w:szCs w:val="28"/>
        </w:rPr>
        <w:t>г) осуществляе</w:t>
      </w:r>
      <w:r>
        <w:rPr>
          <w:sz w:val="28"/>
          <w:szCs w:val="28"/>
        </w:rPr>
        <w:t>т информационное сопровождение ‒</w:t>
      </w:r>
      <w:r w:rsidRPr="0017748E">
        <w:rPr>
          <w:sz w:val="28"/>
          <w:szCs w:val="28"/>
        </w:rPr>
        <w:t xml:space="preserve"> проведение информационно-разъяснительной работы с привлечением средств массовой информации и использованием информационно-телекоммуникационной сети Интернет с целью формирования положительного общественного мнения </w:t>
      </w:r>
      <w:r>
        <w:rPr>
          <w:sz w:val="28"/>
          <w:szCs w:val="28"/>
        </w:rPr>
        <w:br/>
      </w:r>
      <w:r w:rsidRPr="0017748E">
        <w:rPr>
          <w:sz w:val="28"/>
          <w:szCs w:val="28"/>
        </w:rPr>
        <w:t>о реализуемых мероприятиях муниципальной программы.</w:t>
      </w:r>
    </w:p>
    <w:p w:rsidR="00922767" w:rsidRDefault="00922767" w:rsidP="00922767">
      <w:pPr>
        <w:pStyle w:val="ConsPlusNormal"/>
        <w:widowControl/>
        <w:ind w:firstLine="540"/>
        <w:jc w:val="center"/>
        <w:rPr>
          <w:rFonts w:ascii="Times New Roman" w:hAnsi="Times New Roman" w:cs="Times New Roman"/>
          <w:sz w:val="24"/>
          <w:szCs w:val="24"/>
        </w:rPr>
      </w:pPr>
    </w:p>
    <w:p w:rsidR="00922767" w:rsidRPr="0017748E" w:rsidRDefault="00922767" w:rsidP="00922767">
      <w:pPr>
        <w:pStyle w:val="ConsPlusNormal"/>
        <w:widowControl/>
        <w:ind w:firstLine="540"/>
        <w:jc w:val="center"/>
        <w:rPr>
          <w:rFonts w:ascii="Times New Roman" w:hAnsi="Times New Roman" w:cs="Times New Roman"/>
          <w:sz w:val="28"/>
          <w:szCs w:val="28"/>
        </w:rPr>
      </w:pPr>
      <w:r w:rsidRPr="0017748E">
        <w:rPr>
          <w:rFonts w:ascii="Times New Roman" w:hAnsi="Times New Roman" w:cs="Times New Roman"/>
          <w:sz w:val="28"/>
          <w:szCs w:val="28"/>
        </w:rPr>
        <w:t xml:space="preserve">Раздел </w:t>
      </w:r>
      <w:r w:rsidRPr="0017748E">
        <w:rPr>
          <w:rFonts w:ascii="Times New Roman" w:hAnsi="Times New Roman" w:cs="Times New Roman"/>
          <w:sz w:val="28"/>
          <w:szCs w:val="28"/>
          <w:lang w:val="en-US"/>
        </w:rPr>
        <w:t>V</w:t>
      </w:r>
    </w:p>
    <w:p w:rsidR="00922767" w:rsidRPr="0017748E" w:rsidRDefault="00922767" w:rsidP="00922767">
      <w:pPr>
        <w:pStyle w:val="ConsPlusNormal"/>
        <w:widowControl/>
        <w:ind w:firstLine="540"/>
        <w:jc w:val="center"/>
        <w:rPr>
          <w:rFonts w:ascii="Times New Roman" w:hAnsi="Times New Roman" w:cs="Times New Roman"/>
          <w:sz w:val="28"/>
          <w:szCs w:val="28"/>
        </w:rPr>
      </w:pPr>
    </w:p>
    <w:p w:rsidR="00922767" w:rsidRPr="0017748E" w:rsidRDefault="00922767" w:rsidP="00922767">
      <w:pPr>
        <w:autoSpaceDE w:val="0"/>
        <w:autoSpaceDN w:val="0"/>
        <w:adjustRightInd w:val="0"/>
        <w:jc w:val="center"/>
        <w:rPr>
          <w:bCs/>
          <w:sz w:val="28"/>
          <w:szCs w:val="28"/>
        </w:rPr>
      </w:pPr>
      <w:r w:rsidRPr="0017748E">
        <w:rPr>
          <w:bCs/>
          <w:sz w:val="28"/>
          <w:szCs w:val="28"/>
        </w:rPr>
        <w:t>Анализ рисков реализации муниципальной программы и меры по управлению рисками</w:t>
      </w:r>
    </w:p>
    <w:p w:rsidR="00922767" w:rsidRPr="0017748E" w:rsidRDefault="00922767" w:rsidP="00922767">
      <w:pPr>
        <w:autoSpaceDE w:val="0"/>
        <w:autoSpaceDN w:val="0"/>
        <w:adjustRightInd w:val="0"/>
        <w:ind w:firstLine="357"/>
        <w:jc w:val="center"/>
        <w:rPr>
          <w:bCs/>
          <w:i/>
          <w:sz w:val="28"/>
          <w:szCs w:val="28"/>
        </w:rPr>
      </w:pPr>
    </w:p>
    <w:p w:rsidR="00922767" w:rsidRPr="0017748E" w:rsidRDefault="00922767" w:rsidP="00922767">
      <w:pPr>
        <w:pStyle w:val="a4"/>
        <w:ind w:right="-2" w:firstLine="709"/>
        <w:rPr>
          <w:bCs/>
          <w:sz w:val="28"/>
          <w:szCs w:val="28"/>
        </w:rPr>
      </w:pPr>
      <w:r w:rsidRPr="0017748E">
        <w:rPr>
          <w:bCs/>
          <w:sz w:val="28"/>
          <w:szCs w:val="28"/>
          <w:lang w:val="ru-RU"/>
        </w:rPr>
        <w:t>5.</w:t>
      </w:r>
      <w:r w:rsidRPr="0017748E">
        <w:rPr>
          <w:bCs/>
          <w:sz w:val="28"/>
          <w:szCs w:val="28"/>
        </w:rPr>
        <w:t>1. В процессе реализации муниципальной программы могут проявиться внешние и внутренние риски.</w:t>
      </w:r>
    </w:p>
    <w:p w:rsidR="00922767" w:rsidRPr="0017748E" w:rsidRDefault="00922767" w:rsidP="00922767">
      <w:pPr>
        <w:ind w:firstLine="709"/>
        <w:jc w:val="both"/>
        <w:rPr>
          <w:bCs/>
          <w:sz w:val="28"/>
          <w:szCs w:val="28"/>
        </w:rPr>
      </w:pPr>
      <w:r w:rsidRPr="0017748E">
        <w:rPr>
          <w:bCs/>
          <w:sz w:val="28"/>
          <w:szCs w:val="28"/>
        </w:rPr>
        <w:t>К числу внешних рисков относятся:</w:t>
      </w:r>
    </w:p>
    <w:p w:rsidR="00922767" w:rsidRPr="0017748E" w:rsidRDefault="00922767" w:rsidP="00922767">
      <w:pPr>
        <w:ind w:firstLine="709"/>
        <w:jc w:val="both"/>
        <w:rPr>
          <w:bCs/>
          <w:sz w:val="28"/>
          <w:szCs w:val="28"/>
        </w:rPr>
      </w:pPr>
      <w:r w:rsidRPr="0017748E">
        <w:rPr>
          <w:bCs/>
          <w:sz w:val="28"/>
          <w:szCs w:val="28"/>
        </w:rPr>
        <w:t>- изменение федерального и областного законодательства;</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сокращение бюджетного финансирования, связанное с нехваткой денежных средств на осуществление мероприятий муниципальной программы;</w:t>
      </w:r>
    </w:p>
    <w:p w:rsidR="00922767" w:rsidRPr="0017748E" w:rsidRDefault="00922767" w:rsidP="00922767">
      <w:pPr>
        <w:ind w:firstLine="709"/>
        <w:jc w:val="both"/>
        <w:rPr>
          <w:bCs/>
          <w:sz w:val="28"/>
          <w:szCs w:val="28"/>
        </w:rPr>
      </w:pPr>
      <w:r w:rsidRPr="0017748E">
        <w:rPr>
          <w:bCs/>
          <w:sz w:val="28"/>
          <w:szCs w:val="28"/>
        </w:rPr>
        <w:t>- форс-мажорные обстоятельства.</w:t>
      </w:r>
    </w:p>
    <w:p w:rsidR="00922767" w:rsidRPr="0017748E" w:rsidRDefault="00922767" w:rsidP="00922767">
      <w:pPr>
        <w:ind w:firstLine="709"/>
        <w:jc w:val="both"/>
        <w:rPr>
          <w:bCs/>
          <w:sz w:val="28"/>
          <w:szCs w:val="28"/>
        </w:rPr>
      </w:pPr>
      <w:r w:rsidRPr="0017748E">
        <w:rPr>
          <w:sz w:val="28"/>
          <w:szCs w:val="28"/>
        </w:rPr>
        <w:t xml:space="preserve">5.2. Для снижения </w:t>
      </w:r>
      <w:r w:rsidRPr="0017748E">
        <w:rPr>
          <w:bCs/>
          <w:sz w:val="28"/>
          <w:szCs w:val="28"/>
        </w:rPr>
        <w:t>определенной доли внешних рисков планируется:</w:t>
      </w:r>
    </w:p>
    <w:p w:rsidR="00922767" w:rsidRPr="0017748E" w:rsidRDefault="00922767" w:rsidP="00922767">
      <w:pPr>
        <w:ind w:firstLine="709"/>
        <w:jc w:val="both"/>
        <w:rPr>
          <w:bCs/>
          <w:sz w:val="28"/>
          <w:szCs w:val="28"/>
        </w:rPr>
      </w:pPr>
      <w:r w:rsidRPr="0017748E">
        <w:rPr>
          <w:bCs/>
          <w:sz w:val="28"/>
          <w:szCs w:val="28"/>
        </w:rPr>
        <w:t>- своевременное внесение изменений в муниципальную программу;</w:t>
      </w:r>
    </w:p>
    <w:p w:rsidR="00922767" w:rsidRPr="0017748E" w:rsidRDefault="00922767" w:rsidP="00922767">
      <w:pPr>
        <w:ind w:firstLine="709"/>
        <w:jc w:val="both"/>
        <w:rPr>
          <w:bCs/>
          <w:sz w:val="28"/>
          <w:szCs w:val="28"/>
        </w:rPr>
      </w:pPr>
      <w:r w:rsidRPr="0017748E">
        <w:rPr>
          <w:bCs/>
          <w:sz w:val="28"/>
          <w:szCs w:val="28"/>
        </w:rPr>
        <w:t>- контроль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rsidR="00922767" w:rsidRPr="0017748E" w:rsidRDefault="00922767" w:rsidP="00922767">
      <w:pPr>
        <w:ind w:firstLine="709"/>
        <w:jc w:val="both"/>
        <w:rPr>
          <w:bCs/>
          <w:sz w:val="28"/>
          <w:szCs w:val="28"/>
        </w:rPr>
      </w:pPr>
      <w:r w:rsidRPr="0017748E">
        <w:rPr>
          <w:bCs/>
          <w:sz w:val="28"/>
          <w:szCs w:val="28"/>
        </w:rPr>
        <w:t xml:space="preserve">- информирование населения муниципального образования «Северодвинск» о ходе реализации муниципальной программы. </w:t>
      </w:r>
    </w:p>
    <w:p w:rsidR="00922767" w:rsidRPr="0017748E" w:rsidRDefault="00922767" w:rsidP="00922767">
      <w:pPr>
        <w:pStyle w:val="a4"/>
        <w:ind w:firstLine="709"/>
        <w:rPr>
          <w:bCs/>
          <w:sz w:val="28"/>
          <w:szCs w:val="28"/>
        </w:rPr>
      </w:pPr>
      <w:r w:rsidRPr="0017748E">
        <w:rPr>
          <w:bCs/>
          <w:sz w:val="28"/>
          <w:szCs w:val="28"/>
          <w:lang w:val="ru-RU"/>
        </w:rPr>
        <w:t>5.</w:t>
      </w:r>
      <w:r w:rsidRPr="0017748E">
        <w:rPr>
          <w:bCs/>
          <w:sz w:val="28"/>
          <w:szCs w:val="28"/>
        </w:rPr>
        <w:t>3. К внутренним рискам относятся:</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несоблюдение сроков реализации муниципальной программы;</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неэффективное расходование денежных средств;</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неосвоение выделенных денежных средств.</w:t>
      </w:r>
    </w:p>
    <w:p w:rsidR="00922767" w:rsidRPr="0017748E" w:rsidRDefault="00922767" w:rsidP="00922767">
      <w:pPr>
        <w:ind w:firstLine="709"/>
        <w:jc w:val="both"/>
        <w:rPr>
          <w:bCs/>
          <w:sz w:val="28"/>
          <w:szCs w:val="28"/>
        </w:rPr>
      </w:pPr>
      <w:r w:rsidRPr="0017748E">
        <w:rPr>
          <w:bCs/>
          <w:sz w:val="28"/>
          <w:szCs w:val="28"/>
        </w:rPr>
        <w:t>5.4. Для снижения определенной доли внутренних рисков планируется:</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lastRenderedPageBreak/>
        <w:t>- детальное планирование хода реализации мероприятий муниципальной программы;</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xml:space="preserve">- проведение оперативного мониторинга выполнения мероприятий муниципальной программы; </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организация контроля результатов по основным направлениям реализации муниципальной программы;</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повышение ответственности исполнителей муниципальной программы;</w:t>
      </w:r>
    </w:p>
    <w:p w:rsidR="00922767" w:rsidRPr="0017748E" w:rsidRDefault="00922767" w:rsidP="00922767">
      <w:pPr>
        <w:autoSpaceDE w:val="0"/>
        <w:autoSpaceDN w:val="0"/>
        <w:adjustRightInd w:val="0"/>
        <w:ind w:firstLine="709"/>
        <w:jc w:val="both"/>
        <w:rPr>
          <w:sz w:val="28"/>
          <w:szCs w:val="28"/>
          <w:lang w:eastAsia="en-US"/>
        </w:rPr>
      </w:pPr>
      <w:r w:rsidRPr="0017748E">
        <w:rPr>
          <w:sz w:val="28"/>
          <w:szCs w:val="28"/>
          <w:lang w:eastAsia="en-US"/>
        </w:rPr>
        <w:t>- корректировка состава програ</w:t>
      </w:r>
      <w:r w:rsidR="002F3975">
        <w:rPr>
          <w:sz w:val="28"/>
          <w:szCs w:val="28"/>
          <w:lang w:eastAsia="en-US"/>
        </w:rPr>
        <w:t>ммных мероприятий и показателей</w:t>
      </w:r>
      <w:r w:rsidR="002F3975">
        <w:rPr>
          <w:sz w:val="28"/>
          <w:szCs w:val="28"/>
          <w:lang w:eastAsia="en-US"/>
        </w:rPr>
        <w:br/>
      </w:r>
      <w:r w:rsidRPr="0017748E">
        <w:rPr>
          <w:sz w:val="28"/>
          <w:szCs w:val="28"/>
          <w:lang w:eastAsia="en-US"/>
        </w:rPr>
        <w:t>с учетом достигнутых результатов и текущих условий реализации муниципальной программы.</w:t>
      </w:r>
    </w:p>
    <w:p w:rsidR="00922767" w:rsidRPr="0017748E" w:rsidRDefault="00922767" w:rsidP="00922767">
      <w:pPr>
        <w:autoSpaceDE w:val="0"/>
        <w:autoSpaceDN w:val="0"/>
        <w:adjustRightInd w:val="0"/>
        <w:ind w:firstLine="709"/>
        <w:jc w:val="both"/>
        <w:rPr>
          <w:bCs/>
          <w:iCs/>
          <w:sz w:val="28"/>
          <w:szCs w:val="28"/>
        </w:rPr>
      </w:pPr>
      <w:r w:rsidRPr="0017748E">
        <w:rPr>
          <w:bCs/>
          <w:iCs/>
          <w:sz w:val="28"/>
          <w:szCs w:val="28"/>
        </w:rPr>
        <w:t xml:space="preserve">5.5. При возникновении непреодолимых рисков </w:t>
      </w:r>
      <w:r w:rsidR="002F3975">
        <w:rPr>
          <w:bCs/>
          <w:iCs/>
          <w:sz w:val="28"/>
          <w:szCs w:val="28"/>
        </w:rPr>
        <w:t>приоритетными</w:t>
      </w:r>
      <w:r w:rsidR="002F3975">
        <w:rPr>
          <w:bCs/>
          <w:iCs/>
          <w:sz w:val="28"/>
          <w:szCs w:val="28"/>
        </w:rPr>
        <w:br/>
      </w:r>
      <w:r w:rsidRPr="0017748E">
        <w:rPr>
          <w:bCs/>
          <w:iCs/>
          <w:sz w:val="28"/>
          <w:szCs w:val="28"/>
        </w:rPr>
        <w:t>для реализации станут мероприятия, осуществляемые соисполнителями подпрограммы 1 муниципальной программы.</w:t>
      </w:r>
    </w:p>
    <w:p w:rsidR="00922767" w:rsidRPr="0017748E" w:rsidRDefault="00922767" w:rsidP="00922767">
      <w:pPr>
        <w:ind w:firstLine="709"/>
        <w:jc w:val="both"/>
        <w:rPr>
          <w:sz w:val="28"/>
          <w:szCs w:val="28"/>
        </w:rPr>
      </w:pPr>
      <w:r w:rsidRPr="0017748E">
        <w:rPr>
          <w:sz w:val="28"/>
          <w:szCs w:val="28"/>
        </w:rPr>
        <w:t xml:space="preserve">5.6. Управление рисками реализации </w:t>
      </w:r>
      <w:r w:rsidRPr="0017748E">
        <w:rPr>
          <w:bCs/>
          <w:sz w:val="28"/>
          <w:szCs w:val="28"/>
        </w:rPr>
        <w:t>муниципальной</w:t>
      </w:r>
      <w:r w:rsidRPr="0017748E">
        <w:rPr>
          <w:sz w:val="28"/>
          <w:szCs w:val="28"/>
        </w:rPr>
        <w:t xml:space="preserve"> программы будет осуществляться путем координации деятельности Комитета ЖКХ, ТиС, соисполнителей и участников муниципальной программы.</w:t>
      </w:r>
    </w:p>
    <w:p w:rsidR="00922767" w:rsidRPr="0017748E" w:rsidRDefault="00922767" w:rsidP="00922767">
      <w:pPr>
        <w:ind w:firstLine="709"/>
        <w:jc w:val="both"/>
        <w:rPr>
          <w:sz w:val="28"/>
          <w:szCs w:val="28"/>
        </w:rPr>
      </w:pPr>
      <w:r w:rsidRPr="0017748E">
        <w:rPr>
          <w:sz w:val="28"/>
          <w:szCs w:val="28"/>
        </w:rPr>
        <w:t xml:space="preserve">Координация деятельности для управления рисками и для достижения целей и конечных результатов </w:t>
      </w:r>
      <w:r w:rsidRPr="0017748E">
        <w:rPr>
          <w:bCs/>
          <w:sz w:val="28"/>
          <w:szCs w:val="28"/>
        </w:rPr>
        <w:t>муниципальной</w:t>
      </w:r>
      <w:r w:rsidRPr="0017748E">
        <w:rPr>
          <w:sz w:val="28"/>
          <w:szCs w:val="28"/>
        </w:rPr>
        <w:t xml:space="preserve"> программы в целом будет осуществляться Комитетом ЖКХ, ТиС.</w:t>
      </w:r>
    </w:p>
    <w:p w:rsidR="00922767" w:rsidRPr="0017748E" w:rsidRDefault="00922767" w:rsidP="00922767">
      <w:pPr>
        <w:pStyle w:val="ConsPlusNormal"/>
        <w:widowControl/>
        <w:ind w:firstLine="540"/>
        <w:jc w:val="center"/>
        <w:rPr>
          <w:rFonts w:ascii="Times New Roman" w:hAnsi="Times New Roman" w:cs="Times New Roman"/>
          <w:sz w:val="28"/>
          <w:szCs w:val="28"/>
        </w:rPr>
      </w:pPr>
    </w:p>
    <w:p w:rsidR="00922767" w:rsidRPr="001D50A2" w:rsidRDefault="00922767" w:rsidP="00922767">
      <w:pPr>
        <w:jc w:val="both"/>
        <w:rPr>
          <w:sz w:val="20"/>
          <w:szCs w:val="20"/>
        </w:rPr>
      </w:pPr>
    </w:p>
    <w:p w:rsidR="00922767" w:rsidRDefault="00922767" w:rsidP="00922767">
      <w:pPr>
        <w:jc w:val="both"/>
        <w:rPr>
          <w:sz w:val="20"/>
          <w:szCs w:val="20"/>
        </w:rPr>
        <w:sectPr w:rsidR="00922767" w:rsidSect="00822F44">
          <w:pgSz w:w="11906" w:h="16838"/>
          <w:pgMar w:top="1134" w:right="567" w:bottom="993" w:left="1985" w:header="709" w:footer="709" w:gutter="0"/>
          <w:pgNumType w:start="1"/>
          <w:cols w:space="708"/>
          <w:titlePg/>
          <w:docGrid w:linePitch="360"/>
        </w:sectPr>
      </w:pPr>
    </w:p>
    <w:p w:rsidR="00922767" w:rsidRDefault="00922767" w:rsidP="00922767">
      <w:pPr>
        <w:jc w:val="center"/>
        <w:rPr>
          <w:sz w:val="28"/>
          <w:szCs w:val="28"/>
        </w:rPr>
      </w:pPr>
      <w:r>
        <w:lastRenderedPageBreak/>
        <w:t xml:space="preserve">                                                                         </w:t>
      </w:r>
      <w:r w:rsidRPr="002B2EBA">
        <w:rPr>
          <w:sz w:val="28"/>
          <w:szCs w:val="28"/>
        </w:rPr>
        <w:t>Приложение 1</w:t>
      </w:r>
      <w:r>
        <w:rPr>
          <w:sz w:val="28"/>
          <w:szCs w:val="28"/>
        </w:rPr>
        <w:t xml:space="preserve"> </w:t>
      </w:r>
    </w:p>
    <w:p w:rsidR="00922767" w:rsidRPr="002B2EBA" w:rsidRDefault="00922767" w:rsidP="00922767">
      <w:pPr>
        <w:jc w:val="center"/>
        <w:rPr>
          <w:sz w:val="28"/>
          <w:szCs w:val="28"/>
        </w:rPr>
      </w:pPr>
      <w:r>
        <w:rPr>
          <w:sz w:val="28"/>
          <w:szCs w:val="28"/>
        </w:rPr>
        <w:t xml:space="preserve">                                                                                       </w:t>
      </w:r>
      <w:r w:rsidRPr="002B2EBA">
        <w:rPr>
          <w:sz w:val="28"/>
          <w:szCs w:val="28"/>
        </w:rPr>
        <w:t>к муниципальной программе</w:t>
      </w:r>
    </w:p>
    <w:p w:rsidR="00922767" w:rsidRPr="002B2EBA" w:rsidRDefault="00922767" w:rsidP="00922767">
      <w:pPr>
        <w:autoSpaceDE w:val="0"/>
        <w:autoSpaceDN w:val="0"/>
        <w:adjustRightInd w:val="0"/>
        <w:jc w:val="right"/>
        <w:outlineLvl w:val="1"/>
        <w:rPr>
          <w:sz w:val="28"/>
          <w:szCs w:val="28"/>
          <w:lang w:eastAsia="en-US"/>
        </w:rPr>
      </w:pPr>
      <w:r w:rsidRPr="002B2EBA">
        <w:rPr>
          <w:sz w:val="28"/>
          <w:szCs w:val="28"/>
          <w:lang w:eastAsia="en-US"/>
        </w:rPr>
        <w:t xml:space="preserve">    </w:t>
      </w:r>
      <w:r>
        <w:rPr>
          <w:sz w:val="28"/>
          <w:szCs w:val="28"/>
          <w:lang w:eastAsia="en-US"/>
        </w:rPr>
        <w:t xml:space="preserve">   </w:t>
      </w:r>
      <w:r w:rsidRPr="002B2EBA">
        <w:rPr>
          <w:sz w:val="28"/>
          <w:szCs w:val="28"/>
          <w:lang w:eastAsia="en-US"/>
        </w:rPr>
        <w:t>«Энергосбережение и повышение энергетической</w:t>
      </w:r>
    </w:p>
    <w:p w:rsidR="00922767" w:rsidRDefault="00922767" w:rsidP="00922767">
      <w:pPr>
        <w:autoSpaceDE w:val="0"/>
        <w:autoSpaceDN w:val="0"/>
        <w:adjustRightInd w:val="0"/>
        <w:jc w:val="center"/>
        <w:outlineLvl w:val="1"/>
        <w:rPr>
          <w:sz w:val="28"/>
          <w:szCs w:val="28"/>
          <w:lang w:eastAsia="en-US"/>
        </w:rPr>
      </w:pPr>
      <w:r w:rsidRPr="002B2EBA">
        <w:rPr>
          <w:sz w:val="28"/>
          <w:szCs w:val="28"/>
          <w:lang w:eastAsia="en-US"/>
        </w:rPr>
        <w:t xml:space="preserve">                                                                                                   </w:t>
      </w:r>
      <w:r>
        <w:rPr>
          <w:sz w:val="28"/>
          <w:szCs w:val="28"/>
          <w:lang w:eastAsia="en-US"/>
        </w:rPr>
        <w:t xml:space="preserve">       </w:t>
      </w:r>
      <w:r w:rsidRPr="002B2EBA">
        <w:rPr>
          <w:sz w:val="28"/>
          <w:szCs w:val="28"/>
          <w:lang w:eastAsia="en-US"/>
        </w:rPr>
        <w:t xml:space="preserve">эффективности на объектах городского </w:t>
      </w:r>
      <w:r>
        <w:rPr>
          <w:sz w:val="28"/>
          <w:szCs w:val="28"/>
          <w:lang w:eastAsia="en-US"/>
        </w:rPr>
        <w:t xml:space="preserve">              </w:t>
      </w:r>
    </w:p>
    <w:p w:rsidR="00922767" w:rsidRDefault="00922767" w:rsidP="00922767">
      <w:pPr>
        <w:autoSpaceDE w:val="0"/>
        <w:autoSpaceDN w:val="0"/>
        <w:adjustRightInd w:val="0"/>
        <w:jc w:val="center"/>
        <w:outlineLvl w:val="1"/>
        <w:rPr>
          <w:sz w:val="28"/>
          <w:szCs w:val="28"/>
          <w:lang w:eastAsia="en-US"/>
        </w:rPr>
      </w:pPr>
      <w:r>
        <w:rPr>
          <w:sz w:val="28"/>
          <w:szCs w:val="28"/>
          <w:lang w:eastAsia="en-US"/>
        </w:rPr>
        <w:t xml:space="preserve">                                                                                                           </w:t>
      </w:r>
      <w:r w:rsidRPr="002B2EBA">
        <w:rPr>
          <w:sz w:val="28"/>
          <w:szCs w:val="28"/>
          <w:lang w:eastAsia="en-US"/>
        </w:rPr>
        <w:t xml:space="preserve">хозяйства муниципального образования </w:t>
      </w:r>
    </w:p>
    <w:p w:rsidR="00922767" w:rsidRPr="002B2EBA" w:rsidRDefault="00922767" w:rsidP="00922767">
      <w:pPr>
        <w:autoSpaceDE w:val="0"/>
        <w:autoSpaceDN w:val="0"/>
        <w:adjustRightInd w:val="0"/>
        <w:jc w:val="center"/>
        <w:outlineLvl w:val="1"/>
        <w:rPr>
          <w:sz w:val="28"/>
          <w:szCs w:val="28"/>
          <w:lang w:eastAsia="en-US"/>
        </w:rPr>
      </w:pPr>
      <w:r>
        <w:rPr>
          <w:sz w:val="28"/>
          <w:szCs w:val="28"/>
          <w:lang w:eastAsia="en-US"/>
        </w:rPr>
        <w:t xml:space="preserve">                                                                                                                         </w:t>
      </w:r>
      <w:r w:rsidRPr="002B2EBA">
        <w:rPr>
          <w:sz w:val="28"/>
          <w:szCs w:val="28"/>
          <w:lang w:eastAsia="en-US"/>
        </w:rPr>
        <w:t>«Северодвинск», утвержденной постановлением</w:t>
      </w:r>
    </w:p>
    <w:p w:rsidR="00922767" w:rsidRPr="002B2EBA" w:rsidRDefault="00922767" w:rsidP="00922767">
      <w:pPr>
        <w:tabs>
          <w:tab w:val="left" w:pos="9356"/>
        </w:tabs>
        <w:ind w:left="9498" w:hanging="9498"/>
        <w:rPr>
          <w:sz w:val="28"/>
          <w:szCs w:val="28"/>
          <w:lang w:eastAsia="en-US"/>
        </w:rPr>
      </w:pPr>
      <w:r w:rsidRPr="002B2EBA">
        <w:rPr>
          <w:sz w:val="28"/>
          <w:szCs w:val="28"/>
          <w:lang w:eastAsia="en-US"/>
        </w:rPr>
        <w:t xml:space="preserve">                                                                                             </w:t>
      </w:r>
      <w:r>
        <w:rPr>
          <w:sz w:val="28"/>
          <w:szCs w:val="28"/>
          <w:lang w:eastAsia="en-US"/>
        </w:rPr>
        <w:t xml:space="preserve">                              </w:t>
      </w:r>
      <w:r w:rsidRPr="002B2EBA">
        <w:rPr>
          <w:sz w:val="28"/>
          <w:szCs w:val="28"/>
          <w:lang w:eastAsia="en-US"/>
        </w:rPr>
        <w:t xml:space="preserve">Администрации Северодвинска </w:t>
      </w:r>
    </w:p>
    <w:p w:rsidR="00922767" w:rsidRDefault="00922767" w:rsidP="00922767">
      <w:pPr>
        <w:tabs>
          <w:tab w:val="left" w:pos="9356"/>
        </w:tabs>
        <w:ind w:left="9498" w:hanging="9498"/>
        <w:rPr>
          <w:sz w:val="28"/>
          <w:szCs w:val="28"/>
          <w:lang w:eastAsia="en-US"/>
        </w:rPr>
      </w:pPr>
      <w:r w:rsidRPr="002B2EBA">
        <w:rPr>
          <w:sz w:val="28"/>
          <w:szCs w:val="28"/>
          <w:lang w:eastAsia="en-US"/>
        </w:rPr>
        <w:t xml:space="preserve">                                                                                                </w:t>
      </w:r>
      <w:r>
        <w:rPr>
          <w:sz w:val="28"/>
          <w:szCs w:val="28"/>
          <w:lang w:eastAsia="en-US"/>
        </w:rPr>
        <w:t xml:space="preserve">                           </w:t>
      </w:r>
      <w:r w:rsidRPr="002B2EBA">
        <w:rPr>
          <w:sz w:val="28"/>
          <w:szCs w:val="28"/>
          <w:lang w:eastAsia="en-US"/>
        </w:rPr>
        <w:t>от 23.</w:t>
      </w:r>
      <w:r w:rsidRPr="002B2EBA">
        <w:rPr>
          <w:sz w:val="28"/>
          <w:szCs w:val="28"/>
          <w:lang w:eastAsia="en-US"/>
        </w:rPr>
        <w:lastRenderedPageBreak/>
        <w:t>12.2015 № 625-па</w:t>
      </w:r>
      <w:r>
        <w:rPr>
          <w:sz w:val="28"/>
          <w:szCs w:val="28"/>
          <w:lang w:eastAsia="en-US"/>
        </w:rPr>
        <w:t xml:space="preserve"> </w:t>
      </w:r>
    </w:p>
    <w:p w:rsidR="00922767" w:rsidRPr="002B2EBA" w:rsidRDefault="00922767" w:rsidP="00922767">
      <w:pPr>
        <w:tabs>
          <w:tab w:val="left" w:pos="9356"/>
        </w:tabs>
        <w:ind w:left="9498" w:hanging="9498"/>
        <w:rPr>
          <w:sz w:val="28"/>
          <w:szCs w:val="28"/>
          <w:lang w:eastAsia="en-US"/>
        </w:rPr>
      </w:pPr>
      <w:r>
        <w:rPr>
          <w:sz w:val="28"/>
          <w:szCs w:val="28"/>
          <w:lang w:eastAsia="en-US"/>
        </w:rPr>
        <w:t xml:space="preserve">                                                                                                                           </w:t>
      </w:r>
      <w:r w:rsidRPr="002B2EBA">
        <w:rPr>
          <w:sz w:val="28"/>
          <w:szCs w:val="28"/>
          <w:lang w:eastAsia="en-US"/>
        </w:rPr>
        <w:t xml:space="preserve">(в редакции от </w:t>
      </w:r>
      <w:r w:rsidR="006015B6">
        <w:rPr>
          <w:sz w:val="28"/>
          <w:szCs w:val="28"/>
          <w:lang w:eastAsia="en-US"/>
        </w:rPr>
        <w:t>_________</w:t>
      </w:r>
      <w:r w:rsidRPr="002B2EBA">
        <w:rPr>
          <w:sz w:val="28"/>
          <w:szCs w:val="28"/>
          <w:lang w:eastAsia="en-US"/>
        </w:rPr>
        <w:t xml:space="preserve"> № </w:t>
      </w:r>
      <w:r w:rsidR="006015B6">
        <w:rPr>
          <w:sz w:val="28"/>
          <w:szCs w:val="28"/>
          <w:lang w:eastAsia="en-US"/>
        </w:rPr>
        <w:t>______</w:t>
      </w:r>
      <w:r w:rsidR="006015B6">
        <w:rPr>
          <w:sz w:val="28"/>
          <w:szCs w:val="28"/>
          <w:lang w:eastAsia="en-US"/>
        </w:rPr>
        <w:lastRenderedPageBreak/>
        <w:t>_</w:t>
      </w:r>
      <w:r w:rsidRPr="002B2EBA">
        <w:rPr>
          <w:sz w:val="28"/>
          <w:szCs w:val="28"/>
          <w:lang w:eastAsia="en-US"/>
        </w:rPr>
        <w:t>)</w:t>
      </w:r>
    </w:p>
    <w:p w:rsidR="00922767" w:rsidRDefault="00922767" w:rsidP="00922767">
      <w:pPr>
        <w:tabs>
          <w:tab w:val="left" w:pos="9356"/>
        </w:tabs>
        <w:ind w:left="9498" w:hanging="9498"/>
        <w:rPr>
          <w:lang w:eastAsia="en-US"/>
        </w:rPr>
      </w:pPr>
      <w:r>
        <w:rPr>
          <w:lang w:eastAsia="en-US"/>
        </w:rPr>
        <w:t xml:space="preserve">                                                                                                                                                         </w:t>
      </w:r>
    </w:p>
    <w:p w:rsidR="00922767" w:rsidRDefault="00922767" w:rsidP="00922767">
      <w:pPr>
        <w:tabs>
          <w:tab w:val="left" w:pos="9356"/>
        </w:tabs>
        <w:ind w:left="9498" w:hanging="9498"/>
        <w:rPr>
          <w:lang w:eastAsia="en-US"/>
        </w:rPr>
      </w:pPr>
      <w:r>
        <w:rPr>
          <w:lang w:eastAsia="en-US"/>
        </w:rPr>
        <w:t xml:space="preserve">                                                                  </w:t>
      </w:r>
    </w:p>
    <w:p w:rsidR="00922767" w:rsidRPr="006E1CD7" w:rsidRDefault="00922767" w:rsidP="00922767">
      <w:pPr>
        <w:tabs>
          <w:tab w:val="left" w:pos="9356"/>
        </w:tabs>
        <w:ind w:left="9498" w:hanging="9498"/>
        <w:rPr>
          <w:lang w:eastAsia="en-US"/>
        </w:rPr>
      </w:pPr>
    </w:p>
    <w:p w:rsidR="00922767" w:rsidRPr="00061701" w:rsidRDefault="00922767" w:rsidP="00922767">
      <w:pPr>
        <w:autoSpaceDE w:val="0"/>
        <w:autoSpaceDN w:val="0"/>
        <w:adjustRightInd w:val="0"/>
        <w:jc w:val="center"/>
        <w:outlineLvl w:val="1"/>
        <w:rPr>
          <w:b/>
          <w:lang w:eastAsia="en-US"/>
        </w:rPr>
      </w:pPr>
      <w:r w:rsidRPr="00061701">
        <w:rPr>
          <w:b/>
          <w:lang w:eastAsia="en-US"/>
        </w:rPr>
        <w:t>П Е Р Е Ч Е Н Ь</w:t>
      </w:r>
    </w:p>
    <w:p w:rsidR="00922767" w:rsidRPr="00061701" w:rsidRDefault="00922767" w:rsidP="00922767">
      <w:pPr>
        <w:autoSpaceDE w:val="0"/>
        <w:autoSpaceDN w:val="0"/>
        <w:adjustRightInd w:val="0"/>
        <w:jc w:val="center"/>
        <w:outlineLvl w:val="1"/>
        <w:rPr>
          <w:b/>
          <w:lang w:eastAsia="en-US"/>
        </w:rPr>
      </w:pPr>
      <w:r w:rsidRPr="00061701">
        <w:rPr>
          <w:b/>
          <w:lang w:eastAsia="en-US"/>
        </w:rPr>
        <w:t xml:space="preserve">целевых показателей муниципальной программы </w:t>
      </w:r>
    </w:p>
    <w:p w:rsidR="00922767" w:rsidRPr="003D742D" w:rsidRDefault="00922767" w:rsidP="00922767">
      <w:pPr>
        <w:autoSpaceDE w:val="0"/>
        <w:autoSpaceDN w:val="0"/>
        <w:adjustRightInd w:val="0"/>
        <w:jc w:val="center"/>
        <w:outlineLvl w:val="1"/>
        <w:rPr>
          <w:b/>
          <w:lang w:eastAsia="en-US"/>
        </w:rPr>
      </w:pPr>
      <w:r w:rsidRPr="003D742D">
        <w:rPr>
          <w:b/>
          <w:lang w:eastAsia="en-US"/>
        </w:rPr>
        <w:t>«Энергосбережение и повышение энергетической эффективности на объектах</w:t>
      </w:r>
    </w:p>
    <w:p w:rsidR="00922767" w:rsidRPr="003D742D" w:rsidRDefault="00922767" w:rsidP="00922767">
      <w:pPr>
        <w:autoSpaceDE w:val="0"/>
        <w:autoSpaceDN w:val="0"/>
        <w:adjustRightInd w:val="0"/>
        <w:jc w:val="center"/>
        <w:outlineLvl w:val="1"/>
        <w:rPr>
          <w:b/>
          <w:lang w:eastAsia="en-US"/>
        </w:rPr>
      </w:pPr>
      <w:r w:rsidRPr="003D742D">
        <w:rPr>
          <w:b/>
          <w:lang w:eastAsia="en-US"/>
        </w:rPr>
        <w:t>городского хозяйства муниципаль</w:t>
      </w:r>
      <w:r>
        <w:rPr>
          <w:b/>
          <w:lang w:eastAsia="en-US"/>
        </w:rPr>
        <w:t>ного образования «Северодвинск»</w:t>
      </w:r>
    </w:p>
    <w:p w:rsidR="00922767" w:rsidRPr="00061701" w:rsidRDefault="00922767" w:rsidP="00922767">
      <w:pPr>
        <w:autoSpaceDE w:val="0"/>
        <w:autoSpaceDN w:val="0"/>
        <w:adjustRightInd w:val="0"/>
        <w:outlineLvl w:val="1"/>
        <w:rPr>
          <w:lang w:eastAsia="en-US"/>
        </w:rPr>
      </w:pPr>
    </w:p>
    <w:p w:rsidR="00922767" w:rsidRPr="00061701" w:rsidRDefault="00922767" w:rsidP="00922767">
      <w:pPr>
        <w:autoSpaceDE w:val="0"/>
        <w:autoSpaceDN w:val="0"/>
        <w:adjustRightInd w:val="0"/>
        <w:jc w:val="both"/>
        <w:outlineLvl w:val="1"/>
      </w:pPr>
      <w:r>
        <w:t xml:space="preserve">    </w:t>
      </w:r>
      <w:r w:rsidRPr="00061701">
        <w:t>Ответственный исполнитель</w:t>
      </w:r>
      <w:r>
        <w:t>:</w:t>
      </w:r>
      <w:r w:rsidRPr="00061701">
        <w:t xml:space="preserve"> </w:t>
      </w:r>
      <w:r>
        <w:t>Комитет ЖКХ, ТиС Администрации Северодвинска.</w:t>
      </w:r>
    </w:p>
    <w:tbl>
      <w:tblPr>
        <w:tblW w:w="0" w:type="auto"/>
        <w:tblLayout w:type="fixed"/>
        <w:tblLook w:val="0000" w:firstRow="0" w:lastRow="0" w:firstColumn="0" w:lastColumn="0" w:noHBand="0" w:noVBand="0"/>
      </w:tblPr>
      <w:tblGrid>
        <w:gridCol w:w="3877"/>
        <w:gridCol w:w="1074"/>
        <w:gridCol w:w="1074"/>
        <w:gridCol w:w="1195"/>
        <w:gridCol w:w="1195"/>
        <w:gridCol w:w="1195"/>
        <w:gridCol w:w="1179"/>
        <w:gridCol w:w="1195"/>
        <w:gridCol w:w="1195"/>
      </w:tblGrid>
      <w:tr w:rsidR="00C46392" w:rsidTr="00C46392">
        <w:trPr>
          <w:trHeight w:val="283"/>
        </w:trPr>
        <w:tc>
          <w:tcPr>
            <w:tcW w:w="38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C46392">
            <w:pPr>
              <w:widowControl w:val="0"/>
              <w:autoSpaceDE w:val="0"/>
              <w:autoSpaceDN w:val="0"/>
              <w:adjustRightInd w:val="0"/>
              <w:ind w:left="-152"/>
              <w:jc w:val="center"/>
              <w:rPr>
                <w:rFonts w:ascii="Arial" w:hAnsi="Arial" w:cs="Arial"/>
                <w:sz w:val="2"/>
                <w:szCs w:val="2"/>
                <w:highlight w:val="yellow"/>
              </w:rPr>
            </w:pPr>
            <w:r w:rsidRPr="00750CB9">
              <w:rPr>
                <w:color w:val="000000"/>
                <w:sz w:val="20"/>
                <w:szCs w:val="20"/>
                <w:highlight w:val="yellow"/>
              </w:rPr>
              <w:t>Наименование целевого показателя</w:t>
            </w:r>
          </w:p>
        </w:tc>
        <w:tc>
          <w:tcPr>
            <w:tcW w:w="9302"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Значения целевых показателей</w:t>
            </w:r>
            <w:r w:rsidRPr="00750CB9">
              <w:rPr>
                <w:color w:val="000000"/>
                <w:sz w:val="20"/>
                <w:szCs w:val="20"/>
                <w:highlight w:val="yellow"/>
              </w:rPr>
              <w:tab/>
            </w:r>
          </w:p>
        </w:tc>
      </w:tr>
      <w:tr w:rsidR="00C46392" w:rsidTr="00C46392">
        <w:trPr>
          <w:trHeight w:val="741"/>
        </w:trPr>
        <w:tc>
          <w:tcPr>
            <w:tcW w:w="38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rFonts w:ascii="Arial" w:hAnsi="Arial" w:cs="Arial"/>
                <w:sz w:val="2"/>
                <w:szCs w:val="2"/>
                <w:highlight w:val="yellow"/>
              </w:rPr>
            </w:pP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Единица измерения</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jc w:val="center"/>
              <w:rPr>
                <w:color w:val="000000"/>
                <w:sz w:val="20"/>
                <w:szCs w:val="20"/>
                <w:highlight w:val="yellow"/>
              </w:rPr>
            </w:pPr>
            <w:r w:rsidRPr="00750CB9">
              <w:rPr>
                <w:color w:val="000000"/>
                <w:sz w:val="20"/>
                <w:szCs w:val="20"/>
                <w:highlight w:val="yellow"/>
              </w:rPr>
              <w:t>базовый</w:t>
            </w:r>
          </w:p>
          <w:p w:rsidR="00C46392" w:rsidRPr="00750CB9" w:rsidRDefault="00C46392" w:rsidP="00C46392">
            <w:pPr>
              <w:widowControl w:val="0"/>
              <w:autoSpaceDE w:val="0"/>
              <w:autoSpaceDN w:val="0"/>
              <w:adjustRightInd w:val="0"/>
              <w:jc w:val="center"/>
              <w:rPr>
                <w:color w:val="000000"/>
                <w:sz w:val="20"/>
                <w:szCs w:val="20"/>
                <w:highlight w:val="yellow"/>
              </w:rPr>
            </w:pPr>
            <w:r w:rsidRPr="00750CB9">
              <w:rPr>
                <w:color w:val="000000"/>
                <w:sz w:val="20"/>
                <w:szCs w:val="20"/>
                <w:highlight w:val="yellow"/>
              </w:rPr>
              <w:t>2019</w:t>
            </w:r>
          </w:p>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год</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2022 год</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2023 год</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2024 год</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2025 год</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2026 год</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2027 год</w:t>
            </w:r>
          </w:p>
        </w:tc>
      </w:tr>
      <w:tr w:rsidR="00C46392" w:rsidTr="00C46392">
        <w:trPr>
          <w:trHeight w:val="229"/>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1</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2</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3</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4</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5</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w:t>
            </w:r>
          </w:p>
        </w:tc>
      </w:tr>
      <w:tr w:rsidR="00C46392" w:rsidTr="00C46392">
        <w:trPr>
          <w:trHeight w:val="288"/>
        </w:trPr>
        <w:tc>
          <w:tcPr>
            <w:tcW w:w="131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Муниципальная программа «Энергосбережение и повышение энергетической эффективности на объектах городского хозяйства муниципального образования «Северодвинск»</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rFonts w:ascii="Arial" w:hAnsi="Arial" w:cs="Arial"/>
                <w:sz w:val="2"/>
                <w:szCs w:val="2"/>
                <w:highlight w:val="yellow"/>
              </w:rPr>
            </w:pPr>
            <w:r w:rsidRPr="00750CB9">
              <w:rPr>
                <w:color w:val="000000"/>
                <w:sz w:val="20"/>
                <w:szCs w:val="20"/>
                <w:highlight w:val="yellow"/>
              </w:rPr>
              <w:t>Показатель 1 «Удельный расход тепловой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Гкал/кв.</w:t>
            </w:r>
            <w:r w:rsidR="00B206C4" w:rsidRPr="00750CB9">
              <w:rPr>
                <w:color w:val="000000"/>
                <w:sz w:val="20"/>
                <w:szCs w:val="20"/>
                <w:highlight w:val="yellow"/>
              </w:rPr>
              <w:t xml:space="preserve"> </w:t>
            </w:r>
            <w:r w:rsidRPr="00750CB9">
              <w:rPr>
                <w:color w:val="000000"/>
                <w:sz w:val="20"/>
                <w:szCs w:val="20"/>
                <w:highlight w:val="yellow"/>
              </w:rPr>
              <w:t>м</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0,209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0,199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0,198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0,197</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0,196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0,195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0,194</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rFonts w:ascii="Arial" w:hAnsi="Arial" w:cs="Arial"/>
                <w:sz w:val="2"/>
                <w:szCs w:val="2"/>
                <w:highlight w:val="yellow"/>
              </w:rPr>
            </w:pPr>
            <w:r w:rsidRPr="00750CB9">
              <w:rPr>
                <w:color w:val="000000"/>
                <w:sz w:val="20"/>
                <w:szCs w:val="20"/>
                <w:highlight w:val="yellow"/>
              </w:rPr>
              <w:t>Показатель 2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кВтч/кв.</w:t>
            </w:r>
            <w:r w:rsidR="00B206C4" w:rsidRPr="00750CB9">
              <w:rPr>
                <w:color w:val="000000"/>
                <w:sz w:val="20"/>
                <w:szCs w:val="20"/>
                <w:highlight w:val="yellow"/>
              </w:rPr>
              <w:t xml:space="preserve"> </w:t>
            </w:r>
            <w:r w:rsidRPr="00750CB9">
              <w:rPr>
                <w:color w:val="000000"/>
                <w:sz w:val="20"/>
                <w:szCs w:val="20"/>
                <w:highlight w:val="yellow"/>
              </w:rPr>
              <w:t>м</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22,300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20,300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20,400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20,100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19,700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19,500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19,300</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rFonts w:ascii="Arial" w:hAnsi="Arial" w:cs="Arial"/>
                <w:sz w:val="2"/>
                <w:szCs w:val="2"/>
                <w:highlight w:val="yellow"/>
              </w:rPr>
            </w:pPr>
            <w:r w:rsidRPr="00750CB9">
              <w:rPr>
                <w:color w:val="000000"/>
                <w:sz w:val="20"/>
                <w:szCs w:val="20"/>
                <w:highlight w:val="yellow"/>
              </w:rPr>
              <w:t>Показатель 3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Гкал/кв.</w:t>
            </w:r>
            <w:r w:rsidR="00B206C4" w:rsidRPr="00750CB9">
              <w:rPr>
                <w:color w:val="000000"/>
                <w:sz w:val="20"/>
                <w:szCs w:val="20"/>
                <w:highlight w:val="yellow"/>
              </w:rPr>
              <w:t xml:space="preserve"> </w:t>
            </w:r>
            <w:r w:rsidRPr="00750CB9">
              <w:rPr>
                <w:color w:val="000000"/>
                <w:sz w:val="20"/>
                <w:szCs w:val="20"/>
                <w:highlight w:val="yellow"/>
              </w:rPr>
              <w:t>м</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0,206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0,201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0,199</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0,198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0,197</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0,196</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rFonts w:ascii="Arial" w:hAnsi="Arial" w:cs="Arial"/>
                <w:sz w:val="2"/>
                <w:szCs w:val="2"/>
                <w:highlight w:val="yellow"/>
              </w:rPr>
            </w:pPr>
            <w:r w:rsidRPr="00750CB9">
              <w:rPr>
                <w:color w:val="000000"/>
                <w:sz w:val="20"/>
                <w:szCs w:val="20"/>
                <w:highlight w:val="yellow"/>
              </w:rPr>
              <w:t>Показатель 4 «Удельный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куб. м / кв. м</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1,010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1,002</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1,001</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1,000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0,999</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0,998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0,997</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rFonts w:ascii="Arial" w:hAnsi="Arial" w:cs="Arial"/>
                <w:sz w:val="2"/>
                <w:szCs w:val="2"/>
                <w:highlight w:val="yellow"/>
              </w:rPr>
            </w:pPr>
            <w:r w:rsidRPr="00750CB9">
              <w:rPr>
                <w:color w:val="000000"/>
                <w:sz w:val="20"/>
                <w:szCs w:val="20"/>
                <w:highlight w:val="yellow"/>
              </w:rPr>
              <w:t>Показатель 5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куб. м / кв. м</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1,548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1,520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1,510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1,500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1,490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1,480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1,470</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rFonts w:ascii="Arial" w:hAnsi="Arial" w:cs="Arial"/>
                <w:sz w:val="2"/>
                <w:szCs w:val="2"/>
                <w:highlight w:val="yellow"/>
              </w:rPr>
            </w:pPr>
            <w:r w:rsidRPr="00750CB9">
              <w:rPr>
                <w:color w:val="000000"/>
                <w:sz w:val="20"/>
                <w:szCs w:val="20"/>
                <w:highlight w:val="yellow"/>
              </w:rPr>
              <w:t>Показатель 6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кВт</w:t>
            </w:r>
            <w:r w:rsidR="00B206C4" w:rsidRPr="00750CB9">
              <w:rPr>
                <w:color w:val="000000"/>
                <w:sz w:val="20"/>
                <w:szCs w:val="20"/>
                <w:highlight w:val="yellow"/>
              </w:rPr>
              <w:t xml:space="preserve"> · </w:t>
            </w:r>
            <w:r w:rsidRPr="00750CB9">
              <w:rPr>
                <w:color w:val="000000"/>
                <w:sz w:val="20"/>
                <w:szCs w:val="20"/>
                <w:highlight w:val="yellow"/>
              </w:rPr>
              <w:t>ч</w:t>
            </w:r>
            <w:r w:rsidR="00B206C4" w:rsidRPr="00750CB9">
              <w:rPr>
                <w:color w:val="000000"/>
                <w:sz w:val="20"/>
                <w:szCs w:val="20"/>
                <w:highlight w:val="yellow"/>
              </w:rPr>
              <w:t>ас</w:t>
            </w:r>
            <w:r w:rsidRPr="00750CB9">
              <w:rPr>
                <w:color w:val="000000"/>
                <w:sz w:val="20"/>
                <w:szCs w:val="20"/>
                <w:highlight w:val="yellow"/>
              </w:rPr>
              <w:t>/кв.</w:t>
            </w:r>
            <w:r w:rsidR="00B206C4" w:rsidRPr="00750CB9">
              <w:rPr>
                <w:color w:val="000000"/>
                <w:sz w:val="20"/>
                <w:szCs w:val="20"/>
                <w:highlight w:val="yellow"/>
              </w:rPr>
              <w:t xml:space="preserve"> </w:t>
            </w:r>
            <w:r w:rsidRPr="00750CB9">
              <w:rPr>
                <w:color w:val="000000"/>
                <w:sz w:val="20"/>
                <w:szCs w:val="20"/>
                <w:highlight w:val="yellow"/>
              </w:rPr>
              <w:t>м</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30,5</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29,300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29,000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28,900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28,800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28,700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28,600</w:t>
            </w:r>
          </w:p>
        </w:tc>
      </w:tr>
      <w:tr w:rsidR="00C46392" w:rsidTr="00C46392">
        <w:trPr>
          <w:trHeight w:val="288"/>
        </w:trPr>
        <w:tc>
          <w:tcPr>
            <w:tcW w:w="131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Подпрограмма 1 «Энергосбережение и повышение энергетической эффективности объектов социальной сферы и органов местного самоуправления»</w:t>
            </w:r>
          </w:p>
        </w:tc>
      </w:tr>
      <w:tr w:rsidR="00C46392" w:rsidTr="00C46392">
        <w:trPr>
          <w:trHeight w:val="288"/>
        </w:trPr>
        <w:tc>
          <w:tcPr>
            <w:tcW w:w="131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rFonts w:ascii="Arial" w:hAnsi="Arial" w:cs="Arial"/>
                <w:sz w:val="2"/>
                <w:szCs w:val="2"/>
                <w:highlight w:val="yellow"/>
              </w:rPr>
            </w:pPr>
            <w:r w:rsidRPr="00750CB9">
              <w:rPr>
                <w:color w:val="000000"/>
                <w:sz w:val="20"/>
                <w:szCs w:val="20"/>
                <w:highlight w:val="yellow"/>
              </w:rPr>
              <w:t>Показатель 1 «Объем потребленной электрической энергии»</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B206C4"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 xml:space="preserve">тыс. кВт · </w:t>
            </w:r>
            <w:r w:rsidR="00C46392" w:rsidRPr="00750CB9">
              <w:rPr>
                <w:color w:val="000000"/>
                <w:sz w:val="20"/>
                <w:szCs w:val="20"/>
                <w:highlight w:val="yellow"/>
              </w:rPr>
              <w:t>час</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9346,000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9000,000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8900,000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8800,000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8650,000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8550,000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8450,000</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rFonts w:ascii="Arial" w:hAnsi="Arial" w:cs="Arial"/>
                <w:sz w:val="2"/>
                <w:szCs w:val="2"/>
                <w:highlight w:val="yellow"/>
              </w:rPr>
            </w:pPr>
            <w:r w:rsidRPr="00750CB9">
              <w:rPr>
                <w:color w:val="000000"/>
                <w:sz w:val="20"/>
                <w:szCs w:val="20"/>
                <w:highlight w:val="yellow"/>
              </w:rPr>
              <w:t>Показатель 2 «Объем потребленной тепловой энергии»</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Гкал</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91064,000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87220,000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86400,000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85963,000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85500,000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85100,000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84700,000</w:t>
            </w:r>
          </w:p>
        </w:tc>
      </w:tr>
      <w:tr w:rsidR="00C46392" w:rsidTr="00C46392">
        <w:trPr>
          <w:trHeight w:val="288"/>
        </w:trPr>
        <w:tc>
          <w:tcPr>
            <w:tcW w:w="131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Задача 2 «Снижение объемов потребления используемого водоснабжения на объектах социальной сферы»</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rFonts w:ascii="Arial" w:hAnsi="Arial" w:cs="Arial"/>
                <w:sz w:val="2"/>
                <w:szCs w:val="2"/>
                <w:highlight w:val="yellow"/>
              </w:rPr>
            </w:pPr>
            <w:r w:rsidRPr="00750CB9">
              <w:rPr>
                <w:color w:val="000000"/>
                <w:sz w:val="20"/>
                <w:szCs w:val="20"/>
                <w:highlight w:val="yellow"/>
              </w:rPr>
              <w:t>Показатель 1 «Объем потребленного холодного водоснабжения»</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куб. м</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B206C4"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1000,00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850,000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850,000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850,000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800,000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800,000</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rFonts w:ascii="Arial" w:hAnsi="Arial" w:cs="Arial"/>
                <w:sz w:val="2"/>
                <w:szCs w:val="2"/>
                <w:highlight w:val="yellow"/>
              </w:rPr>
            </w:pPr>
            <w:r w:rsidRPr="00750CB9">
              <w:rPr>
                <w:color w:val="000000"/>
                <w:sz w:val="20"/>
                <w:szCs w:val="20"/>
                <w:highlight w:val="yellow"/>
              </w:rPr>
              <w:t>Показатель 2 «Удельный расход холодной воды, потребляемой объектами социальной сферы»</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куб. м / кв. м</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B206C4"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0,160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0,136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0,136</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0,136</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0,128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0,128</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0,128</w:t>
            </w:r>
          </w:p>
        </w:tc>
      </w:tr>
      <w:tr w:rsidR="00C46392" w:rsidTr="00C46392">
        <w:trPr>
          <w:trHeight w:val="288"/>
        </w:trPr>
        <w:tc>
          <w:tcPr>
            <w:tcW w:w="131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Подпрограмма 2 «Энергосбережение и повышение энергетической эффективности в жилищном фонде»</w:t>
            </w:r>
          </w:p>
        </w:tc>
      </w:tr>
      <w:tr w:rsidR="00C46392" w:rsidTr="00C46392">
        <w:trPr>
          <w:trHeight w:val="288"/>
        </w:trPr>
        <w:tc>
          <w:tcPr>
            <w:tcW w:w="131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Задача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rFonts w:ascii="Arial" w:hAnsi="Arial" w:cs="Arial"/>
                <w:sz w:val="2"/>
                <w:szCs w:val="2"/>
                <w:highlight w:val="yellow"/>
              </w:rPr>
            </w:pPr>
            <w:r w:rsidRPr="00750CB9">
              <w:rPr>
                <w:color w:val="000000"/>
                <w:sz w:val="20"/>
                <w:szCs w:val="20"/>
                <w:highlight w:val="yellow"/>
              </w:rPr>
              <w:t xml:space="preserve">Показатель 1 «Доля объемов тепловой энергии, потребляемой в многоквартирных домах, оплата которой осуществляется с </w:t>
            </w:r>
            <w:r w:rsidRPr="00750CB9">
              <w:rPr>
                <w:color w:val="000000"/>
                <w:sz w:val="20"/>
                <w:szCs w:val="20"/>
                <w:highlight w:val="yellow"/>
              </w:rPr>
              <w:lastRenderedPageBreak/>
              <w:t>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lastRenderedPageBreak/>
              <w:t>процентов</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B206C4"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84,070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84,200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84,300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84,500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84,600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84,700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84,800</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rFonts w:ascii="Arial" w:hAnsi="Arial" w:cs="Arial"/>
                <w:sz w:val="2"/>
                <w:szCs w:val="2"/>
                <w:highlight w:val="yellow"/>
              </w:rPr>
            </w:pPr>
            <w:r w:rsidRPr="00750CB9">
              <w:rPr>
                <w:color w:val="000000"/>
                <w:sz w:val="20"/>
                <w:szCs w:val="20"/>
                <w:highlight w:val="yellow"/>
              </w:rPr>
              <w:t>Показатель 2 «Доля объемов горячей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процентов</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B206C4"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92,400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92,800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92,900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93,000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93,100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93,200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93,300</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rFonts w:ascii="Arial" w:hAnsi="Arial" w:cs="Arial"/>
                <w:sz w:val="2"/>
                <w:szCs w:val="2"/>
                <w:highlight w:val="yellow"/>
              </w:rPr>
            </w:pPr>
            <w:r w:rsidRPr="00750CB9">
              <w:rPr>
                <w:color w:val="000000"/>
                <w:sz w:val="20"/>
                <w:szCs w:val="20"/>
                <w:highlight w:val="yellow"/>
              </w:rPr>
              <w:t>Показатель 3 «Доля объемов холодной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процентов</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B206C4"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88,800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91,500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91,700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92,000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92,100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92,200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92,400</w:t>
            </w:r>
          </w:p>
        </w:tc>
      </w:tr>
      <w:tr w:rsidR="00C46392" w:rsidTr="00C46392">
        <w:trPr>
          <w:trHeight w:val="288"/>
        </w:trPr>
        <w:tc>
          <w:tcPr>
            <w:tcW w:w="131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Задача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color w:val="000000"/>
                <w:sz w:val="20"/>
                <w:szCs w:val="20"/>
                <w:highlight w:val="yellow"/>
              </w:rPr>
            </w:pPr>
            <w:r w:rsidRPr="00750CB9">
              <w:rPr>
                <w:color w:val="000000"/>
                <w:sz w:val="20"/>
                <w:szCs w:val="20"/>
                <w:highlight w:val="yellow"/>
              </w:rPr>
              <w:t>Показатель 1 «Доля объемов горячей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процентов</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B206C4"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59,000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65,000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67,000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69,000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71,000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73,000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75,000</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color w:val="000000"/>
                <w:sz w:val="20"/>
                <w:szCs w:val="20"/>
                <w:highlight w:val="yellow"/>
              </w:rPr>
            </w:pPr>
            <w:r w:rsidRPr="00750CB9">
              <w:rPr>
                <w:color w:val="000000"/>
                <w:sz w:val="20"/>
                <w:szCs w:val="20"/>
                <w:highlight w:val="yellow"/>
              </w:rPr>
              <w:t>Показатель 2 «Доля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процентов</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B206C4"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59,000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65,000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67,000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69,000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71,000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73,000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75,000</w:t>
            </w:r>
          </w:p>
        </w:tc>
      </w:tr>
      <w:tr w:rsidR="00C46392" w:rsidTr="00B206C4">
        <w:trPr>
          <w:trHeight w:val="288"/>
        </w:trPr>
        <w:tc>
          <w:tcPr>
            <w:tcW w:w="3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6392" w:rsidRPr="00750CB9" w:rsidRDefault="00C46392" w:rsidP="00C46392">
            <w:pPr>
              <w:widowControl w:val="0"/>
              <w:autoSpaceDE w:val="0"/>
              <w:autoSpaceDN w:val="0"/>
              <w:adjustRightInd w:val="0"/>
              <w:rPr>
                <w:color w:val="000000"/>
                <w:sz w:val="20"/>
                <w:szCs w:val="20"/>
                <w:highlight w:val="yellow"/>
              </w:rPr>
            </w:pPr>
            <w:r w:rsidRPr="00750CB9">
              <w:rPr>
                <w:color w:val="000000"/>
                <w:sz w:val="20"/>
                <w:szCs w:val="20"/>
                <w:highlight w:val="yellow"/>
              </w:rPr>
              <w:t>Показатель 3 «Доля объемов электрической энергии,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электрической энергии, потребляемой в многоквартирных домах на территории муниципального образования «Северодвинск»</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процентов</w:t>
            </w:r>
          </w:p>
        </w:tc>
        <w:tc>
          <w:tcPr>
            <w:tcW w:w="1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B206C4" w:rsidP="00B206C4">
            <w:pPr>
              <w:widowControl w:val="0"/>
              <w:autoSpaceDE w:val="0"/>
              <w:autoSpaceDN w:val="0"/>
              <w:adjustRightInd w:val="0"/>
              <w:jc w:val="center"/>
              <w:rPr>
                <w:color w:val="000000"/>
                <w:sz w:val="20"/>
                <w:szCs w:val="20"/>
                <w:highlight w:val="yellow"/>
              </w:rPr>
            </w:pPr>
            <w:r w:rsidRPr="00750CB9">
              <w:rPr>
                <w:color w:val="000000"/>
                <w:sz w:val="20"/>
                <w:szCs w:val="20"/>
                <w:highlight w:val="yellow"/>
              </w:rPr>
              <w:t>90,000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93,000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94,000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95,000</w:t>
            </w:r>
          </w:p>
        </w:tc>
        <w:tc>
          <w:tcPr>
            <w:tcW w:w="11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95,000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95,000</w:t>
            </w:r>
          </w:p>
        </w:tc>
        <w:tc>
          <w:tcPr>
            <w:tcW w:w="11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392" w:rsidRPr="00750CB9" w:rsidRDefault="00C46392" w:rsidP="00B206C4">
            <w:pPr>
              <w:widowControl w:val="0"/>
              <w:autoSpaceDE w:val="0"/>
              <w:autoSpaceDN w:val="0"/>
              <w:adjustRightInd w:val="0"/>
              <w:jc w:val="center"/>
              <w:rPr>
                <w:rFonts w:ascii="Arial" w:hAnsi="Arial" w:cs="Arial"/>
                <w:sz w:val="2"/>
                <w:szCs w:val="2"/>
                <w:highlight w:val="yellow"/>
              </w:rPr>
            </w:pPr>
            <w:r w:rsidRPr="00750CB9">
              <w:rPr>
                <w:color w:val="000000"/>
                <w:sz w:val="20"/>
                <w:szCs w:val="20"/>
                <w:highlight w:val="yellow"/>
              </w:rPr>
              <w:t>95,000</w:t>
            </w:r>
          </w:p>
        </w:tc>
      </w:tr>
    </w:tbl>
    <w:p w:rsidR="00922767" w:rsidRPr="00061701" w:rsidRDefault="00922767" w:rsidP="00922767">
      <w:pPr>
        <w:autoSpaceDE w:val="0"/>
        <w:autoSpaceDN w:val="0"/>
        <w:adjustRightInd w:val="0"/>
        <w:jc w:val="center"/>
        <w:outlineLvl w:val="1"/>
        <w:rPr>
          <w:rFonts w:ascii="Calibri" w:hAnsi="Calibri" w:cs="Calibri"/>
          <w:lang w:eastAsia="en-US"/>
        </w:rPr>
      </w:pPr>
    </w:p>
    <w:p w:rsidR="00922767" w:rsidRDefault="00922767" w:rsidP="00922767">
      <w:pPr>
        <w:jc w:val="both"/>
        <w:rPr>
          <w:sz w:val="20"/>
          <w:szCs w:val="20"/>
        </w:rPr>
        <w:sectPr w:rsidR="00922767" w:rsidSect="008C6DEE">
          <w:headerReference w:type="default" r:id="rId9"/>
          <w:pgSz w:w="16838" w:h="11906" w:orient="landscape"/>
          <w:pgMar w:top="1701" w:right="1134" w:bottom="567" w:left="1134" w:header="709" w:footer="709" w:gutter="0"/>
          <w:pgNumType w:start="1"/>
          <w:cols w:space="708"/>
          <w:titlePg/>
          <w:docGrid w:linePitch="381"/>
        </w:sectPr>
      </w:pPr>
    </w:p>
    <w:p w:rsidR="00922767" w:rsidRPr="00C8548D" w:rsidRDefault="00922767" w:rsidP="00922767">
      <w:pPr>
        <w:jc w:val="both"/>
        <w:rPr>
          <w:sz w:val="20"/>
          <w:szCs w:val="20"/>
        </w:rPr>
      </w:pPr>
    </w:p>
    <w:p w:rsidR="00922767" w:rsidRPr="005D5584" w:rsidRDefault="00922767" w:rsidP="00922767">
      <w:pPr>
        <w:pStyle w:val="1"/>
        <w:spacing w:after="0"/>
        <w:rPr>
          <w:b w:val="0"/>
          <w:color w:val="auto"/>
          <w:sz w:val="28"/>
          <w:szCs w:val="28"/>
        </w:rPr>
      </w:pPr>
      <w:r>
        <w:rPr>
          <w:rFonts w:ascii="Times New Roman" w:hAnsi="Times New Roman"/>
          <w:b w:val="0"/>
          <w:color w:val="auto"/>
        </w:rPr>
        <w:t xml:space="preserve">                                                                          </w:t>
      </w:r>
      <w:r w:rsidRPr="005D5584">
        <w:rPr>
          <w:rFonts w:ascii="Times New Roman" w:hAnsi="Times New Roman"/>
          <w:b w:val="0"/>
          <w:color w:val="auto"/>
          <w:sz w:val="28"/>
          <w:szCs w:val="28"/>
          <w:lang w:val="ru-RU"/>
        </w:rPr>
        <w:t>П</w:t>
      </w:r>
      <w:r w:rsidRPr="005D5584">
        <w:rPr>
          <w:rFonts w:ascii="Times New Roman" w:hAnsi="Times New Roman"/>
          <w:b w:val="0"/>
          <w:color w:val="auto"/>
          <w:sz w:val="28"/>
          <w:szCs w:val="28"/>
        </w:rPr>
        <w:t>риложение 2</w:t>
      </w:r>
    </w:p>
    <w:p w:rsidR="00922767" w:rsidRPr="005D5584" w:rsidRDefault="00922767" w:rsidP="00922767">
      <w:pPr>
        <w:pStyle w:val="1"/>
        <w:spacing w:after="0"/>
        <w:rPr>
          <w:rFonts w:ascii="Times New Roman" w:hAnsi="Times New Roman"/>
          <w:b w:val="0"/>
          <w:color w:val="auto"/>
          <w:sz w:val="28"/>
          <w:szCs w:val="28"/>
        </w:rPr>
      </w:pPr>
      <w:r>
        <w:rPr>
          <w:b w:val="0"/>
          <w:color w:val="auto"/>
          <w:sz w:val="28"/>
          <w:szCs w:val="28"/>
          <w:lang w:val="ru-RU"/>
        </w:rPr>
        <w:t xml:space="preserve">                                                                               </w:t>
      </w:r>
      <w:r w:rsidRPr="005D5584">
        <w:rPr>
          <w:rFonts w:ascii="Times New Roman" w:hAnsi="Times New Roman"/>
          <w:b w:val="0"/>
          <w:color w:val="auto"/>
          <w:sz w:val="28"/>
          <w:szCs w:val="28"/>
        </w:rPr>
        <w:t>к муниципальной программе</w:t>
      </w:r>
    </w:p>
    <w:p w:rsidR="00922767" w:rsidRPr="005D5584" w:rsidRDefault="00922767" w:rsidP="00922767">
      <w:pPr>
        <w:jc w:val="right"/>
        <w:outlineLvl w:val="1"/>
        <w:rPr>
          <w:sz w:val="28"/>
          <w:szCs w:val="28"/>
          <w:lang w:eastAsia="en-US"/>
        </w:rPr>
      </w:pPr>
      <w:r w:rsidRPr="005D5584">
        <w:rPr>
          <w:sz w:val="28"/>
          <w:szCs w:val="28"/>
          <w:lang w:eastAsia="en-US"/>
        </w:rPr>
        <w:t xml:space="preserve">    </w:t>
      </w:r>
      <w:r>
        <w:rPr>
          <w:sz w:val="28"/>
          <w:szCs w:val="28"/>
          <w:lang w:eastAsia="en-US"/>
        </w:rPr>
        <w:t xml:space="preserve">     </w:t>
      </w:r>
      <w:r w:rsidRPr="005D5584">
        <w:rPr>
          <w:sz w:val="28"/>
          <w:szCs w:val="28"/>
          <w:lang w:eastAsia="en-US"/>
        </w:rPr>
        <w:t>«Энергосбережение и повышение энергетической</w:t>
      </w:r>
    </w:p>
    <w:p w:rsidR="00922767" w:rsidRPr="005D5584" w:rsidRDefault="00922767" w:rsidP="00922767">
      <w:pPr>
        <w:jc w:val="center"/>
        <w:outlineLvl w:val="1"/>
        <w:rPr>
          <w:sz w:val="28"/>
          <w:szCs w:val="28"/>
          <w:lang w:eastAsia="en-US"/>
        </w:rPr>
      </w:pPr>
      <w:r w:rsidRPr="005D5584">
        <w:rPr>
          <w:sz w:val="28"/>
          <w:szCs w:val="28"/>
          <w:lang w:eastAsia="en-US"/>
        </w:rPr>
        <w:t xml:space="preserve">                                                                                             </w:t>
      </w:r>
      <w:r>
        <w:rPr>
          <w:sz w:val="28"/>
          <w:szCs w:val="28"/>
          <w:lang w:eastAsia="en-US"/>
        </w:rPr>
        <w:t xml:space="preserve">                             </w:t>
      </w:r>
      <w:r w:rsidRPr="005D5584">
        <w:rPr>
          <w:sz w:val="28"/>
          <w:szCs w:val="28"/>
          <w:lang w:eastAsia="en-US"/>
        </w:rPr>
        <w:t xml:space="preserve">эффективности на объектах городского хозяйства </w:t>
      </w:r>
    </w:p>
    <w:p w:rsidR="00922767" w:rsidRPr="005D5584" w:rsidRDefault="00922767" w:rsidP="00922767">
      <w:pPr>
        <w:jc w:val="center"/>
        <w:outlineLvl w:val="1"/>
        <w:rPr>
          <w:sz w:val="28"/>
          <w:szCs w:val="28"/>
          <w:lang w:eastAsia="en-US"/>
        </w:rPr>
      </w:pPr>
      <w:r w:rsidRPr="005D5584">
        <w:rPr>
          <w:sz w:val="28"/>
          <w:szCs w:val="28"/>
          <w:lang w:eastAsia="en-US"/>
        </w:rPr>
        <w:t xml:space="preserve">                                                                                           </w:t>
      </w:r>
      <w:r>
        <w:rPr>
          <w:sz w:val="28"/>
          <w:szCs w:val="28"/>
          <w:lang w:eastAsia="en-US"/>
        </w:rPr>
        <w:t xml:space="preserve">                            </w:t>
      </w:r>
      <w:r w:rsidRPr="005D5584">
        <w:rPr>
          <w:sz w:val="28"/>
          <w:szCs w:val="28"/>
          <w:lang w:eastAsia="en-US"/>
        </w:rPr>
        <w:t>муниципального образования «Северодвинск»,</w:t>
      </w:r>
    </w:p>
    <w:p w:rsidR="00922767" w:rsidRDefault="00922767" w:rsidP="00922767">
      <w:pPr>
        <w:tabs>
          <w:tab w:val="left" w:pos="9356"/>
        </w:tabs>
        <w:ind w:left="9498" w:hanging="9498"/>
        <w:rPr>
          <w:sz w:val="28"/>
          <w:szCs w:val="28"/>
          <w:lang w:eastAsia="en-US"/>
        </w:rPr>
      </w:pPr>
      <w:r w:rsidRPr="005D5584">
        <w:rPr>
          <w:sz w:val="28"/>
          <w:szCs w:val="28"/>
          <w:lang w:eastAsia="en-US"/>
        </w:rPr>
        <w:t xml:space="preserve">                                                                                             </w:t>
      </w:r>
      <w:r>
        <w:rPr>
          <w:sz w:val="28"/>
          <w:szCs w:val="28"/>
          <w:lang w:eastAsia="en-US"/>
        </w:rPr>
        <w:t xml:space="preserve">                              </w:t>
      </w:r>
      <w:r w:rsidRPr="005D5584">
        <w:rPr>
          <w:sz w:val="28"/>
          <w:szCs w:val="28"/>
          <w:lang w:eastAsia="en-US"/>
        </w:rPr>
        <w:t>утвержденной постановлением</w:t>
      </w:r>
      <w:r>
        <w:rPr>
          <w:sz w:val="28"/>
          <w:szCs w:val="28"/>
          <w:lang w:eastAsia="en-US"/>
        </w:rPr>
        <w:t xml:space="preserve"> Админи</w:t>
      </w:r>
      <w:r>
        <w:rPr>
          <w:sz w:val="28"/>
          <w:szCs w:val="28"/>
          <w:lang w:eastAsia="en-US"/>
        </w:rPr>
        <w:lastRenderedPageBreak/>
        <w:t xml:space="preserve">страции </w:t>
      </w:r>
    </w:p>
    <w:p w:rsidR="00922767" w:rsidRPr="005D5584" w:rsidRDefault="00922767" w:rsidP="00922767">
      <w:pPr>
        <w:tabs>
          <w:tab w:val="left" w:pos="9356"/>
        </w:tabs>
        <w:ind w:left="9498" w:hanging="9498"/>
        <w:rPr>
          <w:sz w:val="28"/>
          <w:szCs w:val="28"/>
          <w:lang w:eastAsia="en-US"/>
        </w:rPr>
      </w:pPr>
      <w:r>
        <w:rPr>
          <w:sz w:val="28"/>
          <w:szCs w:val="28"/>
          <w:lang w:eastAsia="en-US"/>
        </w:rPr>
        <w:t xml:space="preserve">                                                                                                                           </w:t>
      </w:r>
      <w:r w:rsidRPr="005D5584">
        <w:rPr>
          <w:sz w:val="28"/>
          <w:szCs w:val="28"/>
          <w:lang w:eastAsia="en-US"/>
        </w:rPr>
        <w:t>Северодвинска от 23.12.2015 № 625-па</w:t>
      </w:r>
    </w:p>
    <w:p w:rsidR="00922767" w:rsidRPr="005D5584" w:rsidRDefault="00922767" w:rsidP="00922767">
      <w:pPr>
        <w:tabs>
          <w:tab w:val="left" w:pos="9356"/>
        </w:tabs>
        <w:rPr>
          <w:sz w:val="28"/>
          <w:szCs w:val="28"/>
          <w:lang w:eastAsia="en-US"/>
        </w:rPr>
      </w:pPr>
      <w:r>
        <w:rPr>
          <w:sz w:val="28"/>
          <w:szCs w:val="28"/>
          <w:lang w:eastAsia="en-US"/>
        </w:rPr>
        <w:t xml:space="preserve">                                                                                                                           </w:t>
      </w:r>
      <w:r w:rsidRPr="005D5584">
        <w:rPr>
          <w:sz w:val="28"/>
          <w:szCs w:val="28"/>
          <w:lang w:eastAsia="en-US"/>
        </w:rPr>
        <w:t xml:space="preserve">(в редакции от </w:t>
      </w:r>
      <w:r w:rsidR="00381090" w:rsidRPr="00381090">
        <w:rPr>
          <w:sz w:val="28"/>
          <w:szCs w:val="28"/>
          <w:lang w:eastAsia="en-US"/>
        </w:rPr>
        <w:t>04.06.</w:t>
      </w:r>
      <w:r w:rsidR="00381090">
        <w:rPr>
          <w:sz w:val="28"/>
          <w:szCs w:val="28"/>
          <w:lang w:val="en-US" w:eastAsia="en-US"/>
        </w:rPr>
        <w:t>2020</w:t>
      </w:r>
      <w:r w:rsidRPr="005D5584">
        <w:rPr>
          <w:sz w:val="28"/>
          <w:szCs w:val="28"/>
          <w:lang w:eastAsia="en-US"/>
        </w:rPr>
        <w:t xml:space="preserve"> № </w:t>
      </w:r>
      <w:r w:rsidR="00381090">
        <w:rPr>
          <w:sz w:val="28"/>
          <w:szCs w:val="28"/>
          <w:lang w:val="en-US" w:eastAsia="en-US"/>
        </w:rPr>
        <w:t>269</w:t>
      </w:r>
      <w:r w:rsidRPr="005D5584">
        <w:rPr>
          <w:sz w:val="28"/>
          <w:szCs w:val="28"/>
          <w:lang w:eastAsia="en-US"/>
        </w:rPr>
        <w:t>-па)</w:t>
      </w:r>
    </w:p>
    <w:p w:rsidR="00922767" w:rsidRPr="002E1207" w:rsidRDefault="00922767" w:rsidP="00922767">
      <w:pPr>
        <w:jc w:val="center"/>
        <w:rPr>
          <w:lang w:eastAsia="en-US"/>
        </w:rPr>
      </w:pPr>
      <w:r>
        <w:t xml:space="preserve">                                                                                      </w:t>
      </w:r>
    </w:p>
    <w:p w:rsidR="00922767" w:rsidRPr="00782B84" w:rsidRDefault="00922767" w:rsidP="00922767">
      <w:pPr>
        <w:tabs>
          <w:tab w:val="left" w:pos="9356"/>
        </w:tabs>
        <w:ind w:left="9498" w:hanging="9498"/>
        <w:rPr>
          <w:lang w:eastAsia="en-US"/>
        </w:rPr>
      </w:pPr>
      <w:r w:rsidRPr="002E1207">
        <w:rPr>
          <w:lang w:eastAsia="en-US"/>
        </w:rPr>
        <w:lastRenderedPageBreak/>
        <w:t xml:space="preserve">                                                                                                                                                             </w:t>
      </w:r>
      <w:r>
        <w:rPr>
          <w:lang w:eastAsia="en-US"/>
        </w:rPr>
        <w:t xml:space="preserve"> </w:t>
      </w:r>
    </w:p>
    <w:p w:rsidR="00922767" w:rsidRPr="004C78CE" w:rsidRDefault="00922767" w:rsidP="00922767">
      <w:pPr>
        <w:jc w:val="center"/>
        <w:outlineLvl w:val="1"/>
        <w:rPr>
          <w:b/>
          <w:lang w:eastAsia="en-US"/>
        </w:rPr>
      </w:pPr>
      <w:r w:rsidRPr="004C78CE">
        <w:rPr>
          <w:b/>
        </w:rPr>
        <w:t>Характеристика</w:t>
      </w:r>
      <w:r w:rsidRPr="004C78CE">
        <w:rPr>
          <w:b/>
        </w:rPr>
        <w:br/>
        <w:t>основных показателей муниципа</w:t>
      </w:r>
      <w:r>
        <w:rPr>
          <w:b/>
        </w:rPr>
        <w:t xml:space="preserve">льной программы </w:t>
      </w:r>
      <w:r>
        <w:rPr>
          <w:b/>
        </w:rPr>
        <w:br/>
        <w:t>«</w:t>
      </w:r>
      <w:r w:rsidRPr="004C78CE">
        <w:rPr>
          <w:b/>
          <w:lang w:eastAsia="en-US"/>
        </w:rPr>
        <w:t>Энергосбережение и повышение энергетической эффективности на объектах</w:t>
      </w:r>
    </w:p>
    <w:p w:rsidR="00922767" w:rsidRPr="002E1207" w:rsidRDefault="00922767" w:rsidP="00922767">
      <w:pPr>
        <w:jc w:val="center"/>
        <w:outlineLvl w:val="1"/>
        <w:rPr>
          <w:b/>
          <w:lang w:eastAsia="en-US"/>
        </w:rPr>
      </w:pPr>
      <w:r w:rsidRPr="004C78CE">
        <w:rPr>
          <w:b/>
          <w:lang w:eastAsia="en-US"/>
        </w:rPr>
        <w:t xml:space="preserve">городского хозяйства муниципального образования «Северодвинск» </w:t>
      </w:r>
      <w:r w:rsidRPr="004C78CE">
        <w:br/>
      </w:r>
    </w:p>
    <w:tbl>
      <w:tblPr>
        <w:tblW w:w="144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1"/>
        <w:gridCol w:w="1292"/>
        <w:gridCol w:w="5627"/>
        <w:gridCol w:w="3060"/>
      </w:tblGrid>
      <w:tr w:rsidR="00922767" w:rsidRPr="004C78CE" w:rsidTr="008C6DEE">
        <w:tc>
          <w:tcPr>
            <w:tcW w:w="4421" w:type="dxa"/>
            <w:tcBorders>
              <w:top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sidRPr="004C78CE">
              <w:rPr>
                <w:rFonts w:ascii="Times New Roman" w:hAnsi="Times New Roman"/>
              </w:rPr>
              <w:t>Наименование показателя</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sidRPr="004C78CE">
              <w:rPr>
                <w:rFonts w:ascii="Times New Roman" w:hAnsi="Times New Roman"/>
              </w:rPr>
              <w:t>Единица измерения</w:t>
            </w:r>
          </w:p>
        </w:tc>
        <w:tc>
          <w:tcPr>
            <w:tcW w:w="5627"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sidRPr="004C78CE">
              <w:rPr>
                <w:rFonts w:ascii="Times New Roman" w:hAnsi="Times New Roman"/>
              </w:rPr>
              <w:t>Методика расчета показателя</w:t>
            </w:r>
          </w:p>
        </w:tc>
        <w:tc>
          <w:tcPr>
            <w:tcW w:w="3060"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sidRPr="004C78CE">
              <w:rPr>
                <w:rFonts w:ascii="Times New Roman" w:hAnsi="Times New Roman"/>
              </w:rPr>
              <w:t>Источник получения</w:t>
            </w:r>
            <w:r>
              <w:rPr>
                <w:rFonts w:ascii="Times New Roman" w:hAnsi="Times New Roman"/>
              </w:rPr>
              <w:t xml:space="preserve"> информации для расчета значения</w:t>
            </w:r>
            <w:r w:rsidRPr="004C78CE">
              <w:rPr>
                <w:rFonts w:ascii="Times New Roman" w:hAnsi="Times New Roman"/>
              </w:rPr>
              <w:t xml:space="preserve"> показателя</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232642" w:rsidRDefault="00232642" w:rsidP="008C6DEE">
            <w:pPr>
              <w:pStyle w:val="af"/>
              <w:rPr>
                <w:rFonts w:ascii="Times New Roman" w:hAnsi="Times New Roman"/>
              </w:rPr>
            </w:pPr>
            <w:r w:rsidRPr="00232642">
              <w:rPr>
                <w:rFonts w:ascii="Times New Roman" w:hAnsi="Times New Roman"/>
              </w:rPr>
              <w:t>Муниципальная программа «</w:t>
            </w:r>
            <w:r w:rsidRPr="00232642">
              <w:rPr>
                <w:rFonts w:ascii="Times New Roman" w:hAnsi="Times New Roman"/>
                <w:lang w:eastAsia="en-US"/>
              </w:rPr>
              <w:t xml:space="preserve">Энергосбережение и повышение энергетической эффективности на объектах городского хозяйства муниципального образования «Северодвинск» </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1 </w:t>
            </w:r>
            <w:r w:rsidRPr="002C3855">
              <w:t>цели</w:t>
            </w:r>
            <w:r>
              <w:t xml:space="preserve"> муниципальной программы</w:t>
            </w:r>
            <w:r w:rsidRPr="002C3855">
              <w:t xml:space="preserve"> «Удельный расход тепловой энергии объектами социальной сферы и органов </w:t>
            </w:r>
            <w:r>
              <w:t xml:space="preserve">местного </w:t>
            </w:r>
            <w:r w:rsidRPr="002C3855">
              <w:t>самоуправления, расчеты за которую осуществляются с использованием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2C3855">
              <w:t xml:space="preserve">Гкал/ </w:t>
            </w:r>
          </w:p>
          <w:p w:rsidR="00922767" w:rsidRPr="002C3855" w:rsidRDefault="00922767" w:rsidP="008C6DEE">
            <w:pPr>
              <w:jc w:val="center"/>
            </w:pPr>
            <w:r w:rsidRPr="002C3855">
              <w:t>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Q</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w:t>
            </w:r>
            <w:r>
              <w:rPr>
                <w:rFonts w:ascii="Times New Roman" w:hAnsi="Times New Roman"/>
                <w:lang w:val="en-US"/>
              </w:rPr>
              <w:t>Q</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rPr>
                <w:lang w:val="en-US"/>
              </w:rPr>
              <w:t>Q</w:t>
            </w:r>
            <w:r>
              <w:rPr>
                <w:vertAlign w:val="subscript"/>
              </w:rPr>
              <w:t>уд</w:t>
            </w:r>
            <w:r w:rsidRPr="00624992">
              <w:t xml:space="preserve"> – удельный расход </w:t>
            </w:r>
            <w:r>
              <w:t>тепловой энергии,</w:t>
            </w:r>
            <w:r w:rsidRPr="002C3855">
              <w:t xml:space="preserve"> расчеты за которую осуществляются с использованием приборов учета</w:t>
            </w:r>
            <w:r>
              <w:t>;</w:t>
            </w:r>
          </w:p>
          <w:p w:rsidR="00922767" w:rsidRDefault="00922767" w:rsidP="008C6DEE">
            <w:r w:rsidRPr="00624992">
              <w:rPr>
                <w:sz w:val="20"/>
                <w:szCs w:val="20"/>
              </w:rPr>
              <w:t>∑</w:t>
            </w:r>
            <w:r>
              <w:t xml:space="preserve"> </w:t>
            </w:r>
            <w:r>
              <w:rPr>
                <w:lang w:val="en-US"/>
              </w:rPr>
              <w:t>Q</w:t>
            </w:r>
            <w:r>
              <w:rPr>
                <w:vertAlign w:val="subscript"/>
                <w:lang w:val="en-US"/>
              </w:rPr>
              <w:t>i</w:t>
            </w:r>
            <w:r>
              <w:rPr>
                <w:vertAlign w:val="subscript"/>
              </w:rPr>
              <w:t xml:space="preserve"> </w:t>
            </w:r>
            <w:r>
              <w:t xml:space="preserve">– количество тепловой энергии, потребленное объектами </w:t>
            </w:r>
            <w:r w:rsidRPr="002C3855">
              <w:t xml:space="preserve">социальной сферы и органов </w:t>
            </w:r>
            <w:r>
              <w:t>местного</w:t>
            </w:r>
            <w:r w:rsidRPr="002C3855">
              <w:t xml:space="preserve"> самоуправления</w:t>
            </w:r>
            <w:r>
              <w:t xml:space="preserve"> на отопление за год;</w:t>
            </w:r>
          </w:p>
          <w:p w:rsidR="00922767" w:rsidRPr="00624992" w:rsidRDefault="00922767" w:rsidP="008C6DEE">
            <w:r>
              <w:t xml:space="preserve"> </w:t>
            </w:r>
            <w:r w:rsidRPr="00624992">
              <w:rPr>
                <w:sz w:val="20"/>
                <w:szCs w:val="20"/>
              </w:rPr>
              <w:t xml:space="preserve">∑ </w:t>
            </w:r>
            <w:r>
              <w:rPr>
                <w:lang w:val="en-US"/>
              </w:rPr>
              <w:t>S</w:t>
            </w:r>
            <w:r>
              <w:rPr>
                <w:vertAlign w:val="subscript"/>
                <w:lang w:val="en-US"/>
              </w:rPr>
              <w:t>i</w:t>
            </w:r>
            <w:r>
              <w:t xml:space="preserve"> – общая отапливаемая площадь объектов </w:t>
            </w:r>
            <w:r w:rsidRPr="002C3855">
              <w:t>социальной сферы и органов</w:t>
            </w:r>
            <w:r>
              <w:t xml:space="preserve"> местного</w:t>
            </w:r>
            <w:r w:rsidRPr="002C3855">
              <w:t xml:space="preserve"> самоуправления</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rPr>
                <w:rFonts w:ascii="Times New Roman" w:hAnsi="Times New Roman"/>
              </w:rPr>
            </w:pPr>
            <w:r>
              <w:rPr>
                <w:rFonts w:ascii="Times New Roman" w:hAnsi="Times New Roman"/>
              </w:rPr>
              <w:t>Управления образования,</w:t>
            </w:r>
          </w:p>
          <w:p w:rsidR="00922767" w:rsidRDefault="00922767" w:rsidP="008C6DEE">
            <w:pPr>
              <w:pStyle w:val="af"/>
              <w:rPr>
                <w:rFonts w:ascii="Times New Roman" w:hAnsi="Times New Roman"/>
              </w:rPr>
            </w:pPr>
            <w:r>
              <w:rPr>
                <w:rFonts w:ascii="Times New Roman" w:hAnsi="Times New Roman"/>
              </w:rPr>
              <w:t>Управления культуры и туризма,</w:t>
            </w:r>
            <w:r w:rsidRPr="00474291">
              <w:rPr>
                <w:sz w:val="28"/>
                <w:szCs w:val="28"/>
              </w:rPr>
              <w:t xml:space="preserve"> </w:t>
            </w:r>
            <w:r w:rsidRPr="00AD7D8D">
              <w:rPr>
                <w:rFonts w:ascii="Times New Roman" w:hAnsi="Times New Roman"/>
              </w:rPr>
              <w:t>Управлени</w:t>
            </w:r>
            <w:r>
              <w:rPr>
                <w:rFonts w:ascii="Times New Roman" w:hAnsi="Times New Roman"/>
              </w:rPr>
              <w:t>я</w:t>
            </w:r>
            <w:r w:rsidRPr="00AD7D8D">
              <w:rPr>
                <w:rFonts w:ascii="Times New Roman" w:hAnsi="Times New Roman"/>
              </w:rPr>
              <w:t xml:space="preserve"> общественных связей и молодежной политики Администрации Северодвинска</w:t>
            </w:r>
            <w:r>
              <w:rPr>
                <w:rFonts w:ascii="Times New Roman" w:hAnsi="Times New Roman"/>
              </w:rPr>
              <w:t>,</w:t>
            </w:r>
          </w:p>
          <w:p w:rsidR="00922767" w:rsidRPr="004C78CE" w:rsidRDefault="00922767" w:rsidP="00626AD5">
            <w:pPr>
              <w:pStyle w:val="af"/>
              <w:ind w:right="-196"/>
              <w:rPr>
                <w:rFonts w:ascii="Times New Roman" w:hAnsi="Times New Roman"/>
              </w:rPr>
            </w:pPr>
            <w:r>
              <w:rPr>
                <w:rFonts w:ascii="Times New Roman" w:hAnsi="Times New Roman"/>
              </w:rPr>
              <w:t xml:space="preserve">МАУ </w:t>
            </w:r>
            <w:r w:rsidR="00626AD5">
              <w:rPr>
                <w:rFonts w:ascii="Times New Roman" w:hAnsi="Times New Roman"/>
              </w:rPr>
              <w:t xml:space="preserve">ДО </w:t>
            </w:r>
            <w:r>
              <w:rPr>
                <w:rFonts w:ascii="Times New Roman" w:hAnsi="Times New Roman"/>
              </w:rPr>
              <w:t xml:space="preserve">«СШ «Строитель» </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2 </w:t>
            </w:r>
            <w:r w:rsidRPr="002C3855">
              <w:t xml:space="preserve">цели </w:t>
            </w:r>
            <w:r>
              <w:t xml:space="preserve">муниципальной программы </w:t>
            </w:r>
            <w:r w:rsidRPr="002C3855">
              <w:t xml:space="preserve">«Удельный расход электрической энергии объектами социальной сферы и органов </w:t>
            </w:r>
            <w:r>
              <w:t>местного</w:t>
            </w:r>
            <w:r w:rsidRPr="002C3855">
              <w:t xml:space="preserve"> самоуправления, расчеты за которую осуществляются с использованием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2C3855">
              <w:t xml:space="preserve">кВт*ч/ </w:t>
            </w:r>
          </w:p>
          <w:p w:rsidR="00922767" w:rsidRPr="002C3855" w:rsidRDefault="00922767" w:rsidP="008C6DEE">
            <w:pPr>
              <w:jc w:val="center"/>
            </w:pPr>
            <w:r w:rsidRPr="002C3855">
              <w:t>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Е</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Е</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t>Е</w:t>
            </w:r>
            <w:r>
              <w:rPr>
                <w:vertAlign w:val="subscript"/>
              </w:rPr>
              <w:t>уд</w:t>
            </w:r>
            <w:r w:rsidRPr="00624992">
              <w:t xml:space="preserve"> – удельный расход </w:t>
            </w:r>
            <w:r>
              <w:t>электрической энергии,</w:t>
            </w:r>
            <w:r w:rsidRPr="002C3855">
              <w:t xml:space="preserve"> расчеты за которую осуществляются с использованием приборов учета</w:t>
            </w:r>
            <w:r>
              <w:t>;</w:t>
            </w:r>
          </w:p>
          <w:p w:rsidR="00922767" w:rsidRDefault="00922767" w:rsidP="008C6DEE">
            <w:r w:rsidRPr="00624992">
              <w:rPr>
                <w:sz w:val="20"/>
                <w:szCs w:val="20"/>
              </w:rPr>
              <w:t>∑</w:t>
            </w:r>
            <w:r>
              <w:t xml:space="preserve"> Е</w:t>
            </w:r>
            <w:r>
              <w:rPr>
                <w:vertAlign w:val="subscript"/>
                <w:lang w:val="en-US"/>
              </w:rPr>
              <w:t>i</w:t>
            </w:r>
            <w:r>
              <w:rPr>
                <w:vertAlign w:val="subscript"/>
              </w:rPr>
              <w:t xml:space="preserve"> </w:t>
            </w:r>
            <w:r>
              <w:t xml:space="preserve">– количество электрической энергии, потребленное объектами </w:t>
            </w:r>
            <w:r w:rsidRPr="002C3855">
              <w:t>социальной сферы и органов</w:t>
            </w:r>
            <w:r>
              <w:t xml:space="preserve"> местного</w:t>
            </w:r>
            <w:r w:rsidRPr="002C3855">
              <w:t xml:space="preserve"> самоуправления</w:t>
            </w:r>
            <w:r>
              <w:t xml:space="preserve">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площадь объектов </w:t>
            </w:r>
            <w:r w:rsidRPr="002C3855">
              <w:rPr>
                <w:rFonts w:ascii="Times New Roman" w:hAnsi="Times New Roman"/>
              </w:rPr>
              <w:t xml:space="preserve">социальной сферы и органов </w:t>
            </w:r>
            <w:r>
              <w:rPr>
                <w:rFonts w:ascii="Times New Roman" w:hAnsi="Times New Roman"/>
              </w:rPr>
              <w:t>местного</w:t>
            </w:r>
            <w:r w:rsidRPr="002C3855">
              <w:rPr>
                <w:rFonts w:ascii="Times New Roman" w:hAnsi="Times New Roman"/>
              </w:rPr>
              <w:t xml:space="preserve"> самоуправления</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rPr>
                <w:rFonts w:ascii="Times New Roman" w:hAnsi="Times New Roman"/>
              </w:rPr>
            </w:pPr>
            <w:r>
              <w:rPr>
                <w:rFonts w:ascii="Times New Roman" w:hAnsi="Times New Roman"/>
              </w:rPr>
              <w:t>Управления образования,</w:t>
            </w:r>
          </w:p>
          <w:p w:rsidR="00922767" w:rsidRDefault="00922767" w:rsidP="008C6DEE">
            <w:pPr>
              <w:pStyle w:val="af"/>
              <w:rPr>
                <w:rFonts w:ascii="Times New Roman" w:hAnsi="Times New Roman"/>
              </w:rPr>
            </w:pPr>
            <w:r>
              <w:rPr>
                <w:rFonts w:ascii="Times New Roman" w:hAnsi="Times New Roman"/>
              </w:rPr>
              <w:t xml:space="preserve">Управления культуры и туризма, </w:t>
            </w:r>
            <w:r w:rsidRPr="00AD7D8D">
              <w:rPr>
                <w:rFonts w:ascii="Times New Roman" w:hAnsi="Times New Roman"/>
              </w:rPr>
              <w:t>Управлени</w:t>
            </w:r>
            <w:r>
              <w:rPr>
                <w:rFonts w:ascii="Times New Roman" w:hAnsi="Times New Roman"/>
              </w:rPr>
              <w:t>я</w:t>
            </w:r>
            <w:r w:rsidRPr="00AD7D8D">
              <w:rPr>
                <w:rFonts w:ascii="Times New Roman" w:hAnsi="Times New Roman"/>
              </w:rPr>
              <w:t xml:space="preserve"> общественных связей и молодежной политики Администрации Северодвинска</w:t>
            </w:r>
            <w:r>
              <w:rPr>
                <w:rFonts w:ascii="Times New Roman" w:hAnsi="Times New Roman"/>
              </w:rPr>
              <w:t>,</w:t>
            </w:r>
          </w:p>
          <w:p w:rsidR="00922767" w:rsidRPr="004C78CE" w:rsidRDefault="00922767" w:rsidP="008C6DEE">
            <w:pPr>
              <w:pStyle w:val="af"/>
              <w:rPr>
                <w:rFonts w:ascii="Times New Roman" w:hAnsi="Times New Roman"/>
              </w:rPr>
            </w:pPr>
            <w:r>
              <w:rPr>
                <w:rFonts w:ascii="Times New Roman" w:hAnsi="Times New Roman"/>
              </w:rPr>
              <w:t>Администрация Северодвинска</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3 </w:t>
            </w:r>
            <w:r w:rsidRPr="002C3855">
              <w:t xml:space="preserve">цели </w:t>
            </w:r>
            <w:r>
              <w:t xml:space="preserve">муниципальной программы </w:t>
            </w:r>
            <w:r w:rsidRPr="002C3855">
              <w:t>«Удельный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2C3855">
              <w:t xml:space="preserve">Гкал/ </w:t>
            </w:r>
          </w:p>
          <w:p w:rsidR="00922767" w:rsidRPr="002C3855" w:rsidRDefault="00922767" w:rsidP="008C6DEE">
            <w:pPr>
              <w:jc w:val="center"/>
            </w:pPr>
            <w:r w:rsidRPr="002C3855">
              <w:t>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Q</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w:t>
            </w:r>
            <w:r>
              <w:rPr>
                <w:rFonts w:ascii="Times New Roman" w:hAnsi="Times New Roman"/>
                <w:lang w:val="en-US"/>
              </w:rPr>
              <w:t>Q</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rPr>
                <w:lang w:val="en-US"/>
              </w:rPr>
              <w:t>Q</w:t>
            </w:r>
            <w:r>
              <w:rPr>
                <w:vertAlign w:val="subscript"/>
              </w:rPr>
              <w:t>уд</w:t>
            </w:r>
            <w:r w:rsidRPr="00624992">
              <w:t xml:space="preserve"> – удельный расход </w:t>
            </w:r>
            <w:r>
              <w:t>тепловой энергии,</w:t>
            </w:r>
            <w:r w:rsidRPr="002C3855">
              <w:t xml:space="preserve"> расчеты за которую осуществляются с использованием </w:t>
            </w:r>
            <w:r>
              <w:t xml:space="preserve">коллективных </w:t>
            </w:r>
            <w:r w:rsidRPr="002C3855">
              <w:t>приборов учета</w:t>
            </w:r>
            <w:r>
              <w:t>;</w:t>
            </w:r>
          </w:p>
          <w:p w:rsidR="00922767" w:rsidRDefault="00922767" w:rsidP="008C6DEE">
            <w:r w:rsidRPr="00624992">
              <w:rPr>
                <w:sz w:val="20"/>
                <w:szCs w:val="20"/>
              </w:rPr>
              <w:t>∑</w:t>
            </w:r>
            <w:r>
              <w:t xml:space="preserve"> </w:t>
            </w:r>
            <w:r>
              <w:rPr>
                <w:lang w:val="en-US"/>
              </w:rPr>
              <w:t>Q</w:t>
            </w:r>
            <w:r>
              <w:rPr>
                <w:vertAlign w:val="subscript"/>
                <w:lang w:val="en-US"/>
              </w:rPr>
              <w:t>i</w:t>
            </w:r>
            <w:r>
              <w:rPr>
                <w:vertAlign w:val="subscript"/>
              </w:rPr>
              <w:t xml:space="preserve"> </w:t>
            </w:r>
            <w:r>
              <w:t>– количество тепловой энергии на отопление, потребленное в многоквартирных домах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отапливаемая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4 </w:t>
            </w:r>
            <w:r w:rsidRPr="002C3855">
              <w:t xml:space="preserve">цели </w:t>
            </w:r>
            <w:r>
              <w:t xml:space="preserve">муниципальной программы </w:t>
            </w:r>
            <w:r w:rsidRPr="002C3855">
              <w:t>«Удельный расход 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2C3855" w:rsidRDefault="00922767" w:rsidP="008C6DEE">
            <w:pPr>
              <w:jc w:val="center"/>
            </w:pPr>
            <w:r w:rsidRPr="002C3855">
              <w:t>куб. м / 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 xml:space="preserve">   </w:t>
            </w:r>
            <w:r>
              <w:rPr>
                <w:rFonts w:ascii="Times New Roman" w:hAnsi="Times New Roman"/>
                <w:lang w:val="en-US"/>
              </w:rPr>
              <w:t>G</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w:t>
            </w:r>
            <w:r>
              <w:rPr>
                <w:rFonts w:ascii="Times New Roman" w:hAnsi="Times New Roman"/>
                <w:lang w:val="en-US"/>
              </w:rPr>
              <w:t>G</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rPr>
                <w:lang w:val="en-US"/>
              </w:rPr>
              <w:t>G</w:t>
            </w:r>
            <w:r>
              <w:rPr>
                <w:vertAlign w:val="subscript"/>
              </w:rPr>
              <w:t>уд</w:t>
            </w:r>
            <w:r w:rsidRPr="00624992">
              <w:t xml:space="preserve"> – удельный расход </w:t>
            </w:r>
            <w:r>
              <w:t>горячей воды,</w:t>
            </w:r>
            <w:r w:rsidRPr="002C3855">
              <w:t xml:space="preserve"> расчеты за которую осуществляются с использованием </w:t>
            </w:r>
            <w:r>
              <w:t xml:space="preserve">коллективных </w:t>
            </w:r>
            <w:r w:rsidRPr="002C3855">
              <w:t>приборов учета</w:t>
            </w:r>
            <w:r>
              <w:t>;</w:t>
            </w:r>
          </w:p>
          <w:p w:rsidR="00922767" w:rsidRDefault="00922767" w:rsidP="008C6DEE">
            <w:r w:rsidRPr="00624992">
              <w:rPr>
                <w:sz w:val="20"/>
                <w:szCs w:val="20"/>
              </w:rPr>
              <w:t>∑</w:t>
            </w:r>
            <w:r>
              <w:t xml:space="preserve"> </w:t>
            </w:r>
            <w:r>
              <w:rPr>
                <w:lang w:val="en-US"/>
              </w:rPr>
              <w:t>G</w:t>
            </w:r>
            <w:r>
              <w:rPr>
                <w:vertAlign w:val="subscript"/>
                <w:lang w:val="en-US"/>
              </w:rPr>
              <w:t>i</w:t>
            </w:r>
            <w:r>
              <w:rPr>
                <w:vertAlign w:val="subscript"/>
              </w:rPr>
              <w:t xml:space="preserve"> </w:t>
            </w:r>
            <w:r>
              <w:t>– объем горячей воды, потребленный в многоквартирных домах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5 </w:t>
            </w:r>
            <w:r w:rsidRPr="002C3855">
              <w:t xml:space="preserve">цели </w:t>
            </w:r>
            <w:r>
              <w:t xml:space="preserve">муниципальной программы </w:t>
            </w:r>
            <w:r w:rsidRPr="002C3855">
              <w:t>«Удельный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2C3855" w:rsidRDefault="00922767" w:rsidP="008C6DEE">
            <w:pPr>
              <w:jc w:val="center"/>
            </w:pPr>
            <w:r w:rsidRPr="002C3855">
              <w:t>куб. м / 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Х</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Х</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t>Х</w:t>
            </w:r>
            <w:r>
              <w:rPr>
                <w:vertAlign w:val="subscript"/>
              </w:rPr>
              <w:t>уд</w:t>
            </w:r>
            <w:r w:rsidRPr="00624992">
              <w:t xml:space="preserve"> – удельный расход </w:t>
            </w:r>
            <w:r>
              <w:t>холодной воды,</w:t>
            </w:r>
            <w:r w:rsidRPr="002C3855">
              <w:t xml:space="preserve"> расчеты за которую осуществляются с использованием </w:t>
            </w:r>
            <w:r>
              <w:t xml:space="preserve">коллективных </w:t>
            </w:r>
            <w:r w:rsidRPr="002C3855">
              <w:t>приборов учета</w:t>
            </w:r>
            <w:r>
              <w:t>;</w:t>
            </w:r>
          </w:p>
          <w:p w:rsidR="00922767" w:rsidRDefault="00922767" w:rsidP="008C6DEE">
            <w:r w:rsidRPr="00624992">
              <w:rPr>
                <w:sz w:val="20"/>
                <w:szCs w:val="20"/>
              </w:rPr>
              <w:t>∑</w:t>
            </w:r>
            <w:r>
              <w:t xml:space="preserve"> Х</w:t>
            </w:r>
            <w:r>
              <w:rPr>
                <w:vertAlign w:val="subscript"/>
                <w:lang w:val="en-US"/>
              </w:rPr>
              <w:t>i</w:t>
            </w:r>
            <w:r>
              <w:rPr>
                <w:vertAlign w:val="subscript"/>
              </w:rPr>
              <w:t xml:space="preserve"> </w:t>
            </w:r>
            <w:r>
              <w:t>– объем холодной воды, потребленный в многоквартирных домах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2C3855" w:rsidRDefault="00922767" w:rsidP="008C6DEE">
            <w:r w:rsidRPr="002C3855">
              <w:t xml:space="preserve">Показатель </w:t>
            </w:r>
            <w:r>
              <w:t xml:space="preserve">6 </w:t>
            </w:r>
            <w:r w:rsidRPr="002C3855">
              <w:t xml:space="preserve">цели </w:t>
            </w:r>
            <w:r>
              <w:t xml:space="preserve">муниципальной программы </w:t>
            </w:r>
            <w:r w:rsidRPr="002C3855">
              <w:t>«Удельный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2C3855">
              <w:t xml:space="preserve">кВт*ч/ </w:t>
            </w:r>
          </w:p>
          <w:p w:rsidR="00922767" w:rsidRPr="002C3855" w:rsidRDefault="00922767" w:rsidP="008C6DEE">
            <w:pPr>
              <w:jc w:val="center"/>
            </w:pPr>
            <w:r w:rsidRPr="002C3855">
              <w:t>кв. м</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Е</w:t>
            </w:r>
            <w:r>
              <w:rPr>
                <w:rFonts w:ascii="Times New Roman" w:hAnsi="Times New Roman"/>
                <w:vertAlign w:val="subscript"/>
              </w:rPr>
              <w:t>уд</w:t>
            </w:r>
            <w:r>
              <w:rPr>
                <w:rFonts w:ascii="Times New Roman" w:hAnsi="Times New Roman"/>
              </w:rPr>
              <w:t xml:space="preserve"> = </w:t>
            </w:r>
            <w:r w:rsidRPr="00624992">
              <w:rPr>
                <w:rFonts w:ascii="Times New Roman" w:hAnsi="Times New Roman"/>
                <w:sz w:val="20"/>
                <w:szCs w:val="20"/>
              </w:rPr>
              <w:t>∑</w:t>
            </w:r>
            <w:r>
              <w:rPr>
                <w:rFonts w:ascii="Times New Roman" w:hAnsi="Times New Roman"/>
              </w:rPr>
              <w:t xml:space="preserve"> Е</w:t>
            </w:r>
            <w:r>
              <w:rPr>
                <w:rFonts w:ascii="Times New Roman" w:hAnsi="Times New Roman"/>
                <w:vertAlign w:val="subscript"/>
                <w:lang w:val="en-US"/>
              </w:rPr>
              <w:t>i</w:t>
            </w:r>
            <w:r>
              <w:rPr>
                <w:rFonts w:ascii="Times New Roman" w:hAnsi="Times New Roman"/>
                <w:vertAlign w:val="subscript"/>
              </w:rPr>
              <w:t xml:space="preserve"> </w:t>
            </w: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где:</w:t>
            </w:r>
          </w:p>
          <w:p w:rsidR="00922767" w:rsidRDefault="00922767" w:rsidP="008C6DEE">
            <w:r>
              <w:t>Е</w:t>
            </w:r>
            <w:r>
              <w:rPr>
                <w:vertAlign w:val="subscript"/>
              </w:rPr>
              <w:t>уд</w:t>
            </w:r>
            <w:r w:rsidRPr="00624992">
              <w:t xml:space="preserve"> – удельный расход </w:t>
            </w:r>
            <w:r>
              <w:t>электрической энергии,</w:t>
            </w:r>
            <w:r w:rsidRPr="002C3855">
              <w:t xml:space="preserve"> расчеты за которую осуществляются с использованием </w:t>
            </w:r>
            <w:r>
              <w:t xml:space="preserve">коллективных </w:t>
            </w:r>
            <w:r w:rsidRPr="002C3855">
              <w:t>приборов учета</w:t>
            </w:r>
            <w:r>
              <w:t>;</w:t>
            </w:r>
          </w:p>
          <w:p w:rsidR="00922767" w:rsidRDefault="00922767" w:rsidP="008C6DEE">
            <w:r w:rsidRPr="00624992">
              <w:rPr>
                <w:sz w:val="20"/>
                <w:szCs w:val="20"/>
              </w:rPr>
              <w:t>∑</w:t>
            </w:r>
            <w:r>
              <w:t xml:space="preserve"> Е</w:t>
            </w:r>
            <w:r>
              <w:rPr>
                <w:vertAlign w:val="subscript"/>
                <w:lang w:val="en-US"/>
              </w:rPr>
              <w:t>i</w:t>
            </w:r>
            <w:r>
              <w:rPr>
                <w:vertAlign w:val="subscript"/>
              </w:rPr>
              <w:t xml:space="preserve"> </w:t>
            </w:r>
            <w:r>
              <w:t>– объем электрической энергии, потребленный в многоквартирных домах за год;</w:t>
            </w:r>
          </w:p>
          <w:p w:rsidR="00922767" w:rsidRPr="004C78CE" w:rsidRDefault="00922767" w:rsidP="008C6DEE">
            <w:pPr>
              <w:pStyle w:val="af"/>
              <w:rPr>
                <w:rFonts w:ascii="Times New Roman" w:hAnsi="Times New Roman"/>
              </w:rPr>
            </w:pPr>
            <w:r>
              <w:rPr>
                <w:rFonts w:ascii="Times New Roman" w:hAnsi="Times New Roman"/>
              </w:rPr>
              <w:t xml:space="preserve"> </w:t>
            </w:r>
            <w:r w:rsidRPr="00624992">
              <w:rPr>
                <w:rFonts w:ascii="Times New Roman" w:hAnsi="Times New Roman"/>
                <w:sz w:val="20"/>
                <w:szCs w:val="20"/>
              </w:rPr>
              <w:t xml:space="preserve">∑ </w:t>
            </w:r>
            <w:r>
              <w:rPr>
                <w:rFonts w:ascii="Times New Roman" w:hAnsi="Times New Roman"/>
                <w:lang w:val="en-US"/>
              </w:rPr>
              <w:t>S</w:t>
            </w:r>
            <w:r>
              <w:rPr>
                <w:rFonts w:ascii="Times New Roman" w:hAnsi="Times New Roman"/>
                <w:vertAlign w:val="subscript"/>
                <w:lang w:val="en-US"/>
              </w:rPr>
              <w:t>i</w:t>
            </w:r>
            <w:r>
              <w:rPr>
                <w:rFonts w:ascii="Times New Roman" w:hAnsi="Times New Roman"/>
              </w:rPr>
              <w:t xml:space="preserve"> – общая площадь многоквартирных домов</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232642" w:rsidRDefault="00232642" w:rsidP="008C6DEE">
            <w:pPr>
              <w:pStyle w:val="af"/>
              <w:rPr>
                <w:rFonts w:ascii="Times New Roman" w:hAnsi="Times New Roman"/>
              </w:rPr>
            </w:pPr>
            <w:r w:rsidRPr="00232642">
              <w:rPr>
                <w:rFonts w:ascii="Times New Roman" w:hAnsi="Times New Roman"/>
              </w:rPr>
              <w:t>Подпрограмма 1 «Энергосбережение и повышение энергетической эффективности объектов социальной сферы и органов местного самоуправления»</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4C78CE" w:rsidRDefault="00232642" w:rsidP="008C6DEE">
            <w:pPr>
              <w:pStyle w:val="af"/>
              <w:rPr>
                <w:rFonts w:ascii="Times New Roman" w:hAnsi="Times New Roman"/>
              </w:rPr>
            </w:pPr>
            <w:r w:rsidRPr="004C78CE">
              <w:rPr>
                <w:rFonts w:ascii="Times New Roman" w:hAnsi="Times New Roman"/>
              </w:rPr>
              <w:t xml:space="preserve">Задача </w:t>
            </w:r>
            <w:r>
              <w:rPr>
                <w:rFonts w:ascii="Times New Roman" w:hAnsi="Times New Roman"/>
              </w:rPr>
              <w:t>1 подпрограммы</w:t>
            </w:r>
            <w:r w:rsidRPr="004C78CE">
              <w:rPr>
                <w:rFonts w:ascii="Times New Roman" w:hAnsi="Times New Roman"/>
              </w:rPr>
              <w:t xml:space="preserve"> 1 </w:t>
            </w:r>
            <w:r>
              <w:rPr>
                <w:rFonts w:ascii="Times New Roman" w:hAnsi="Times New Roman"/>
              </w:rPr>
              <w:t>«</w:t>
            </w:r>
            <w:r w:rsidRPr="003256DC">
              <w:rPr>
                <w:rFonts w:ascii="Times New Roman" w:hAnsi="Times New Roman"/>
              </w:rPr>
              <w:t xml:space="preserve">Снижение объемов потребления используемой электрической </w:t>
            </w:r>
            <w:r>
              <w:rPr>
                <w:rFonts w:ascii="Times New Roman" w:hAnsi="Times New Roman"/>
              </w:rPr>
              <w:t xml:space="preserve">и тепловой </w:t>
            </w:r>
            <w:r w:rsidRPr="003256DC">
              <w:rPr>
                <w:rFonts w:ascii="Times New Roman" w:hAnsi="Times New Roman"/>
              </w:rPr>
              <w:t xml:space="preserve">энергии на объектах социальной сферы и органов </w:t>
            </w:r>
            <w:r>
              <w:rPr>
                <w:rFonts w:ascii="Times New Roman" w:hAnsi="Times New Roman"/>
              </w:rPr>
              <w:t>местного</w:t>
            </w:r>
            <w:r w:rsidRPr="003256DC">
              <w:rPr>
                <w:rFonts w:ascii="Times New Roman" w:hAnsi="Times New Roman"/>
              </w:rPr>
              <w:t xml:space="preserve"> самоуправления</w:t>
            </w:r>
            <w:r>
              <w:rPr>
                <w:rFonts w:ascii="Times New Roman" w:hAnsi="Times New Roman"/>
              </w:rPr>
              <w:t>»</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FD61D1" w:rsidRDefault="00922767" w:rsidP="008C6DEE">
            <w:r w:rsidRPr="00FD61D1">
              <w:lastRenderedPageBreak/>
              <w:t>По</w:t>
            </w:r>
            <w:r>
              <w:t xml:space="preserve">казатель задачи 1 подпрограммы </w:t>
            </w:r>
            <w:r w:rsidRPr="00FD61D1">
              <w:t>1 «Объем потребленной электрической энергии»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Default="00922767" w:rsidP="008C6DEE">
            <w:pPr>
              <w:jc w:val="center"/>
            </w:pPr>
            <w:r w:rsidRPr="00FD61D1">
              <w:t>тыс.</w:t>
            </w:r>
          </w:p>
          <w:p w:rsidR="00922767" w:rsidRPr="00FD61D1" w:rsidRDefault="002F3975" w:rsidP="008C6DEE">
            <w:pPr>
              <w:jc w:val="center"/>
            </w:pPr>
            <w:r>
              <w:t>кВт</w:t>
            </w:r>
            <w:r w:rsidR="00922767">
              <w:t>*</w:t>
            </w:r>
            <w:r w:rsidR="00922767" w:rsidRPr="00FD61D1">
              <w:t>час</w:t>
            </w:r>
          </w:p>
        </w:tc>
        <w:tc>
          <w:tcPr>
            <w:tcW w:w="5627"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 xml:space="preserve">Количество электрической энергии, потребленное объектами </w:t>
            </w:r>
            <w:r w:rsidRPr="002C3855">
              <w:rPr>
                <w:rFonts w:ascii="Times New Roman" w:hAnsi="Times New Roman"/>
              </w:rPr>
              <w:t xml:space="preserve">социальной сферы и органов </w:t>
            </w:r>
            <w:r>
              <w:rPr>
                <w:rFonts w:ascii="Times New Roman" w:hAnsi="Times New Roman"/>
              </w:rPr>
              <w:t>местного</w:t>
            </w:r>
            <w:r w:rsidRPr="002C3855">
              <w:rPr>
                <w:rFonts w:ascii="Times New Roman" w:hAnsi="Times New Roman"/>
              </w:rPr>
              <w:t xml:space="preserve"> самоуправления</w:t>
            </w:r>
            <w:r>
              <w:rPr>
                <w:rFonts w:ascii="Times New Roman" w:hAnsi="Times New Roman"/>
              </w:rPr>
              <w:t xml:space="preserve"> на отопление за год</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rPr>
                <w:rFonts w:ascii="Times New Roman" w:hAnsi="Times New Roman"/>
              </w:rPr>
            </w:pPr>
            <w:r>
              <w:rPr>
                <w:rFonts w:ascii="Times New Roman" w:hAnsi="Times New Roman"/>
              </w:rPr>
              <w:t>Управления образования,</w:t>
            </w:r>
          </w:p>
          <w:p w:rsidR="00922767" w:rsidRDefault="00922767" w:rsidP="008C6DEE">
            <w:pPr>
              <w:pStyle w:val="af"/>
              <w:rPr>
                <w:rFonts w:ascii="Times New Roman" w:hAnsi="Times New Roman"/>
              </w:rPr>
            </w:pPr>
            <w:r>
              <w:rPr>
                <w:rFonts w:ascii="Times New Roman" w:hAnsi="Times New Roman"/>
              </w:rPr>
              <w:t xml:space="preserve">Управления культуры и туризма, Администрации Северодвинска, </w:t>
            </w:r>
            <w:r w:rsidRPr="00AD7D8D">
              <w:rPr>
                <w:rFonts w:ascii="Times New Roman" w:hAnsi="Times New Roman"/>
              </w:rPr>
              <w:t>Управлени</w:t>
            </w:r>
            <w:r>
              <w:rPr>
                <w:rFonts w:ascii="Times New Roman" w:hAnsi="Times New Roman"/>
              </w:rPr>
              <w:t>я</w:t>
            </w:r>
            <w:r w:rsidRPr="00AD7D8D">
              <w:rPr>
                <w:rFonts w:ascii="Times New Roman" w:hAnsi="Times New Roman"/>
              </w:rPr>
              <w:t xml:space="preserve"> общественных связей и молодежной политики Администрации Северодвинска</w:t>
            </w:r>
            <w:r>
              <w:rPr>
                <w:rFonts w:ascii="Times New Roman" w:hAnsi="Times New Roman"/>
              </w:rPr>
              <w:t>,</w:t>
            </w:r>
          </w:p>
          <w:p w:rsidR="00922767" w:rsidRPr="004C78CE" w:rsidRDefault="00922767" w:rsidP="00626AD5">
            <w:pPr>
              <w:pStyle w:val="af"/>
              <w:ind w:right="-54"/>
              <w:rPr>
                <w:rFonts w:ascii="Times New Roman" w:hAnsi="Times New Roman"/>
              </w:rPr>
            </w:pPr>
            <w:r>
              <w:rPr>
                <w:rFonts w:ascii="Times New Roman" w:hAnsi="Times New Roman"/>
              </w:rPr>
              <w:t xml:space="preserve">МАУ </w:t>
            </w:r>
            <w:r w:rsidR="00626AD5">
              <w:rPr>
                <w:rFonts w:ascii="Times New Roman" w:hAnsi="Times New Roman"/>
              </w:rPr>
              <w:t xml:space="preserve">ДО </w:t>
            </w:r>
            <w:r>
              <w:rPr>
                <w:rFonts w:ascii="Times New Roman" w:hAnsi="Times New Roman"/>
              </w:rPr>
              <w:t xml:space="preserve">«СШ «Строитель» </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FD61D1" w:rsidRDefault="00922767" w:rsidP="008C6DEE">
            <w:r>
              <w:t>Показатель задачи 1</w:t>
            </w:r>
            <w:r w:rsidRPr="00FD61D1">
              <w:t xml:space="preserve"> </w:t>
            </w:r>
            <w:r>
              <w:t xml:space="preserve">подпрограммы 1 </w:t>
            </w:r>
            <w:r w:rsidRPr="00FD61D1">
              <w:t>«Объем потребленной тепловой энергии»</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FD61D1" w:rsidRDefault="00922767" w:rsidP="008C6DEE">
            <w:pPr>
              <w:jc w:val="center"/>
            </w:pPr>
            <w:r w:rsidRPr="00FD61D1">
              <w:t>Гкал</w:t>
            </w:r>
          </w:p>
        </w:tc>
        <w:tc>
          <w:tcPr>
            <w:tcW w:w="5627"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 xml:space="preserve">Количество тепловой энергии на отопление, потребленное объектами </w:t>
            </w:r>
            <w:r w:rsidRPr="002C3855">
              <w:rPr>
                <w:rFonts w:ascii="Times New Roman" w:hAnsi="Times New Roman"/>
              </w:rPr>
              <w:t xml:space="preserve">социальной сферы и органов </w:t>
            </w:r>
            <w:r>
              <w:rPr>
                <w:rFonts w:ascii="Times New Roman" w:hAnsi="Times New Roman"/>
              </w:rPr>
              <w:t>местного</w:t>
            </w:r>
            <w:r w:rsidRPr="002C3855">
              <w:rPr>
                <w:rFonts w:ascii="Times New Roman" w:hAnsi="Times New Roman"/>
              </w:rPr>
              <w:t xml:space="preserve"> самоуправления</w:t>
            </w:r>
            <w:r>
              <w:rPr>
                <w:rFonts w:ascii="Times New Roman" w:hAnsi="Times New Roman"/>
              </w:rPr>
              <w:t xml:space="preserve"> на отопление за год</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rPr>
                <w:rFonts w:ascii="Times New Roman" w:hAnsi="Times New Roman"/>
              </w:rPr>
            </w:pPr>
            <w:r>
              <w:rPr>
                <w:rFonts w:ascii="Times New Roman" w:hAnsi="Times New Roman"/>
              </w:rPr>
              <w:t>Управления образования,</w:t>
            </w:r>
          </w:p>
          <w:p w:rsidR="00922767" w:rsidRDefault="00922767" w:rsidP="008C6DEE">
            <w:pPr>
              <w:pStyle w:val="af"/>
              <w:rPr>
                <w:rFonts w:ascii="Times New Roman" w:hAnsi="Times New Roman"/>
              </w:rPr>
            </w:pPr>
            <w:r>
              <w:rPr>
                <w:rFonts w:ascii="Times New Roman" w:hAnsi="Times New Roman"/>
              </w:rPr>
              <w:t xml:space="preserve">Управления культуры и туризма, </w:t>
            </w:r>
            <w:r w:rsidRPr="00AD7D8D">
              <w:rPr>
                <w:rFonts w:ascii="Times New Roman" w:hAnsi="Times New Roman"/>
              </w:rPr>
              <w:t>Управлени</w:t>
            </w:r>
            <w:r>
              <w:rPr>
                <w:rFonts w:ascii="Times New Roman" w:hAnsi="Times New Roman"/>
              </w:rPr>
              <w:t>я</w:t>
            </w:r>
            <w:r w:rsidRPr="00AD7D8D">
              <w:rPr>
                <w:rFonts w:ascii="Times New Roman" w:hAnsi="Times New Roman"/>
              </w:rPr>
              <w:t xml:space="preserve"> общественных связей и молодежной политики Администрации Северодвинска</w:t>
            </w:r>
            <w:r>
              <w:rPr>
                <w:rFonts w:ascii="Times New Roman" w:hAnsi="Times New Roman"/>
              </w:rPr>
              <w:t>,</w:t>
            </w:r>
          </w:p>
          <w:p w:rsidR="00922767" w:rsidRPr="004C78CE" w:rsidRDefault="00922767" w:rsidP="008C6DEE">
            <w:pPr>
              <w:pStyle w:val="af"/>
              <w:rPr>
                <w:rFonts w:ascii="Times New Roman" w:hAnsi="Times New Roman"/>
              </w:rPr>
            </w:pPr>
            <w:r>
              <w:rPr>
                <w:rFonts w:ascii="Times New Roman" w:hAnsi="Times New Roman"/>
              </w:rPr>
              <w:t>Администрация Северодвинска</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4C78CE" w:rsidRDefault="00232642" w:rsidP="008C6DEE">
            <w:pPr>
              <w:pStyle w:val="af"/>
              <w:rPr>
                <w:rFonts w:ascii="Times New Roman" w:hAnsi="Times New Roman"/>
              </w:rPr>
            </w:pPr>
            <w:r>
              <w:rPr>
                <w:rFonts w:ascii="Times New Roman" w:hAnsi="Times New Roman"/>
              </w:rPr>
              <w:t>Задача 2</w:t>
            </w:r>
            <w:r w:rsidRPr="00672344">
              <w:rPr>
                <w:rFonts w:ascii="Times New Roman" w:hAnsi="Times New Roman"/>
              </w:rPr>
              <w:t xml:space="preserve"> </w:t>
            </w:r>
            <w:r>
              <w:rPr>
                <w:rFonts w:ascii="Times New Roman" w:hAnsi="Times New Roman"/>
              </w:rPr>
              <w:t>подпрограммы 1 «</w:t>
            </w:r>
            <w:r w:rsidRPr="00672344">
              <w:rPr>
                <w:rFonts w:ascii="Times New Roman" w:hAnsi="Times New Roman"/>
              </w:rPr>
              <w:t>Снижение объемов потребления используемо</w:t>
            </w:r>
            <w:r>
              <w:rPr>
                <w:rFonts w:ascii="Times New Roman" w:hAnsi="Times New Roman"/>
              </w:rPr>
              <w:t xml:space="preserve">го водоснабжения </w:t>
            </w:r>
            <w:r w:rsidRPr="00672344">
              <w:rPr>
                <w:rFonts w:ascii="Times New Roman" w:hAnsi="Times New Roman"/>
              </w:rPr>
              <w:t xml:space="preserve"> на объектах социальной сферы</w:t>
            </w:r>
            <w:r>
              <w:rPr>
                <w:rFonts w:ascii="Times New Roman" w:hAnsi="Times New Roman"/>
              </w:rPr>
              <w:t>»</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3256DC" w:rsidRDefault="00922767" w:rsidP="008C6DEE">
            <w:pPr>
              <w:pStyle w:val="af0"/>
              <w:rPr>
                <w:rFonts w:ascii="Times New Roman" w:hAnsi="Times New Roman"/>
              </w:rPr>
            </w:pPr>
            <w:r>
              <w:rPr>
                <w:rFonts w:ascii="Times New Roman" w:hAnsi="Times New Roman"/>
              </w:rPr>
              <w:t>Показатель задачи 2 подпрограммы 1 «</w:t>
            </w:r>
            <w:r w:rsidRPr="00672344">
              <w:rPr>
                <w:rFonts w:ascii="Times New Roman" w:hAnsi="Times New Roman"/>
              </w:rPr>
              <w:t>Объем потребленного холодного водоснабжения</w:t>
            </w:r>
            <w:r>
              <w:rPr>
                <w:rFonts w:ascii="Times New Roman" w:hAnsi="Times New Roman"/>
              </w:rPr>
              <w:t>»</w:t>
            </w:r>
          </w:p>
        </w:tc>
        <w:tc>
          <w:tcPr>
            <w:tcW w:w="1292"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jc w:val="center"/>
              <w:rPr>
                <w:rFonts w:ascii="Times New Roman" w:hAnsi="Times New Roman"/>
              </w:rPr>
            </w:pPr>
            <w:r>
              <w:rPr>
                <w:rFonts w:ascii="Times New Roman" w:hAnsi="Times New Roman"/>
              </w:rPr>
              <w:t>куб.</w:t>
            </w:r>
            <w:r w:rsidR="002F3975">
              <w:rPr>
                <w:rFonts w:ascii="Times New Roman" w:hAnsi="Times New Roman"/>
              </w:rPr>
              <w:t xml:space="preserve"> </w:t>
            </w:r>
            <w:r>
              <w:rPr>
                <w:rFonts w:ascii="Times New Roman" w:hAnsi="Times New Roman"/>
              </w:rPr>
              <w:t>м</w:t>
            </w:r>
          </w:p>
        </w:tc>
        <w:tc>
          <w:tcPr>
            <w:tcW w:w="5627"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 xml:space="preserve">Количество холодной воды, потребленное объектами </w:t>
            </w:r>
            <w:r w:rsidRPr="002C3855">
              <w:rPr>
                <w:rFonts w:ascii="Times New Roman" w:hAnsi="Times New Roman"/>
              </w:rPr>
              <w:t>социально</w:t>
            </w:r>
            <w:r>
              <w:rPr>
                <w:rFonts w:ascii="Times New Roman" w:hAnsi="Times New Roman"/>
              </w:rPr>
              <w:t>й сферы за год</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 по муниципальной программе</w:t>
            </w:r>
          </w:p>
          <w:p w:rsidR="00922767" w:rsidRDefault="00922767" w:rsidP="008C6DEE">
            <w:pPr>
              <w:pStyle w:val="af"/>
              <w:rPr>
                <w:rFonts w:ascii="Times New Roman" w:hAnsi="Times New Roman"/>
              </w:rPr>
            </w:pPr>
            <w:r>
              <w:rPr>
                <w:rFonts w:ascii="Times New Roman" w:hAnsi="Times New Roman"/>
              </w:rPr>
              <w:t>Управления культуры и туризма</w:t>
            </w:r>
          </w:p>
          <w:p w:rsidR="00922767" w:rsidRPr="004C78CE" w:rsidRDefault="00922767" w:rsidP="008C6DEE">
            <w:pPr>
              <w:pStyle w:val="af"/>
              <w:rPr>
                <w:rFonts w:ascii="Times New Roman" w:hAnsi="Times New Roman"/>
              </w:rPr>
            </w:pPr>
            <w:r>
              <w:rPr>
                <w:rFonts w:ascii="Times New Roman" w:hAnsi="Times New Roman"/>
              </w:rPr>
              <w:t>Администрации Северодвинска</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3256DC" w:rsidRDefault="00922767" w:rsidP="008C6DEE">
            <w:pPr>
              <w:pStyle w:val="af0"/>
              <w:rPr>
                <w:rFonts w:ascii="Times New Roman" w:hAnsi="Times New Roman"/>
              </w:rPr>
            </w:pPr>
            <w:r>
              <w:rPr>
                <w:rFonts w:ascii="Times New Roman" w:hAnsi="Times New Roman"/>
              </w:rPr>
              <w:t>Показатель задачи 2 подпрограммы 1</w:t>
            </w:r>
            <w:r w:rsidRPr="00672344">
              <w:rPr>
                <w:rFonts w:ascii="Times New Roman" w:hAnsi="Times New Roman"/>
              </w:rPr>
              <w:t xml:space="preserve"> </w:t>
            </w:r>
            <w:r w:rsidRPr="00081CE6">
              <w:rPr>
                <w:rFonts w:ascii="Times New Roman" w:hAnsi="Times New Roman"/>
              </w:rPr>
              <w:t>«Удельный расход холодной воды, потребляемой объектами социальной сферы»</w:t>
            </w:r>
          </w:p>
        </w:tc>
        <w:tc>
          <w:tcPr>
            <w:tcW w:w="1292"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jc w:val="center"/>
              <w:rPr>
                <w:rFonts w:ascii="Times New Roman" w:hAnsi="Times New Roman"/>
              </w:rPr>
            </w:pPr>
            <w:r>
              <w:rPr>
                <w:rFonts w:ascii="Times New Roman" w:hAnsi="Times New Roman"/>
              </w:rPr>
              <w:t>куб.</w:t>
            </w:r>
            <w:r w:rsidR="002F3975">
              <w:rPr>
                <w:rFonts w:ascii="Times New Roman" w:hAnsi="Times New Roman"/>
              </w:rPr>
              <w:t xml:space="preserve"> </w:t>
            </w:r>
            <w:r>
              <w:rPr>
                <w:rFonts w:ascii="Times New Roman" w:hAnsi="Times New Roman"/>
              </w:rPr>
              <w:t>м/ кв.</w:t>
            </w:r>
            <w:r w:rsidR="002F3975">
              <w:rPr>
                <w:rFonts w:ascii="Times New Roman" w:hAnsi="Times New Roman"/>
              </w:rPr>
              <w:t xml:space="preserve"> </w:t>
            </w:r>
            <w:r>
              <w:rPr>
                <w:rFonts w:ascii="Times New Roman" w:hAnsi="Times New Roman"/>
              </w:rPr>
              <w:t>м</w:t>
            </w:r>
          </w:p>
        </w:tc>
        <w:tc>
          <w:tcPr>
            <w:tcW w:w="5627" w:type="dxa"/>
            <w:tcBorders>
              <w:top w:val="single" w:sz="4" w:space="0" w:color="auto"/>
              <w:left w:val="single" w:sz="4" w:space="0" w:color="auto"/>
              <w:bottom w:val="single" w:sz="4" w:space="0" w:color="auto"/>
              <w:right w:val="single" w:sz="4" w:space="0" w:color="auto"/>
            </w:tcBorders>
          </w:tcPr>
          <w:p w:rsidR="00922767" w:rsidRPr="00C85BF0" w:rsidRDefault="00922767" w:rsidP="008C6DEE">
            <w:pPr>
              <w:pStyle w:val="af"/>
              <w:rPr>
                <w:rFonts w:ascii="Times New Roman" w:hAnsi="Times New Roman"/>
              </w:rPr>
            </w:pPr>
            <w:r w:rsidRPr="00C85BF0">
              <w:rPr>
                <w:rFonts w:ascii="Times New Roman" w:hAnsi="Times New Roman"/>
              </w:rPr>
              <w:t xml:space="preserve"> </w:t>
            </w:r>
            <w:r w:rsidRPr="00C85BF0">
              <w:rPr>
                <w:rFonts w:ascii="Times New Roman" w:hAnsi="Times New Roman"/>
                <w:lang w:val="en-US"/>
              </w:rPr>
              <w:t>G</w:t>
            </w:r>
            <w:r w:rsidRPr="00C85BF0">
              <w:rPr>
                <w:rFonts w:ascii="Times New Roman" w:hAnsi="Times New Roman"/>
                <w:vertAlign w:val="subscript"/>
              </w:rPr>
              <w:t>уд.</w:t>
            </w:r>
            <w:r w:rsidRPr="00C85BF0">
              <w:rPr>
                <w:rFonts w:ascii="Times New Roman" w:hAnsi="Times New Roman"/>
              </w:rPr>
              <w:t xml:space="preserve"> </w:t>
            </w:r>
            <w:r w:rsidRPr="00C85BF0">
              <w:rPr>
                <w:rFonts w:ascii="Times New Roman" w:hAnsi="Times New Roman"/>
                <w:vertAlign w:val="subscript"/>
              </w:rPr>
              <w:t xml:space="preserve"> </w:t>
            </w:r>
            <w:r w:rsidRPr="00C85BF0">
              <w:rPr>
                <w:rFonts w:ascii="Times New Roman" w:hAnsi="Times New Roman"/>
              </w:rPr>
              <w:t xml:space="preserve">= </w:t>
            </w:r>
            <w:r w:rsidRPr="00C85BF0">
              <w:rPr>
                <w:rFonts w:ascii="Times New Roman" w:hAnsi="Times New Roman"/>
                <w:sz w:val="20"/>
                <w:szCs w:val="20"/>
              </w:rPr>
              <w:t>∑</w:t>
            </w:r>
            <w:r w:rsidRPr="00C85BF0">
              <w:rPr>
                <w:rFonts w:ascii="Times New Roman" w:hAnsi="Times New Roman"/>
                <w:lang w:val="en-US"/>
              </w:rPr>
              <w:t>G</w:t>
            </w:r>
            <w:r w:rsidRPr="00C85BF0">
              <w:rPr>
                <w:rFonts w:ascii="Times New Roman" w:hAnsi="Times New Roman"/>
                <w:vertAlign w:val="subscript"/>
                <w:lang w:val="en-US"/>
              </w:rPr>
              <w:t>i</w:t>
            </w:r>
            <w:r w:rsidRPr="00C85BF0">
              <w:rPr>
                <w:rFonts w:ascii="Times New Roman" w:hAnsi="Times New Roman"/>
              </w:rPr>
              <w:t xml:space="preserve"> / </w:t>
            </w:r>
            <w:r w:rsidRPr="00C85BF0">
              <w:rPr>
                <w:rFonts w:ascii="Times New Roman" w:hAnsi="Times New Roman"/>
                <w:sz w:val="20"/>
                <w:szCs w:val="20"/>
              </w:rPr>
              <w:t xml:space="preserve">∑ </w:t>
            </w:r>
            <w:r w:rsidRPr="00C85BF0">
              <w:rPr>
                <w:rFonts w:ascii="Times New Roman" w:hAnsi="Times New Roman"/>
                <w:lang w:val="en-US"/>
              </w:rPr>
              <w:t>S</w:t>
            </w:r>
            <w:r w:rsidRPr="00C85BF0">
              <w:rPr>
                <w:rFonts w:ascii="Times New Roman" w:hAnsi="Times New Roman"/>
                <w:vertAlign w:val="subscript"/>
                <w:lang w:val="en-US"/>
              </w:rPr>
              <w:t>i</w:t>
            </w:r>
            <w:r>
              <w:rPr>
                <w:rFonts w:ascii="Times New Roman" w:hAnsi="Times New Roman"/>
              </w:rPr>
              <w:t xml:space="preserve">, </w:t>
            </w:r>
            <w:r w:rsidRPr="00C85BF0">
              <w:rPr>
                <w:rFonts w:ascii="Times New Roman" w:hAnsi="Times New Roman"/>
              </w:rPr>
              <w:t>где</w:t>
            </w:r>
            <w:r>
              <w:rPr>
                <w:rFonts w:ascii="Times New Roman" w:hAnsi="Times New Roman"/>
              </w:rPr>
              <w:t>:</w:t>
            </w:r>
            <w:r w:rsidRPr="00C85BF0">
              <w:rPr>
                <w:rFonts w:ascii="Times New Roman" w:hAnsi="Times New Roman"/>
              </w:rPr>
              <w:t xml:space="preserve"> </w:t>
            </w:r>
          </w:p>
          <w:p w:rsidR="00922767" w:rsidRPr="00C85BF0" w:rsidRDefault="00922767" w:rsidP="008C6DEE">
            <w:r w:rsidRPr="00C85BF0">
              <w:rPr>
                <w:sz w:val="20"/>
                <w:szCs w:val="20"/>
              </w:rPr>
              <w:t>∑</w:t>
            </w:r>
            <w:r w:rsidRPr="00C85BF0">
              <w:rPr>
                <w:lang w:val="en-US"/>
              </w:rPr>
              <w:t>G</w:t>
            </w:r>
            <w:r w:rsidRPr="00C85BF0">
              <w:rPr>
                <w:vertAlign w:val="subscript"/>
                <w:lang w:val="en-US"/>
              </w:rPr>
              <w:t>i</w:t>
            </w:r>
            <w:r w:rsidRPr="00C85BF0">
              <w:t xml:space="preserve"> – количество холодной воды, потребленное объектами социальной сферы за год;</w:t>
            </w:r>
          </w:p>
          <w:p w:rsidR="00922767" w:rsidRPr="00C85BF0" w:rsidRDefault="00922767" w:rsidP="008C6DEE">
            <w:r w:rsidRPr="00C85BF0">
              <w:rPr>
                <w:sz w:val="20"/>
                <w:szCs w:val="20"/>
              </w:rPr>
              <w:t xml:space="preserve">∑ </w:t>
            </w:r>
            <w:r w:rsidRPr="00C85BF0">
              <w:rPr>
                <w:lang w:val="en-US"/>
              </w:rPr>
              <w:t>S</w:t>
            </w:r>
            <w:r w:rsidRPr="00C85BF0">
              <w:rPr>
                <w:vertAlign w:val="subscript"/>
                <w:lang w:val="en-US"/>
              </w:rPr>
              <w:t>i</w:t>
            </w:r>
            <w:r w:rsidRPr="00C85BF0">
              <w:t xml:space="preserve"> – общая</w:t>
            </w:r>
            <w:r>
              <w:t xml:space="preserve"> площадь объектов </w:t>
            </w:r>
            <w:r w:rsidRPr="002C3855">
              <w:t>социальной сферы</w:t>
            </w:r>
          </w:p>
        </w:tc>
        <w:tc>
          <w:tcPr>
            <w:tcW w:w="3060"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rPr>
              <w:t>Отчетная информация</w:t>
            </w:r>
          </w:p>
          <w:p w:rsidR="00922767" w:rsidRDefault="00922767" w:rsidP="008C6DEE">
            <w:pPr>
              <w:pStyle w:val="af"/>
              <w:jc w:val="left"/>
              <w:rPr>
                <w:rFonts w:ascii="Times New Roman" w:hAnsi="Times New Roman"/>
              </w:rPr>
            </w:pPr>
            <w:r>
              <w:rPr>
                <w:rFonts w:ascii="Times New Roman" w:hAnsi="Times New Roman"/>
              </w:rPr>
              <w:t>по муниципальной программе Управления культуры и туризма</w:t>
            </w:r>
          </w:p>
          <w:p w:rsidR="00922767" w:rsidRPr="004C78CE" w:rsidRDefault="00922767" w:rsidP="008C6DEE">
            <w:pPr>
              <w:pStyle w:val="af"/>
              <w:jc w:val="left"/>
              <w:rPr>
                <w:rFonts w:ascii="Times New Roman" w:hAnsi="Times New Roman"/>
              </w:rPr>
            </w:pPr>
            <w:r>
              <w:rPr>
                <w:rFonts w:ascii="Times New Roman" w:hAnsi="Times New Roman"/>
              </w:rPr>
              <w:t xml:space="preserve"> Администрации Северодвинска</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4C78CE" w:rsidRDefault="00232642" w:rsidP="008C6DEE">
            <w:pPr>
              <w:pStyle w:val="af"/>
              <w:rPr>
                <w:rFonts w:ascii="Times New Roman" w:hAnsi="Times New Roman"/>
              </w:rPr>
            </w:pPr>
            <w:r w:rsidRPr="003256DC">
              <w:rPr>
                <w:rFonts w:ascii="Times New Roman" w:hAnsi="Times New Roman"/>
              </w:rPr>
              <w:t xml:space="preserve">Подпрограмма </w:t>
            </w:r>
            <w:r>
              <w:rPr>
                <w:rFonts w:ascii="Times New Roman" w:hAnsi="Times New Roman"/>
              </w:rPr>
              <w:t xml:space="preserve">2 </w:t>
            </w:r>
            <w:r w:rsidRPr="004C11FB">
              <w:rPr>
                <w:rFonts w:ascii="Times New Roman" w:hAnsi="Times New Roman"/>
              </w:rPr>
              <w:t>«Энергосбережение и повышение энергетической эффективности в жилищном фонде»</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4C78CE" w:rsidRDefault="00232642" w:rsidP="008C6DEE">
            <w:pPr>
              <w:pStyle w:val="af"/>
              <w:rPr>
                <w:rFonts w:ascii="Times New Roman" w:hAnsi="Times New Roman"/>
              </w:rPr>
            </w:pPr>
            <w:r w:rsidRPr="00561329">
              <w:rPr>
                <w:rFonts w:ascii="Times New Roman" w:hAnsi="Times New Roman"/>
              </w:rPr>
              <w:t>Задача 1</w:t>
            </w:r>
            <w:r>
              <w:rPr>
                <w:rFonts w:ascii="Times New Roman" w:hAnsi="Times New Roman"/>
              </w:rPr>
              <w:t xml:space="preserve"> подпрограммы 2 «</w:t>
            </w:r>
            <w:r w:rsidRPr="00561329">
              <w:rPr>
                <w:rFonts w:ascii="Times New Roman" w:hAnsi="Times New Roman"/>
              </w:rPr>
              <w:t>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r>
              <w:rPr>
                <w:rFonts w:ascii="Times New Roman" w:hAnsi="Times New Roman"/>
              </w:rPr>
              <w:t>»</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pPr>
              <w:pStyle w:val="af0"/>
            </w:pPr>
            <w:r w:rsidRPr="004C11FB">
              <w:rPr>
                <w:rFonts w:ascii="Times New Roman" w:hAnsi="Times New Roman"/>
              </w:rPr>
              <w:t xml:space="preserve">Показатель задачи 1 </w:t>
            </w:r>
            <w:r>
              <w:rPr>
                <w:rFonts w:ascii="Times New Roman" w:hAnsi="Times New Roman"/>
              </w:rPr>
              <w:t xml:space="preserve">подпрограммы 2 </w:t>
            </w:r>
            <w:r w:rsidRPr="004C11FB">
              <w:rPr>
                <w:rFonts w:ascii="Times New Roman" w:hAnsi="Times New Roman"/>
              </w:rPr>
              <w:t>«Доля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w:t>
            </w:r>
            <w:r>
              <w:rPr>
                <w:rFonts w:ascii="Times New Roman" w:hAnsi="Times New Roman"/>
              </w:rPr>
              <w:t xml:space="preserve"> «Северодвинск</w:t>
            </w:r>
            <w:r w:rsidRPr="004C11FB">
              <w:rPr>
                <w:rFonts w:ascii="Times New Roman" w:hAnsi="Times New Roman"/>
              </w:rPr>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тэ</w:t>
            </w:r>
            <w:r>
              <w:rPr>
                <w:rFonts w:ascii="Times New Roman" w:hAnsi="Times New Roman"/>
              </w:rPr>
              <w:t xml:space="preserve"> = </w:t>
            </w:r>
            <w:r>
              <w:rPr>
                <w:rFonts w:ascii="Times New Roman" w:hAnsi="Times New Roman"/>
                <w:lang w:val="en-US"/>
              </w:rPr>
              <w:t>Q</w:t>
            </w:r>
            <w:r>
              <w:rPr>
                <w:rFonts w:ascii="Times New Roman" w:hAnsi="Times New Roman"/>
                <w:vertAlign w:val="subscript"/>
              </w:rPr>
              <w:t xml:space="preserve">опу </w:t>
            </w:r>
            <w:r>
              <w:rPr>
                <w:rFonts w:ascii="Times New Roman" w:hAnsi="Times New Roman"/>
              </w:rPr>
              <w:t>/</w:t>
            </w:r>
            <w:r w:rsidRPr="00CF6B6D">
              <w:rPr>
                <w:rFonts w:ascii="Times New Roman" w:hAnsi="Times New Roman"/>
              </w:rPr>
              <w:t xml:space="preserve"> </w:t>
            </w:r>
            <w:r>
              <w:rPr>
                <w:rFonts w:ascii="Times New Roman" w:hAnsi="Times New Roman"/>
                <w:lang w:val="en-US"/>
              </w:rPr>
              <w:t>Q</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тэ</w:t>
            </w:r>
            <w:r>
              <w:t xml:space="preserve"> – доля </w:t>
            </w:r>
            <w:r w:rsidRPr="004C11FB">
              <w:t>объемов тепловой энергии, потребляемой в многоквартирных домах, оплата которой осуществляется с использованием коллективных приборов учета</w:t>
            </w:r>
            <w:r>
              <w:t>;</w:t>
            </w:r>
          </w:p>
          <w:p w:rsidR="00922767" w:rsidRDefault="00922767" w:rsidP="008C6DEE">
            <w:r>
              <w:rPr>
                <w:lang w:val="en-US"/>
              </w:rPr>
              <w:t>Q</w:t>
            </w:r>
            <w:r>
              <w:rPr>
                <w:vertAlign w:val="subscript"/>
              </w:rPr>
              <w:t>опу</w:t>
            </w:r>
            <w:r>
              <w:t xml:space="preserve"> – объем тепловой энергии, потребляемой в многоквартирных домах, </w:t>
            </w:r>
            <w:r w:rsidRPr="004C11FB">
              <w:t>оплата которой осуществляется с использованием коллективных приборов учета</w:t>
            </w:r>
            <w:r>
              <w:t>;</w:t>
            </w:r>
          </w:p>
          <w:p w:rsidR="00922767" w:rsidRPr="00CF6B6D" w:rsidRDefault="00922767" w:rsidP="008C6DEE">
            <w:r>
              <w:rPr>
                <w:lang w:val="en-US"/>
              </w:rPr>
              <w:t>Q</w:t>
            </w:r>
            <w:r>
              <w:rPr>
                <w:vertAlign w:val="subscript"/>
              </w:rPr>
              <w:t>мкд</w:t>
            </w:r>
            <w:r>
              <w:t xml:space="preserve"> – объем тепловой энергии,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rsidRPr="004C11FB">
              <w:t xml:space="preserve">Показатель задачи 1 </w:t>
            </w:r>
            <w:r>
              <w:t xml:space="preserve">подпрограммы 2 </w:t>
            </w:r>
            <w:r w:rsidRPr="004C11FB">
              <w:t xml:space="preserve">«Доля объемов горячей воды, потребляемой в многоквартирных домах, оплата которой осуществляется с использованием коллективных приборов учета, в общем </w:t>
            </w:r>
            <w:r>
              <w:t>объеме горячей воды</w:t>
            </w:r>
            <w:r w:rsidRPr="004C11FB">
              <w:t>,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гвс</w:t>
            </w:r>
            <w:r>
              <w:rPr>
                <w:rFonts w:ascii="Times New Roman" w:hAnsi="Times New Roman"/>
              </w:rPr>
              <w:t xml:space="preserve"> = </w:t>
            </w:r>
            <w:r>
              <w:rPr>
                <w:rFonts w:ascii="Times New Roman" w:hAnsi="Times New Roman"/>
                <w:lang w:val="en-US"/>
              </w:rPr>
              <w:t>G</w:t>
            </w:r>
            <w:r>
              <w:rPr>
                <w:rFonts w:ascii="Times New Roman" w:hAnsi="Times New Roman"/>
                <w:vertAlign w:val="subscript"/>
              </w:rPr>
              <w:t xml:space="preserve">опу </w:t>
            </w:r>
            <w:r>
              <w:rPr>
                <w:rFonts w:ascii="Times New Roman" w:hAnsi="Times New Roman"/>
              </w:rPr>
              <w:t>/</w:t>
            </w:r>
            <w:r w:rsidRPr="00CF6B6D">
              <w:rPr>
                <w:rFonts w:ascii="Times New Roman" w:hAnsi="Times New Roman"/>
              </w:rPr>
              <w:t xml:space="preserve"> </w:t>
            </w: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гвс</w:t>
            </w:r>
            <w:r>
              <w:t xml:space="preserve"> – доля объемов горячей воды</w:t>
            </w:r>
            <w:r w:rsidRPr="004C11FB">
              <w:t>, потребляемой в многоквартирных домах, оплата которой осуществляется с использованием коллективных приборов учета</w:t>
            </w:r>
            <w:r>
              <w:t>;</w:t>
            </w:r>
          </w:p>
          <w:p w:rsidR="00922767" w:rsidRDefault="00922767" w:rsidP="008C6DEE">
            <w:r>
              <w:rPr>
                <w:lang w:val="en-US"/>
              </w:rPr>
              <w:t>G</w:t>
            </w:r>
            <w:r>
              <w:rPr>
                <w:vertAlign w:val="subscript"/>
              </w:rPr>
              <w:t>опу</w:t>
            </w:r>
            <w:r>
              <w:t xml:space="preserve"> – объем</w:t>
            </w:r>
            <w:r w:rsidRPr="00CF6B6D">
              <w:t xml:space="preserve"> </w:t>
            </w:r>
            <w:r>
              <w:t xml:space="preserve">горячей воды, потребляемой в многоквартирных домах, </w:t>
            </w:r>
            <w:r w:rsidRPr="004C11FB">
              <w:t>оплата которой осуществляется с использованием коллективных приборов учета</w:t>
            </w:r>
            <w:r>
              <w:t>;</w:t>
            </w:r>
          </w:p>
          <w:p w:rsidR="00922767" w:rsidRPr="004C78CE" w:rsidRDefault="00922767" w:rsidP="008C6DEE">
            <w:pPr>
              <w:pStyle w:val="af"/>
              <w:rPr>
                <w:rFonts w:ascii="Times New Roman" w:hAnsi="Times New Roman"/>
              </w:rPr>
            </w:pP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объем горячей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rsidRPr="004C11FB">
              <w:t xml:space="preserve">Показатель задачи 1 </w:t>
            </w:r>
            <w:r>
              <w:t xml:space="preserve">подпрограммы 2 </w:t>
            </w:r>
            <w:r w:rsidRPr="004C11FB">
              <w:t>«Доля объемов холодной воды, потребляемой в многоквартирных домах, оплата которой осуществляется с использованием коллективных приборов учета,</w:t>
            </w:r>
            <w:r>
              <w:t xml:space="preserve"> в общем объеме холодной воды</w:t>
            </w:r>
            <w:r w:rsidRPr="004C11FB">
              <w:t>,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хвс</w:t>
            </w:r>
            <w:r>
              <w:rPr>
                <w:rFonts w:ascii="Times New Roman" w:hAnsi="Times New Roman"/>
              </w:rPr>
              <w:t xml:space="preserve"> = </w:t>
            </w:r>
            <w:r>
              <w:rPr>
                <w:rFonts w:ascii="Times New Roman" w:hAnsi="Times New Roman"/>
                <w:lang w:val="en-US"/>
              </w:rPr>
              <w:t>G</w:t>
            </w:r>
            <w:r>
              <w:rPr>
                <w:rFonts w:ascii="Times New Roman" w:hAnsi="Times New Roman"/>
                <w:vertAlign w:val="subscript"/>
              </w:rPr>
              <w:t xml:space="preserve">опу </w:t>
            </w:r>
            <w:r>
              <w:rPr>
                <w:rFonts w:ascii="Times New Roman" w:hAnsi="Times New Roman"/>
              </w:rPr>
              <w:t>/</w:t>
            </w:r>
            <w:r w:rsidRPr="00CF6B6D">
              <w:rPr>
                <w:rFonts w:ascii="Times New Roman" w:hAnsi="Times New Roman"/>
              </w:rPr>
              <w:t xml:space="preserve"> </w:t>
            </w: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хвс</w:t>
            </w:r>
            <w:r>
              <w:t xml:space="preserve"> – доля объемов холодной воды</w:t>
            </w:r>
            <w:r w:rsidRPr="004C11FB">
              <w:t>, потребляемой в многоквартирных домах, оплата которой осуществляется с использованием коллективных приборов учета</w:t>
            </w:r>
            <w:r>
              <w:t>;</w:t>
            </w:r>
          </w:p>
          <w:p w:rsidR="00922767" w:rsidRDefault="00922767" w:rsidP="008C6DEE">
            <w:r>
              <w:rPr>
                <w:lang w:val="en-US"/>
              </w:rPr>
              <w:t>G</w:t>
            </w:r>
            <w:r>
              <w:rPr>
                <w:vertAlign w:val="subscript"/>
              </w:rPr>
              <w:t>опу</w:t>
            </w:r>
            <w:r>
              <w:t xml:space="preserve"> – объем</w:t>
            </w:r>
            <w:r w:rsidRPr="00CF6B6D">
              <w:t xml:space="preserve"> </w:t>
            </w:r>
            <w:r>
              <w:t xml:space="preserve">холодной воды, потребляемой в многоквартирных домах, </w:t>
            </w:r>
            <w:r w:rsidRPr="004C11FB">
              <w:t>оплата которой осуществляется с использованием коллективных приборов учета</w:t>
            </w:r>
            <w:r>
              <w:t>;</w:t>
            </w:r>
          </w:p>
          <w:p w:rsidR="00922767" w:rsidRPr="004C78CE" w:rsidRDefault="00922767" w:rsidP="008C6DEE">
            <w:pPr>
              <w:pStyle w:val="af"/>
              <w:jc w:val="left"/>
              <w:rPr>
                <w:rFonts w:ascii="Times New Roman" w:hAnsi="Times New Roman"/>
              </w:rPr>
            </w:pP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объем холодной воды, потребляемой в многоквартирных домах на территории </w:t>
            </w:r>
            <w:r>
              <w:rPr>
                <w:rFonts w:ascii="Times New Roman" w:hAnsi="Times New Roman"/>
              </w:rPr>
              <w:lastRenderedPageBreak/>
              <w:t>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lastRenderedPageBreak/>
              <w:t>Информация ресурсоснабжающих организаций</w:t>
            </w:r>
          </w:p>
        </w:tc>
      </w:tr>
      <w:tr w:rsidR="00232642" w:rsidRPr="004C78CE" w:rsidTr="00C33F8B">
        <w:tc>
          <w:tcPr>
            <w:tcW w:w="14400" w:type="dxa"/>
            <w:gridSpan w:val="4"/>
            <w:tcBorders>
              <w:top w:val="single" w:sz="4" w:space="0" w:color="auto"/>
              <w:bottom w:val="single" w:sz="4" w:space="0" w:color="auto"/>
              <w:right w:val="single" w:sz="4" w:space="0" w:color="auto"/>
            </w:tcBorders>
          </w:tcPr>
          <w:p w:rsidR="00232642" w:rsidRPr="00232642" w:rsidRDefault="00232642" w:rsidP="008C6DEE">
            <w:pPr>
              <w:pStyle w:val="af"/>
              <w:rPr>
                <w:rFonts w:ascii="Times New Roman" w:hAnsi="Times New Roman"/>
              </w:rPr>
            </w:pPr>
            <w:r w:rsidRPr="00232642">
              <w:rPr>
                <w:rFonts w:ascii="Times New Roman" w:hAnsi="Times New Roman"/>
              </w:rPr>
              <w:t>Задача 2 подпрограммы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t>Показатель задачи 2</w:t>
            </w:r>
            <w:r w:rsidRPr="004C11FB">
              <w:t xml:space="preserve"> </w:t>
            </w:r>
            <w:r>
              <w:t xml:space="preserve">подпрограммы 2 </w:t>
            </w:r>
            <w:r w:rsidRPr="004C11FB">
              <w:t>«Доля объемов горячей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гвс</w:t>
            </w:r>
            <w:r>
              <w:rPr>
                <w:rFonts w:ascii="Times New Roman" w:hAnsi="Times New Roman"/>
              </w:rPr>
              <w:t xml:space="preserve"> = </w:t>
            </w:r>
            <w:r>
              <w:rPr>
                <w:rFonts w:ascii="Times New Roman" w:hAnsi="Times New Roman"/>
                <w:lang w:val="en-US"/>
              </w:rPr>
              <w:t>G</w:t>
            </w:r>
            <w:r>
              <w:rPr>
                <w:rFonts w:ascii="Times New Roman" w:hAnsi="Times New Roman"/>
                <w:vertAlign w:val="subscript"/>
              </w:rPr>
              <w:t xml:space="preserve">ипу </w:t>
            </w:r>
            <w:r>
              <w:rPr>
                <w:rFonts w:ascii="Times New Roman" w:hAnsi="Times New Roman"/>
              </w:rPr>
              <w:t>/</w:t>
            </w:r>
            <w:r w:rsidRPr="00CF6B6D">
              <w:rPr>
                <w:rFonts w:ascii="Times New Roman" w:hAnsi="Times New Roman"/>
              </w:rPr>
              <w:t xml:space="preserve"> </w:t>
            </w: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гвс</w:t>
            </w:r>
            <w:r>
              <w:t xml:space="preserve"> – доля объемов горячей воды</w:t>
            </w:r>
            <w:r w:rsidRPr="004C11FB">
              <w:t>, потребляемой в многоквартирных домах, оплата которой осуществляет</w:t>
            </w:r>
            <w:r>
              <w:t xml:space="preserve">ся с использованием индивидуальных и общих (для коммунальной квартиры) </w:t>
            </w:r>
            <w:r w:rsidRPr="004C11FB">
              <w:t xml:space="preserve"> приборов учета</w:t>
            </w:r>
            <w:r>
              <w:t>;</w:t>
            </w:r>
          </w:p>
          <w:p w:rsidR="00922767" w:rsidRDefault="00922767" w:rsidP="008C6DEE">
            <w:r>
              <w:rPr>
                <w:lang w:val="en-US"/>
              </w:rPr>
              <w:t>G</w:t>
            </w:r>
            <w:r>
              <w:rPr>
                <w:vertAlign w:val="subscript"/>
              </w:rPr>
              <w:t>ипу</w:t>
            </w:r>
            <w:r>
              <w:t xml:space="preserve"> – объем</w:t>
            </w:r>
            <w:r w:rsidRPr="00CF6B6D">
              <w:t xml:space="preserve"> </w:t>
            </w:r>
            <w:r>
              <w:t xml:space="preserve">горячей воды, потребляемой в многоквартирных домах, </w:t>
            </w:r>
            <w:r w:rsidRPr="004C11FB">
              <w:t>оплата которой осуществляет</w:t>
            </w:r>
            <w:r>
              <w:t>ся с использованием индивидуальных</w:t>
            </w:r>
            <w:r w:rsidRPr="004C11FB">
              <w:t xml:space="preserve"> приборов учета</w:t>
            </w:r>
            <w:r>
              <w:t>;</w:t>
            </w:r>
          </w:p>
          <w:p w:rsidR="00922767" w:rsidRPr="004C78CE" w:rsidRDefault="00922767" w:rsidP="008C6DEE">
            <w:pPr>
              <w:pStyle w:val="af"/>
              <w:rPr>
                <w:rFonts w:ascii="Times New Roman" w:hAnsi="Times New Roman"/>
              </w:rPr>
            </w:pP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объем горячей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t>Показатель задачи 2</w:t>
            </w:r>
            <w:r w:rsidRPr="004C11FB">
              <w:t xml:space="preserve"> </w:t>
            </w:r>
            <w:r>
              <w:t xml:space="preserve">подпрограммы 2 </w:t>
            </w:r>
            <w:r w:rsidRPr="004C11FB">
              <w:t>«Доля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хвс</w:t>
            </w:r>
            <w:r>
              <w:rPr>
                <w:rFonts w:ascii="Times New Roman" w:hAnsi="Times New Roman"/>
              </w:rPr>
              <w:t xml:space="preserve"> = </w:t>
            </w:r>
            <w:r>
              <w:rPr>
                <w:rFonts w:ascii="Times New Roman" w:hAnsi="Times New Roman"/>
                <w:lang w:val="en-US"/>
              </w:rPr>
              <w:t>G</w:t>
            </w:r>
            <w:r>
              <w:rPr>
                <w:rFonts w:ascii="Times New Roman" w:hAnsi="Times New Roman"/>
                <w:vertAlign w:val="subscript"/>
              </w:rPr>
              <w:t xml:space="preserve">ипу </w:t>
            </w:r>
            <w:r>
              <w:rPr>
                <w:rFonts w:ascii="Times New Roman" w:hAnsi="Times New Roman"/>
              </w:rPr>
              <w:t>/</w:t>
            </w:r>
            <w:r w:rsidRPr="00CF6B6D">
              <w:rPr>
                <w:rFonts w:ascii="Times New Roman" w:hAnsi="Times New Roman"/>
              </w:rPr>
              <w:t xml:space="preserve"> </w:t>
            </w: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хвс</w:t>
            </w:r>
            <w:r>
              <w:t xml:space="preserve"> – доля объемов холодной воды</w:t>
            </w:r>
            <w:r w:rsidRPr="004C11FB">
              <w:t>, потребляемой в многоквартирных домах, оплата которой осуществляет</w:t>
            </w:r>
            <w:r>
              <w:t xml:space="preserve">ся с использованием индивидуальных и общих (для коммунальной квартиры) </w:t>
            </w:r>
            <w:r w:rsidRPr="004C11FB">
              <w:t xml:space="preserve"> приборов учета</w:t>
            </w:r>
            <w:r>
              <w:t>;</w:t>
            </w:r>
          </w:p>
          <w:p w:rsidR="00922767" w:rsidRDefault="00922767" w:rsidP="008C6DEE">
            <w:r>
              <w:rPr>
                <w:lang w:val="en-US"/>
              </w:rPr>
              <w:t>G</w:t>
            </w:r>
            <w:r>
              <w:rPr>
                <w:vertAlign w:val="subscript"/>
              </w:rPr>
              <w:t>ипу</w:t>
            </w:r>
            <w:r>
              <w:t xml:space="preserve"> – объем</w:t>
            </w:r>
            <w:r w:rsidRPr="00CF6B6D">
              <w:t xml:space="preserve"> </w:t>
            </w:r>
            <w:r>
              <w:t xml:space="preserve">холодной воды, потребляемой в многоквартирных домах, </w:t>
            </w:r>
            <w:r w:rsidRPr="004C11FB">
              <w:t>оплата которой осуществляет</w:t>
            </w:r>
            <w:r>
              <w:t>ся с использованием индивидуальных</w:t>
            </w:r>
            <w:r w:rsidRPr="004C11FB">
              <w:t xml:space="preserve"> приборов учета</w:t>
            </w:r>
            <w:r>
              <w:t>;</w:t>
            </w:r>
          </w:p>
          <w:p w:rsidR="00922767" w:rsidRPr="004C78CE" w:rsidRDefault="00922767" w:rsidP="008C6DEE">
            <w:pPr>
              <w:pStyle w:val="af"/>
              <w:rPr>
                <w:rFonts w:ascii="Times New Roman" w:hAnsi="Times New Roman"/>
              </w:rPr>
            </w:pPr>
            <w:r>
              <w:rPr>
                <w:rFonts w:ascii="Times New Roman" w:hAnsi="Times New Roman"/>
                <w:lang w:val="en-US"/>
              </w:rPr>
              <w:t>G</w:t>
            </w:r>
            <w:r>
              <w:rPr>
                <w:rFonts w:ascii="Times New Roman" w:hAnsi="Times New Roman"/>
                <w:vertAlign w:val="subscript"/>
              </w:rPr>
              <w:t>мкд</w:t>
            </w:r>
            <w:r>
              <w:rPr>
                <w:rFonts w:ascii="Times New Roman" w:hAnsi="Times New Roman"/>
              </w:rPr>
              <w:t xml:space="preserve"> – объем холодной воды,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r w:rsidR="00922767" w:rsidRPr="004C78CE" w:rsidTr="008C6DEE">
        <w:tc>
          <w:tcPr>
            <w:tcW w:w="4421" w:type="dxa"/>
            <w:tcBorders>
              <w:top w:val="single" w:sz="4" w:space="0" w:color="auto"/>
              <w:bottom w:val="single" w:sz="4" w:space="0" w:color="auto"/>
              <w:right w:val="single" w:sz="4" w:space="0" w:color="auto"/>
            </w:tcBorders>
          </w:tcPr>
          <w:p w:rsidR="00922767" w:rsidRPr="004C11FB" w:rsidRDefault="00922767" w:rsidP="008C6DEE">
            <w:r>
              <w:t xml:space="preserve">Показатель задачи 2 подпрограммы 2 </w:t>
            </w:r>
            <w:r w:rsidRPr="004C11FB">
              <w:t>«Доля объемов электрической энергии, потребляемой в многоквартирных домах, расчеты за которую осуществляются с использованием индивидуальных и общих (для коммунальной квартиры) при</w:t>
            </w:r>
            <w:r>
              <w:t>боров учета, в общем объеме электрической энергии</w:t>
            </w:r>
            <w:r w:rsidRPr="004C11FB">
              <w:t>, потребляемой в многоквартирных домах на территории муниципального образования</w:t>
            </w:r>
            <w:r>
              <w:t xml:space="preserve"> «Северодвинск</w:t>
            </w:r>
            <w:r w:rsidRPr="004C11FB">
              <w:t>»</w:t>
            </w:r>
          </w:p>
        </w:tc>
        <w:tc>
          <w:tcPr>
            <w:tcW w:w="1292" w:type="dxa"/>
            <w:tcBorders>
              <w:top w:val="single" w:sz="4" w:space="0" w:color="auto"/>
              <w:left w:val="single" w:sz="4" w:space="0" w:color="auto"/>
              <w:bottom w:val="single" w:sz="4" w:space="0" w:color="auto"/>
              <w:right w:val="single" w:sz="4" w:space="0" w:color="auto"/>
            </w:tcBorders>
            <w:vAlign w:val="center"/>
          </w:tcPr>
          <w:p w:rsidR="00922767" w:rsidRPr="004C78CE" w:rsidRDefault="00922767" w:rsidP="008C6DEE">
            <w:pPr>
              <w:pStyle w:val="af"/>
              <w:jc w:val="center"/>
              <w:rPr>
                <w:rFonts w:ascii="Times New Roman" w:hAnsi="Times New Roman"/>
              </w:rPr>
            </w:pPr>
            <w:r>
              <w:rPr>
                <w:rFonts w:ascii="Times New Roman" w:hAnsi="Times New Roman"/>
              </w:rPr>
              <w:t>%</w:t>
            </w:r>
          </w:p>
        </w:tc>
        <w:tc>
          <w:tcPr>
            <w:tcW w:w="5627" w:type="dxa"/>
            <w:tcBorders>
              <w:top w:val="single" w:sz="4" w:space="0" w:color="auto"/>
              <w:left w:val="single" w:sz="4" w:space="0" w:color="auto"/>
              <w:bottom w:val="single" w:sz="4" w:space="0" w:color="auto"/>
              <w:right w:val="single" w:sz="4" w:space="0" w:color="auto"/>
            </w:tcBorders>
          </w:tcPr>
          <w:p w:rsidR="00922767" w:rsidRDefault="00922767" w:rsidP="008C6DEE">
            <w:pPr>
              <w:pStyle w:val="af"/>
              <w:rPr>
                <w:rFonts w:ascii="Times New Roman" w:hAnsi="Times New Roman"/>
              </w:rPr>
            </w:pPr>
            <w:r>
              <w:rPr>
                <w:rFonts w:ascii="Times New Roman" w:hAnsi="Times New Roman"/>
                <w:lang w:val="en-US"/>
              </w:rPr>
              <w:t>D</w:t>
            </w:r>
            <w:r>
              <w:rPr>
                <w:rFonts w:ascii="Times New Roman" w:hAnsi="Times New Roman"/>
                <w:vertAlign w:val="subscript"/>
              </w:rPr>
              <w:t>ээ</w:t>
            </w:r>
            <w:r>
              <w:rPr>
                <w:rFonts w:ascii="Times New Roman" w:hAnsi="Times New Roman"/>
              </w:rPr>
              <w:t xml:space="preserve"> = Е</w:t>
            </w:r>
            <w:r>
              <w:rPr>
                <w:rFonts w:ascii="Times New Roman" w:hAnsi="Times New Roman"/>
                <w:vertAlign w:val="subscript"/>
              </w:rPr>
              <w:t xml:space="preserve">ипу </w:t>
            </w:r>
            <w:r>
              <w:rPr>
                <w:rFonts w:ascii="Times New Roman" w:hAnsi="Times New Roman"/>
              </w:rPr>
              <w:t>/</w:t>
            </w:r>
            <w:r w:rsidRPr="00CF6B6D">
              <w:rPr>
                <w:rFonts w:ascii="Times New Roman" w:hAnsi="Times New Roman"/>
              </w:rPr>
              <w:t xml:space="preserve"> </w:t>
            </w:r>
            <w:r>
              <w:rPr>
                <w:rFonts w:ascii="Times New Roman" w:hAnsi="Times New Roman"/>
              </w:rPr>
              <w:t>Е</w:t>
            </w:r>
            <w:r>
              <w:rPr>
                <w:rFonts w:ascii="Times New Roman" w:hAnsi="Times New Roman"/>
                <w:vertAlign w:val="subscript"/>
              </w:rPr>
              <w:t>мкд</w:t>
            </w:r>
            <w:r>
              <w:rPr>
                <w:rFonts w:ascii="Times New Roman" w:hAnsi="Times New Roman"/>
              </w:rPr>
              <w:t xml:space="preserve"> * 100, где:</w:t>
            </w:r>
          </w:p>
          <w:p w:rsidR="00922767" w:rsidRDefault="00922767" w:rsidP="008C6DEE">
            <w:r>
              <w:rPr>
                <w:lang w:val="en-US"/>
              </w:rPr>
              <w:t>D</w:t>
            </w:r>
            <w:r>
              <w:rPr>
                <w:vertAlign w:val="subscript"/>
              </w:rPr>
              <w:t>ээ</w:t>
            </w:r>
            <w:r>
              <w:t xml:space="preserve"> – доля объемов электрической энергии</w:t>
            </w:r>
            <w:r w:rsidRPr="004C11FB">
              <w:t>, потребляемой в многоквартирных домах, оплата которой осуществляет</w:t>
            </w:r>
            <w:r>
              <w:t xml:space="preserve">ся с использованием индивидуальных и общих (для коммунальной квартиры) </w:t>
            </w:r>
            <w:r w:rsidRPr="004C11FB">
              <w:t xml:space="preserve"> приборов учета</w:t>
            </w:r>
            <w:r>
              <w:t>;</w:t>
            </w:r>
          </w:p>
          <w:p w:rsidR="00922767" w:rsidRDefault="00922767" w:rsidP="008C6DEE">
            <w:r>
              <w:t>Е</w:t>
            </w:r>
            <w:r>
              <w:rPr>
                <w:vertAlign w:val="subscript"/>
              </w:rPr>
              <w:t>ипу</w:t>
            </w:r>
            <w:r>
              <w:t xml:space="preserve"> – объем</w:t>
            </w:r>
            <w:r w:rsidRPr="00CF6B6D">
              <w:t xml:space="preserve"> </w:t>
            </w:r>
            <w:r>
              <w:t xml:space="preserve">электрической энергии, потребляемой в многоквартирных домах, </w:t>
            </w:r>
            <w:r w:rsidRPr="004C11FB">
              <w:t>оплата которой осуществляет</w:t>
            </w:r>
            <w:r>
              <w:t>ся с использованием индивидуальных</w:t>
            </w:r>
            <w:r w:rsidRPr="004C11FB">
              <w:t xml:space="preserve"> приборов учета</w:t>
            </w:r>
            <w:r>
              <w:t>;</w:t>
            </w:r>
          </w:p>
          <w:p w:rsidR="00922767" w:rsidRPr="004C78CE" w:rsidRDefault="00922767" w:rsidP="008C6DEE">
            <w:pPr>
              <w:pStyle w:val="af"/>
              <w:rPr>
                <w:rFonts w:ascii="Times New Roman" w:hAnsi="Times New Roman"/>
              </w:rPr>
            </w:pPr>
            <w:r>
              <w:rPr>
                <w:rFonts w:ascii="Times New Roman" w:hAnsi="Times New Roman"/>
              </w:rPr>
              <w:t>Е</w:t>
            </w:r>
            <w:r>
              <w:rPr>
                <w:rFonts w:ascii="Times New Roman" w:hAnsi="Times New Roman"/>
                <w:vertAlign w:val="subscript"/>
              </w:rPr>
              <w:t>мкд</w:t>
            </w:r>
            <w:r>
              <w:rPr>
                <w:rFonts w:ascii="Times New Roman" w:hAnsi="Times New Roman"/>
              </w:rPr>
              <w:t xml:space="preserve"> – объем электрической энергии, потребляемой в многоквартирных домах на территории муниципального образования «Северодвинск»</w:t>
            </w:r>
          </w:p>
        </w:tc>
        <w:tc>
          <w:tcPr>
            <w:tcW w:w="3060" w:type="dxa"/>
            <w:tcBorders>
              <w:top w:val="single" w:sz="4" w:space="0" w:color="auto"/>
              <w:left w:val="single" w:sz="4" w:space="0" w:color="auto"/>
              <w:bottom w:val="single" w:sz="4" w:space="0" w:color="auto"/>
              <w:right w:val="single" w:sz="4" w:space="0" w:color="auto"/>
            </w:tcBorders>
          </w:tcPr>
          <w:p w:rsidR="00922767" w:rsidRPr="004C78CE" w:rsidRDefault="00922767" w:rsidP="008C6DEE">
            <w:pPr>
              <w:pStyle w:val="af"/>
              <w:rPr>
                <w:rFonts w:ascii="Times New Roman" w:hAnsi="Times New Roman"/>
              </w:rPr>
            </w:pPr>
            <w:r>
              <w:rPr>
                <w:rFonts w:ascii="Times New Roman" w:hAnsi="Times New Roman"/>
              </w:rPr>
              <w:t>Информация ресурсоснабжающих организаций</w:t>
            </w:r>
          </w:p>
        </w:tc>
      </w:tr>
    </w:tbl>
    <w:p w:rsidR="00922767" w:rsidRDefault="00922767" w:rsidP="00922767">
      <w:pPr>
        <w:rPr>
          <w:sz w:val="28"/>
          <w:szCs w:val="28"/>
        </w:rPr>
      </w:pPr>
    </w:p>
    <w:p w:rsidR="00922767" w:rsidRDefault="00922767" w:rsidP="00922767">
      <w:pPr>
        <w:rPr>
          <w:sz w:val="28"/>
          <w:szCs w:val="28"/>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pPr>
    </w:p>
    <w:p w:rsidR="00922767" w:rsidRDefault="00922767" w:rsidP="00922767">
      <w:pPr>
        <w:jc w:val="both"/>
        <w:rPr>
          <w:sz w:val="20"/>
          <w:szCs w:val="20"/>
        </w:rPr>
        <w:sectPr w:rsidR="00922767" w:rsidSect="008C6DEE">
          <w:pgSz w:w="16838" w:h="11906" w:orient="landscape"/>
          <w:pgMar w:top="1276" w:right="1134" w:bottom="567" w:left="1134" w:header="709" w:footer="709" w:gutter="0"/>
          <w:pgNumType w:start="1"/>
          <w:cols w:space="708"/>
          <w:titlePg/>
          <w:docGrid w:linePitch="381"/>
        </w:sectPr>
      </w:pPr>
    </w:p>
    <w:p w:rsidR="00922767" w:rsidRPr="00C63C4D" w:rsidRDefault="00922767" w:rsidP="00922767">
      <w:pPr>
        <w:pStyle w:val="1"/>
        <w:tabs>
          <w:tab w:val="left" w:pos="9498"/>
        </w:tabs>
        <w:spacing w:after="0"/>
        <w:rPr>
          <w:rFonts w:ascii="Times New Roman" w:hAnsi="Times New Roman"/>
          <w:b w:val="0"/>
          <w:color w:val="auto"/>
          <w:sz w:val="28"/>
          <w:szCs w:val="28"/>
        </w:rPr>
      </w:pPr>
      <w:r>
        <w:rPr>
          <w:sz w:val="20"/>
          <w:szCs w:val="20"/>
        </w:rPr>
        <w:lastRenderedPageBreak/>
        <w:t xml:space="preserve">                                                                              </w:t>
      </w:r>
      <w:r w:rsidRPr="00C63C4D">
        <w:rPr>
          <w:rFonts w:ascii="Times New Roman" w:hAnsi="Times New Roman"/>
          <w:b w:val="0"/>
          <w:color w:val="auto"/>
          <w:sz w:val="28"/>
          <w:szCs w:val="28"/>
        </w:rPr>
        <w:t>Приложение 3</w:t>
      </w:r>
      <w:r w:rsidRPr="00C63C4D">
        <w:rPr>
          <w:sz w:val="28"/>
          <w:szCs w:val="28"/>
        </w:rPr>
        <w:t xml:space="preserve">                                                                                                                       </w:t>
      </w:r>
    </w:p>
    <w:p w:rsidR="00922767" w:rsidRPr="00C63C4D" w:rsidRDefault="00922767" w:rsidP="00922767">
      <w:pPr>
        <w:tabs>
          <w:tab w:val="left" w:pos="9639"/>
        </w:tabs>
        <w:jc w:val="center"/>
        <w:rPr>
          <w:sz w:val="28"/>
          <w:szCs w:val="28"/>
        </w:rPr>
      </w:pPr>
      <w:r w:rsidRPr="00C63C4D">
        <w:rPr>
          <w:sz w:val="28"/>
          <w:szCs w:val="28"/>
        </w:rPr>
        <w:t xml:space="preserve">                                                         </w:t>
      </w:r>
      <w:r>
        <w:rPr>
          <w:sz w:val="28"/>
          <w:szCs w:val="28"/>
        </w:rPr>
        <w:t xml:space="preserve">                              </w:t>
      </w:r>
      <w:r w:rsidRPr="00C63C4D">
        <w:rPr>
          <w:sz w:val="28"/>
          <w:szCs w:val="28"/>
        </w:rPr>
        <w:t>к муниципальной программе</w:t>
      </w:r>
    </w:p>
    <w:p w:rsidR="00922767" w:rsidRPr="00C63C4D" w:rsidRDefault="00922767" w:rsidP="00922767">
      <w:pPr>
        <w:tabs>
          <w:tab w:val="left" w:pos="9639"/>
        </w:tabs>
        <w:autoSpaceDE w:val="0"/>
        <w:autoSpaceDN w:val="0"/>
        <w:adjustRightInd w:val="0"/>
        <w:jc w:val="right"/>
        <w:outlineLvl w:val="1"/>
        <w:rPr>
          <w:sz w:val="28"/>
          <w:szCs w:val="28"/>
          <w:lang w:eastAsia="en-US"/>
        </w:rPr>
      </w:pPr>
      <w:r w:rsidRPr="00C63C4D">
        <w:rPr>
          <w:sz w:val="28"/>
          <w:szCs w:val="28"/>
          <w:lang w:eastAsia="en-US"/>
        </w:rPr>
        <w:t xml:space="preserve">                                                                                             </w:t>
      </w:r>
      <w:r>
        <w:rPr>
          <w:sz w:val="28"/>
          <w:szCs w:val="28"/>
          <w:lang w:eastAsia="en-US"/>
        </w:rPr>
        <w:t xml:space="preserve">                             </w:t>
      </w:r>
      <w:r w:rsidRPr="00C63C4D">
        <w:rPr>
          <w:sz w:val="28"/>
          <w:szCs w:val="28"/>
          <w:lang w:eastAsia="en-US"/>
        </w:rPr>
        <w:t>«Энергосбережение и повышение энергетической</w:t>
      </w:r>
    </w:p>
    <w:p w:rsidR="00922767" w:rsidRPr="00C63C4D" w:rsidRDefault="00922767" w:rsidP="00922767">
      <w:pPr>
        <w:tabs>
          <w:tab w:val="left" w:pos="9639"/>
        </w:tabs>
        <w:autoSpaceDE w:val="0"/>
        <w:autoSpaceDN w:val="0"/>
        <w:adjustRightInd w:val="0"/>
        <w:jc w:val="center"/>
        <w:outlineLvl w:val="1"/>
        <w:rPr>
          <w:sz w:val="28"/>
          <w:szCs w:val="28"/>
          <w:lang w:eastAsia="en-US"/>
        </w:rPr>
      </w:pPr>
      <w:r w:rsidRPr="00C63C4D">
        <w:rPr>
          <w:sz w:val="28"/>
          <w:szCs w:val="28"/>
          <w:lang w:eastAsia="en-US"/>
        </w:rPr>
        <w:t xml:space="preserve">                                                                                             </w:t>
      </w:r>
      <w:r>
        <w:rPr>
          <w:sz w:val="28"/>
          <w:szCs w:val="28"/>
          <w:lang w:eastAsia="en-US"/>
        </w:rPr>
        <w:t xml:space="preserve">                             </w:t>
      </w:r>
      <w:r w:rsidRPr="00C63C4D">
        <w:rPr>
          <w:sz w:val="28"/>
          <w:szCs w:val="28"/>
          <w:lang w:eastAsia="en-US"/>
        </w:rPr>
        <w:t xml:space="preserve">эффективности на объектах городского хозяйства </w:t>
      </w:r>
    </w:p>
    <w:p w:rsidR="00922767" w:rsidRPr="00C63C4D" w:rsidRDefault="00922767" w:rsidP="00922767">
      <w:pPr>
        <w:tabs>
          <w:tab w:val="left" w:pos="9639"/>
        </w:tabs>
        <w:autoSpaceDE w:val="0"/>
        <w:autoSpaceDN w:val="0"/>
        <w:adjustRightInd w:val="0"/>
        <w:jc w:val="center"/>
        <w:outlineLvl w:val="1"/>
        <w:rPr>
          <w:sz w:val="28"/>
          <w:szCs w:val="28"/>
          <w:lang w:eastAsia="en-US"/>
        </w:rPr>
      </w:pPr>
      <w:r w:rsidRPr="00C63C4D">
        <w:rPr>
          <w:sz w:val="28"/>
          <w:szCs w:val="28"/>
          <w:lang w:eastAsia="en-US"/>
        </w:rPr>
        <w:t xml:space="preserve">                                                                                          </w:t>
      </w:r>
      <w:r>
        <w:rPr>
          <w:sz w:val="28"/>
          <w:szCs w:val="28"/>
          <w:lang w:eastAsia="en-US"/>
        </w:rPr>
        <w:t xml:space="preserve">                            </w:t>
      </w:r>
      <w:r w:rsidRPr="00C63C4D">
        <w:rPr>
          <w:sz w:val="28"/>
          <w:szCs w:val="28"/>
          <w:lang w:eastAsia="en-US"/>
        </w:rPr>
        <w:t xml:space="preserve">муниципального образования «Северодвинск»,                                                                                                                                                                                                                                                                                                       </w:t>
      </w:r>
    </w:p>
    <w:p w:rsidR="00922767" w:rsidRDefault="00922767" w:rsidP="00922767">
      <w:pPr>
        <w:tabs>
          <w:tab w:val="left" w:pos="9639"/>
        </w:tabs>
        <w:autoSpaceDE w:val="0"/>
        <w:autoSpaceDN w:val="0"/>
        <w:adjustRightInd w:val="0"/>
        <w:jc w:val="center"/>
        <w:outlineLvl w:val="1"/>
        <w:rPr>
          <w:sz w:val="28"/>
          <w:szCs w:val="28"/>
          <w:lang w:eastAsia="en-US"/>
        </w:rPr>
      </w:pPr>
      <w:r w:rsidRPr="00C63C4D">
        <w:rPr>
          <w:sz w:val="28"/>
          <w:szCs w:val="28"/>
          <w:lang w:eastAsia="en-US"/>
        </w:rPr>
        <w:t xml:space="preserve">                                                              </w:t>
      </w:r>
      <w:r>
        <w:rPr>
          <w:sz w:val="28"/>
          <w:szCs w:val="28"/>
          <w:lang w:eastAsia="en-US"/>
        </w:rPr>
        <w:t xml:space="preserve">                            </w:t>
      </w:r>
      <w:r w:rsidRPr="00C63C4D">
        <w:rPr>
          <w:sz w:val="28"/>
          <w:szCs w:val="28"/>
          <w:lang w:eastAsia="en-US"/>
        </w:rPr>
        <w:t xml:space="preserve">                            </w:t>
      </w:r>
      <w:r>
        <w:rPr>
          <w:sz w:val="28"/>
          <w:szCs w:val="28"/>
          <w:lang w:eastAsia="en-US"/>
        </w:rPr>
        <w:t xml:space="preserve"> </w:t>
      </w:r>
      <w:r w:rsidRPr="00C63C4D">
        <w:rPr>
          <w:sz w:val="28"/>
          <w:szCs w:val="28"/>
          <w:lang w:eastAsia="en-US"/>
        </w:rPr>
        <w:t xml:space="preserve">утвержденной постановлением Администрации </w:t>
      </w:r>
    </w:p>
    <w:p w:rsidR="00922767" w:rsidRDefault="00922767" w:rsidP="00922767">
      <w:pPr>
        <w:tabs>
          <w:tab w:val="left" w:pos="9639"/>
        </w:tabs>
        <w:autoSpaceDE w:val="0"/>
        <w:autoSpaceDN w:val="0"/>
        <w:adjustRightInd w:val="0"/>
        <w:jc w:val="center"/>
        <w:outlineLvl w:val="1"/>
        <w:rPr>
          <w:sz w:val="28"/>
          <w:szCs w:val="28"/>
          <w:lang w:eastAsia="en-US"/>
        </w:rPr>
      </w:pPr>
      <w:r>
        <w:rPr>
          <w:sz w:val="28"/>
          <w:szCs w:val="28"/>
          <w:lang w:eastAsia="en-US"/>
        </w:rPr>
        <w:t xml:space="preserve">                                                              </w:t>
      </w:r>
      <w:r w:rsidRPr="00C63C4D">
        <w:rPr>
          <w:sz w:val="28"/>
          <w:szCs w:val="28"/>
          <w:lang w:eastAsia="en-US"/>
        </w:rPr>
        <w:t xml:space="preserve">                                       </w:t>
      </w:r>
      <w:r>
        <w:rPr>
          <w:sz w:val="28"/>
          <w:szCs w:val="28"/>
          <w:lang w:eastAsia="en-US"/>
        </w:rPr>
        <w:t xml:space="preserve">   </w:t>
      </w:r>
      <w:r w:rsidRPr="00C63C4D">
        <w:rPr>
          <w:sz w:val="28"/>
          <w:szCs w:val="28"/>
          <w:lang w:eastAsia="en-US"/>
        </w:rPr>
        <w:t xml:space="preserve">Северодвинска </w:t>
      </w:r>
      <w:r>
        <w:rPr>
          <w:sz w:val="28"/>
          <w:szCs w:val="28"/>
          <w:lang w:eastAsia="en-US"/>
        </w:rPr>
        <w:t xml:space="preserve">от 23.12.2015 № 625-па </w:t>
      </w:r>
    </w:p>
    <w:p w:rsidR="00922767" w:rsidRPr="00C63C4D" w:rsidRDefault="00922767" w:rsidP="00922767">
      <w:pPr>
        <w:tabs>
          <w:tab w:val="left" w:pos="9639"/>
        </w:tabs>
        <w:autoSpaceDE w:val="0"/>
        <w:autoSpaceDN w:val="0"/>
        <w:adjustRightInd w:val="0"/>
        <w:jc w:val="center"/>
        <w:outlineLvl w:val="1"/>
        <w:rPr>
          <w:sz w:val="28"/>
          <w:szCs w:val="28"/>
          <w:lang w:eastAsia="en-US"/>
        </w:rPr>
      </w:pPr>
      <w:r>
        <w:rPr>
          <w:sz w:val="28"/>
          <w:szCs w:val="28"/>
          <w:lang w:eastAsia="en-US"/>
        </w:rPr>
        <w:t xml:space="preserve">                                                                                                                  </w:t>
      </w:r>
      <w:r w:rsidRPr="00C63C4D">
        <w:rPr>
          <w:sz w:val="28"/>
          <w:szCs w:val="28"/>
          <w:lang w:eastAsia="en-US"/>
        </w:rPr>
        <w:t xml:space="preserve">(в редакции от </w:t>
      </w:r>
      <w:r w:rsidR="00381090" w:rsidRPr="00381090">
        <w:rPr>
          <w:sz w:val="28"/>
          <w:szCs w:val="28"/>
          <w:lang w:eastAsia="en-US"/>
        </w:rPr>
        <w:t>04.06.</w:t>
      </w:r>
      <w:r w:rsidR="00381090">
        <w:rPr>
          <w:sz w:val="28"/>
          <w:szCs w:val="28"/>
          <w:lang w:val="en-US" w:eastAsia="en-US"/>
        </w:rPr>
        <w:t>2020</w:t>
      </w:r>
      <w:r w:rsidR="00381090" w:rsidRPr="005D5584">
        <w:rPr>
          <w:sz w:val="28"/>
          <w:szCs w:val="28"/>
          <w:lang w:eastAsia="en-US"/>
        </w:rPr>
        <w:t xml:space="preserve"> № </w:t>
      </w:r>
      <w:r w:rsidR="00381090">
        <w:rPr>
          <w:sz w:val="28"/>
          <w:szCs w:val="28"/>
          <w:lang w:val="en-US" w:eastAsia="en-US"/>
        </w:rPr>
        <w:t>269</w:t>
      </w:r>
      <w:r w:rsidR="00381090" w:rsidRPr="005D5584">
        <w:rPr>
          <w:sz w:val="28"/>
          <w:szCs w:val="28"/>
          <w:lang w:eastAsia="en-US"/>
        </w:rPr>
        <w:t>-па</w:t>
      </w:r>
      <w:r w:rsidRPr="00C63C4D">
        <w:rPr>
          <w:sz w:val="28"/>
          <w:szCs w:val="28"/>
          <w:lang w:eastAsia="en-US"/>
        </w:rPr>
        <w:t>)</w:t>
      </w:r>
    </w:p>
    <w:p w:rsidR="00922767" w:rsidRDefault="00922767" w:rsidP="00922767">
      <w:pPr>
        <w:outlineLvl w:val="1"/>
        <w:rPr>
          <w:lang w:eastAsia="en-US"/>
        </w:rPr>
      </w:pPr>
    </w:p>
    <w:p w:rsidR="00922767" w:rsidRPr="00C13695" w:rsidRDefault="00922767" w:rsidP="00922767">
      <w:pPr>
        <w:outlineLvl w:val="1"/>
        <w:rPr>
          <w:lang w:eastAsia="en-US"/>
        </w:rPr>
      </w:pPr>
      <w:r w:rsidRPr="0027270A">
        <w:rPr>
          <w:lang w:eastAsia="en-US"/>
        </w:rPr>
        <w:t xml:space="preserve">                                                                                                  </w:t>
      </w:r>
      <w:r>
        <w:rPr>
          <w:lang w:eastAsia="en-US"/>
        </w:rPr>
        <w:t xml:space="preserve">                          </w:t>
      </w:r>
      <w:r w:rsidRPr="0027270A">
        <w:rPr>
          <w:lang w:eastAsia="en-US"/>
        </w:rPr>
        <w:t xml:space="preserve">                            </w:t>
      </w:r>
    </w:p>
    <w:p w:rsidR="00922767" w:rsidRPr="00A24190" w:rsidRDefault="00922767" w:rsidP="00922767">
      <w:pPr>
        <w:autoSpaceDE w:val="0"/>
        <w:autoSpaceDN w:val="0"/>
        <w:adjustRightInd w:val="0"/>
        <w:jc w:val="center"/>
        <w:outlineLvl w:val="1"/>
        <w:rPr>
          <w:b/>
          <w:spacing w:val="40"/>
          <w:lang w:eastAsia="en-US"/>
        </w:rPr>
      </w:pPr>
      <w:r w:rsidRPr="00A24190">
        <w:rPr>
          <w:b/>
          <w:spacing w:val="40"/>
          <w:lang w:eastAsia="en-US"/>
        </w:rPr>
        <w:t>СВЕДЕНИЯ</w:t>
      </w:r>
    </w:p>
    <w:p w:rsidR="00922767" w:rsidRPr="00A24190" w:rsidRDefault="00922767" w:rsidP="00922767">
      <w:pPr>
        <w:autoSpaceDE w:val="0"/>
        <w:autoSpaceDN w:val="0"/>
        <w:adjustRightInd w:val="0"/>
        <w:jc w:val="center"/>
        <w:outlineLvl w:val="1"/>
        <w:rPr>
          <w:b/>
          <w:lang w:eastAsia="en-US"/>
        </w:rPr>
      </w:pPr>
      <w:r w:rsidRPr="00A24190">
        <w:rPr>
          <w:b/>
          <w:lang w:eastAsia="en-US"/>
        </w:rPr>
        <w:t xml:space="preserve">об основных мерах правового регулирования в сфере реализации </w:t>
      </w:r>
    </w:p>
    <w:p w:rsidR="00922767" w:rsidRPr="004050B1" w:rsidRDefault="00922767" w:rsidP="00922767">
      <w:pPr>
        <w:autoSpaceDE w:val="0"/>
        <w:autoSpaceDN w:val="0"/>
        <w:adjustRightInd w:val="0"/>
        <w:jc w:val="center"/>
        <w:outlineLvl w:val="1"/>
        <w:rPr>
          <w:b/>
          <w:lang w:eastAsia="en-US"/>
        </w:rPr>
      </w:pPr>
      <w:r w:rsidRPr="004050B1">
        <w:rPr>
          <w:b/>
          <w:lang w:eastAsia="en-US"/>
        </w:rPr>
        <w:t xml:space="preserve">муниципальной программы </w:t>
      </w:r>
    </w:p>
    <w:p w:rsidR="00922767" w:rsidRPr="004050B1" w:rsidRDefault="00922767" w:rsidP="00922767">
      <w:pPr>
        <w:autoSpaceDE w:val="0"/>
        <w:autoSpaceDN w:val="0"/>
        <w:adjustRightInd w:val="0"/>
        <w:jc w:val="center"/>
        <w:outlineLvl w:val="1"/>
        <w:rPr>
          <w:b/>
          <w:lang w:eastAsia="en-US"/>
        </w:rPr>
      </w:pPr>
      <w:r w:rsidRPr="004050B1">
        <w:rPr>
          <w:b/>
          <w:lang w:eastAsia="en-US"/>
        </w:rPr>
        <w:t>«Энергосбережение и повышение энергетической эффективности на объектах</w:t>
      </w:r>
    </w:p>
    <w:p w:rsidR="00922767" w:rsidRPr="004050B1" w:rsidRDefault="00922767" w:rsidP="00922767">
      <w:pPr>
        <w:autoSpaceDE w:val="0"/>
        <w:autoSpaceDN w:val="0"/>
        <w:adjustRightInd w:val="0"/>
        <w:jc w:val="center"/>
        <w:outlineLvl w:val="1"/>
        <w:rPr>
          <w:b/>
          <w:lang w:eastAsia="en-US"/>
        </w:rPr>
      </w:pPr>
      <w:r w:rsidRPr="004050B1">
        <w:rPr>
          <w:b/>
          <w:lang w:eastAsia="en-US"/>
        </w:rPr>
        <w:t>городского хозяйства муниципального образования «Северодвинск»</w:t>
      </w:r>
    </w:p>
    <w:p w:rsidR="00922767" w:rsidRPr="00A24190" w:rsidRDefault="00922767" w:rsidP="00922767">
      <w:pPr>
        <w:autoSpaceDE w:val="0"/>
        <w:autoSpaceDN w:val="0"/>
        <w:adjustRightInd w:val="0"/>
        <w:outlineLvl w:val="1"/>
        <w:rPr>
          <w:lang w:eastAsia="en-US"/>
        </w:rPr>
      </w:pPr>
    </w:p>
    <w:tbl>
      <w:tblPr>
        <w:tblW w:w="5000" w:type="pct"/>
        <w:tblCellMar>
          <w:left w:w="70" w:type="dxa"/>
          <w:right w:w="70" w:type="dxa"/>
        </w:tblCellMar>
        <w:tblLook w:val="0000" w:firstRow="0" w:lastRow="0" w:firstColumn="0" w:lastColumn="0" w:noHBand="0" w:noVBand="0"/>
      </w:tblPr>
      <w:tblGrid>
        <w:gridCol w:w="3575"/>
        <w:gridCol w:w="4439"/>
        <w:gridCol w:w="4066"/>
        <w:gridCol w:w="2474"/>
      </w:tblGrid>
      <w:tr w:rsidR="00922767" w:rsidRPr="00A24190" w:rsidTr="008C6DEE">
        <w:trPr>
          <w:cantSplit/>
          <w:trHeight w:val="1320"/>
        </w:trPr>
        <w:tc>
          <w:tcPr>
            <w:tcW w:w="1228"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 xml:space="preserve">Вид </w:t>
            </w:r>
            <w:r w:rsidRPr="00A24190">
              <w:br/>
              <w:t>нормативного</w:t>
            </w:r>
            <w:r w:rsidRPr="00A24190">
              <w:br/>
              <w:t xml:space="preserve">правового </w:t>
            </w:r>
            <w:r w:rsidRPr="00A24190">
              <w:br/>
              <w:t>акта</w:t>
            </w:r>
          </w:p>
        </w:tc>
        <w:tc>
          <w:tcPr>
            <w:tcW w:w="1525"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Основные положения нормативного правового акта</w:t>
            </w:r>
          </w:p>
        </w:tc>
        <w:tc>
          <w:tcPr>
            <w:tcW w:w="1397"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Наименование исполнительного органа Администрации Северодвинска, ответственного за подготовку нормативного правового акта</w:t>
            </w:r>
          </w:p>
        </w:tc>
        <w:tc>
          <w:tcPr>
            <w:tcW w:w="849"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Ожидаемые сроки принятия</w:t>
            </w:r>
          </w:p>
        </w:tc>
      </w:tr>
      <w:tr w:rsidR="00922767" w:rsidRPr="00A24190" w:rsidTr="008C6DEE">
        <w:trPr>
          <w:cantSplit/>
          <w:trHeight w:val="240"/>
        </w:trPr>
        <w:tc>
          <w:tcPr>
            <w:tcW w:w="1228"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1</w:t>
            </w:r>
          </w:p>
        </w:tc>
        <w:tc>
          <w:tcPr>
            <w:tcW w:w="1525"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2</w:t>
            </w:r>
          </w:p>
        </w:tc>
        <w:tc>
          <w:tcPr>
            <w:tcW w:w="1397"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3</w:t>
            </w:r>
          </w:p>
        </w:tc>
        <w:tc>
          <w:tcPr>
            <w:tcW w:w="849"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jc w:val="center"/>
            </w:pPr>
            <w:r w:rsidRPr="00A24190">
              <w:t>4</w:t>
            </w:r>
          </w:p>
        </w:tc>
      </w:tr>
      <w:tr w:rsidR="00922767" w:rsidRPr="00A24190" w:rsidTr="008C6DEE">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rsidRPr="00A24190">
              <w:t>Подпро</w:t>
            </w:r>
            <w:r>
              <w:t>грамма 1 «</w:t>
            </w:r>
            <w:r w:rsidRPr="00A24190">
              <w:t xml:space="preserve">Энергосбережение и повышение энергетической эффективности объектов социальной сферы и органов </w:t>
            </w:r>
            <w:r>
              <w:t xml:space="preserve">местного </w:t>
            </w:r>
            <w:r w:rsidRPr="00A24190">
              <w:t>самоуправления»</w:t>
            </w:r>
          </w:p>
        </w:tc>
      </w:tr>
      <w:tr w:rsidR="00922767" w:rsidRPr="00A24190" w:rsidTr="008C6DEE">
        <w:trPr>
          <w:cantSplit/>
          <w:trHeight w:val="240"/>
        </w:trPr>
        <w:tc>
          <w:tcPr>
            <w:tcW w:w="1228" w:type="pct"/>
            <w:tcBorders>
              <w:top w:val="single" w:sz="6" w:space="0" w:color="auto"/>
              <w:left w:val="single" w:sz="6" w:space="0" w:color="auto"/>
              <w:bottom w:val="single" w:sz="6" w:space="0" w:color="auto"/>
              <w:right w:val="single" w:sz="6" w:space="0" w:color="auto"/>
            </w:tcBorders>
          </w:tcPr>
          <w:p w:rsidR="00922767" w:rsidRDefault="00922767" w:rsidP="008C6DEE">
            <w:pPr>
              <w:autoSpaceDE w:val="0"/>
              <w:autoSpaceDN w:val="0"/>
              <w:adjustRightInd w:val="0"/>
            </w:pPr>
            <w:r>
              <w:t xml:space="preserve">Постановление </w:t>
            </w:r>
          </w:p>
          <w:p w:rsidR="00922767" w:rsidRPr="00A24190" w:rsidRDefault="00922767" w:rsidP="008C6DEE">
            <w:pPr>
              <w:autoSpaceDE w:val="0"/>
              <w:autoSpaceDN w:val="0"/>
              <w:adjustRightInd w:val="0"/>
            </w:pPr>
            <w:r>
              <w:t>Администрации Северодвинска</w:t>
            </w:r>
          </w:p>
        </w:tc>
        <w:tc>
          <w:tcPr>
            <w:tcW w:w="1525"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О внесении изменений в муниципальную программу</w:t>
            </w:r>
          </w:p>
        </w:tc>
        <w:tc>
          <w:tcPr>
            <w:tcW w:w="1397"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 xml:space="preserve">Комитет ЖКХ, ТиС </w:t>
            </w:r>
          </w:p>
        </w:tc>
        <w:tc>
          <w:tcPr>
            <w:tcW w:w="849"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По мере необходимости</w:t>
            </w:r>
          </w:p>
        </w:tc>
      </w:tr>
      <w:tr w:rsidR="00922767" w:rsidRPr="00A24190" w:rsidTr="008C6DEE">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rsidRPr="00A24190">
              <w:t>Подпро</w:t>
            </w:r>
            <w:r>
              <w:t>грамма 2 «</w:t>
            </w:r>
            <w:r w:rsidRPr="00A24190">
              <w:t>Энергосбережение и повышение энергетической эффективности в жилищном фонде»</w:t>
            </w:r>
          </w:p>
        </w:tc>
      </w:tr>
      <w:tr w:rsidR="00922767" w:rsidRPr="00A24190" w:rsidTr="008C6DEE">
        <w:trPr>
          <w:cantSplit/>
          <w:trHeight w:val="240"/>
        </w:trPr>
        <w:tc>
          <w:tcPr>
            <w:tcW w:w="1228" w:type="pct"/>
            <w:tcBorders>
              <w:top w:val="single" w:sz="6" w:space="0" w:color="auto"/>
              <w:left w:val="single" w:sz="6" w:space="0" w:color="auto"/>
              <w:bottom w:val="single" w:sz="6" w:space="0" w:color="auto"/>
              <w:right w:val="single" w:sz="6" w:space="0" w:color="auto"/>
            </w:tcBorders>
          </w:tcPr>
          <w:p w:rsidR="00922767" w:rsidRDefault="00922767" w:rsidP="008C6DEE">
            <w:pPr>
              <w:autoSpaceDE w:val="0"/>
              <w:autoSpaceDN w:val="0"/>
              <w:adjustRightInd w:val="0"/>
            </w:pPr>
            <w:r>
              <w:t xml:space="preserve">Постановление </w:t>
            </w:r>
          </w:p>
          <w:p w:rsidR="00922767" w:rsidRPr="00A24190" w:rsidRDefault="00922767" w:rsidP="008C6DEE">
            <w:pPr>
              <w:autoSpaceDE w:val="0"/>
              <w:autoSpaceDN w:val="0"/>
              <w:adjustRightInd w:val="0"/>
            </w:pPr>
            <w:r>
              <w:t>Администрации Северодвинска</w:t>
            </w:r>
          </w:p>
        </w:tc>
        <w:tc>
          <w:tcPr>
            <w:tcW w:w="1525"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О внесении изменений в муниципальную программу</w:t>
            </w:r>
          </w:p>
        </w:tc>
        <w:tc>
          <w:tcPr>
            <w:tcW w:w="1397"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 xml:space="preserve">Комитет ЖКХ, ТиС </w:t>
            </w:r>
          </w:p>
        </w:tc>
        <w:tc>
          <w:tcPr>
            <w:tcW w:w="849" w:type="pct"/>
            <w:tcBorders>
              <w:top w:val="single" w:sz="6" w:space="0" w:color="auto"/>
              <w:left w:val="single" w:sz="6" w:space="0" w:color="auto"/>
              <w:bottom w:val="single" w:sz="6" w:space="0" w:color="auto"/>
              <w:right w:val="single" w:sz="6" w:space="0" w:color="auto"/>
            </w:tcBorders>
          </w:tcPr>
          <w:p w:rsidR="00922767" w:rsidRPr="00A24190" w:rsidRDefault="00922767" w:rsidP="008C6DEE">
            <w:pPr>
              <w:autoSpaceDE w:val="0"/>
              <w:autoSpaceDN w:val="0"/>
              <w:adjustRightInd w:val="0"/>
            </w:pPr>
            <w:r>
              <w:t>По мере необходимости</w:t>
            </w:r>
          </w:p>
        </w:tc>
      </w:tr>
    </w:tbl>
    <w:p w:rsidR="00922767" w:rsidRDefault="00922767" w:rsidP="00922767">
      <w:pPr>
        <w:jc w:val="both"/>
        <w:rPr>
          <w:sz w:val="20"/>
          <w:szCs w:val="20"/>
        </w:rPr>
      </w:pPr>
    </w:p>
    <w:p w:rsidR="00922767" w:rsidRDefault="00922767" w:rsidP="00922767">
      <w:pPr>
        <w:jc w:val="both"/>
        <w:rPr>
          <w:sz w:val="20"/>
          <w:szCs w:val="20"/>
        </w:rPr>
      </w:pPr>
    </w:p>
    <w:p w:rsidR="00737CA3" w:rsidRDefault="00737CA3" w:rsidP="00922767">
      <w:pPr>
        <w:jc w:val="both"/>
        <w:rPr>
          <w:sz w:val="20"/>
          <w:szCs w:val="20"/>
        </w:rPr>
      </w:pPr>
    </w:p>
    <w:p w:rsidR="00737CA3" w:rsidRDefault="00737CA3" w:rsidP="00922767">
      <w:pPr>
        <w:jc w:val="both"/>
        <w:rPr>
          <w:sz w:val="20"/>
          <w:szCs w:val="20"/>
        </w:rPr>
        <w:sectPr w:rsidR="00737CA3" w:rsidSect="008C6DEE">
          <w:pgSz w:w="16838" w:h="11906" w:orient="landscape"/>
          <w:pgMar w:top="1702" w:right="1134" w:bottom="567" w:left="1134" w:header="709" w:footer="709" w:gutter="0"/>
          <w:pgNumType w:start="1"/>
          <w:cols w:space="708"/>
          <w:titlePg/>
          <w:docGrid w:linePitch="381"/>
        </w:sectPr>
      </w:pPr>
    </w:p>
    <w:p w:rsidR="00737CA3" w:rsidRPr="00620432" w:rsidRDefault="00737CA3" w:rsidP="00737CA3">
      <w:pPr>
        <w:tabs>
          <w:tab w:val="left" w:pos="8505"/>
        </w:tabs>
        <w:ind w:left="8505"/>
        <w:rPr>
          <w:sz w:val="28"/>
          <w:szCs w:val="28"/>
        </w:rPr>
      </w:pPr>
      <w:r>
        <w:rPr>
          <w:sz w:val="28"/>
          <w:szCs w:val="28"/>
        </w:rPr>
        <w:lastRenderedPageBreak/>
        <w:t>«</w:t>
      </w:r>
      <w:r w:rsidR="004D1131">
        <w:rPr>
          <w:sz w:val="28"/>
          <w:szCs w:val="28"/>
        </w:rPr>
        <w:t xml:space="preserve">Приложение </w:t>
      </w:r>
      <w:r w:rsidRPr="00620432">
        <w:rPr>
          <w:sz w:val="28"/>
          <w:szCs w:val="28"/>
        </w:rPr>
        <w:t>4</w:t>
      </w:r>
    </w:p>
    <w:p w:rsidR="00C54EBB" w:rsidRDefault="00737CA3" w:rsidP="00737CA3">
      <w:pPr>
        <w:tabs>
          <w:tab w:val="left" w:pos="8505"/>
        </w:tabs>
        <w:ind w:left="8505"/>
        <w:rPr>
          <w:sz w:val="28"/>
          <w:szCs w:val="28"/>
        </w:rPr>
      </w:pPr>
      <w:r w:rsidRPr="00620432">
        <w:rPr>
          <w:sz w:val="28"/>
          <w:szCs w:val="28"/>
        </w:rPr>
        <w:t xml:space="preserve">к муниципальной программе «Энергосбережение </w:t>
      </w:r>
      <w:r>
        <w:rPr>
          <w:sz w:val="28"/>
          <w:szCs w:val="28"/>
        </w:rPr>
        <w:br/>
      </w:r>
      <w:r w:rsidRPr="00620432">
        <w:rPr>
          <w:sz w:val="28"/>
          <w:szCs w:val="28"/>
        </w:rPr>
        <w:t>и повышение энергетической эффективности на объектах городского хозяйства муниципального образования «</w:t>
      </w:r>
      <w:r w:rsidR="004D1131">
        <w:rPr>
          <w:sz w:val="28"/>
          <w:szCs w:val="28"/>
        </w:rPr>
        <w:t>Северодвинск»</w:t>
      </w:r>
      <w:r w:rsidRPr="00620432">
        <w:rPr>
          <w:sz w:val="28"/>
          <w:szCs w:val="28"/>
        </w:rPr>
        <w:t>,</w:t>
      </w:r>
      <w:r>
        <w:rPr>
          <w:sz w:val="28"/>
          <w:szCs w:val="28"/>
        </w:rPr>
        <w:t xml:space="preserve"> </w:t>
      </w:r>
      <w:r w:rsidRPr="00620432">
        <w:rPr>
          <w:sz w:val="28"/>
          <w:szCs w:val="28"/>
        </w:rPr>
        <w:t>утвержденной постановлением Администрации Северодвинск</w:t>
      </w:r>
      <w:r>
        <w:rPr>
          <w:sz w:val="28"/>
          <w:szCs w:val="28"/>
        </w:rPr>
        <w:t>а</w:t>
      </w:r>
      <w:r w:rsidRPr="00620432">
        <w:rPr>
          <w:sz w:val="28"/>
          <w:szCs w:val="28"/>
        </w:rPr>
        <w:t xml:space="preserve"> от 23.12.2015 № 625-па </w:t>
      </w:r>
    </w:p>
    <w:p w:rsidR="00737CA3" w:rsidRDefault="00C54EBB" w:rsidP="00737CA3">
      <w:pPr>
        <w:tabs>
          <w:tab w:val="left" w:pos="8505"/>
        </w:tabs>
        <w:ind w:left="8505"/>
        <w:rPr>
          <w:sz w:val="28"/>
          <w:szCs w:val="28"/>
        </w:rPr>
      </w:pPr>
      <w:r w:rsidRPr="00C63C4D">
        <w:rPr>
          <w:sz w:val="28"/>
          <w:szCs w:val="28"/>
          <w:lang w:eastAsia="en-US"/>
        </w:rPr>
        <w:t>(в редакции от ______________ № _____-па)</w:t>
      </w:r>
      <w:r w:rsidR="00737CA3" w:rsidRPr="00620432">
        <w:rPr>
          <w:sz w:val="28"/>
          <w:szCs w:val="28"/>
        </w:rPr>
        <w:t xml:space="preserve">                                                     </w:t>
      </w:r>
      <w:r w:rsidR="00737CA3">
        <w:rPr>
          <w:sz w:val="28"/>
          <w:szCs w:val="28"/>
        </w:rPr>
        <w:t xml:space="preserve">                           </w:t>
      </w:r>
    </w:p>
    <w:p w:rsidR="00737CA3" w:rsidRDefault="00737CA3" w:rsidP="00737CA3">
      <w:pPr>
        <w:tabs>
          <w:tab w:val="left" w:pos="8520"/>
        </w:tabs>
        <w:ind w:left="8647" w:hanging="142"/>
        <w:jc w:val="right"/>
        <w:rPr>
          <w:sz w:val="28"/>
          <w:szCs w:val="28"/>
        </w:rPr>
      </w:pPr>
    </w:p>
    <w:p w:rsidR="00601F96" w:rsidRDefault="00601F96" w:rsidP="00737CA3">
      <w:pPr>
        <w:tabs>
          <w:tab w:val="left" w:pos="8520"/>
        </w:tabs>
        <w:ind w:left="8647" w:hanging="142"/>
        <w:jc w:val="right"/>
        <w:rPr>
          <w:sz w:val="28"/>
          <w:szCs w:val="28"/>
        </w:rPr>
      </w:pPr>
    </w:p>
    <w:tbl>
      <w:tblPr>
        <w:tblpPr w:leftFromText="180" w:rightFromText="180" w:vertAnchor="text" w:tblpY="1"/>
        <w:tblOverlap w:val="never"/>
        <w:tblW w:w="14715" w:type="dxa"/>
        <w:tblLayout w:type="fixed"/>
        <w:tblLook w:val="04A0" w:firstRow="1" w:lastRow="0" w:firstColumn="1" w:lastColumn="0" w:noHBand="0" w:noVBand="1"/>
      </w:tblPr>
      <w:tblGrid>
        <w:gridCol w:w="14715"/>
      </w:tblGrid>
      <w:tr w:rsidR="00AD16A5" w:rsidRPr="00620432" w:rsidTr="00CB1E6A">
        <w:trPr>
          <w:trHeight w:val="315"/>
        </w:trPr>
        <w:tc>
          <w:tcPr>
            <w:tcW w:w="14715" w:type="dxa"/>
          </w:tcPr>
          <w:p w:rsidR="00AD16A5" w:rsidRDefault="00AD16A5" w:rsidP="00737CA3">
            <w:pPr>
              <w:jc w:val="center"/>
              <w:rPr>
                <w:bCs/>
                <w:color w:val="000000"/>
                <w:sz w:val="28"/>
                <w:szCs w:val="28"/>
              </w:rPr>
            </w:pPr>
            <w:r w:rsidRPr="00620432">
              <w:rPr>
                <w:bCs/>
                <w:color w:val="000000"/>
                <w:sz w:val="28"/>
                <w:szCs w:val="28"/>
              </w:rPr>
              <w:t>Характеристика муниципальной программы «Энергосбережение и повышение энергетической эффективности на объектах городского хозяйства муниципального образования «Северодвинск»</w:t>
            </w:r>
          </w:p>
          <w:p w:rsidR="00AD16A5" w:rsidRPr="00620432" w:rsidRDefault="00AD16A5" w:rsidP="00737CA3">
            <w:pPr>
              <w:jc w:val="center"/>
              <w:rPr>
                <w:bCs/>
                <w:color w:val="000000"/>
                <w:sz w:val="28"/>
                <w:szCs w:val="28"/>
              </w:rPr>
            </w:pPr>
          </w:p>
        </w:tc>
      </w:tr>
    </w:tbl>
    <w:tbl>
      <w:tblPr>
        <w:tblW w:w="0" w:type="auto"/>
        <w:tblInd w:w="-20" w:type="dxa"/>
        <w:tblLayout w:type="fixed"/>
        <w:tblLook w:val="0000" w:firstRow="0" w:lastRow="0" w:firstColumn="0" w:lastColumn="0" w:noHBand="0" w:noVBand="0"/>
      </w:tblPr>
      <w:tblGrid>
        <w:gridCol w:w="289"/>
        <w:gridCol w:w="277"/>
        <w:gridCol w:w="307"/>
        <w:gridCol w:w="273"/>
        <w:gridCol w:w="540"/>
        <w:gridCol w:w="554"/>
        <w:gridCol w:w="307"/>
        <w:gridCol w:w="3136"/>
        <w:gridCol w:w="946"/>
        <w:gridCol w:w="837"/>
        <w:gridCol w:w="837"/>
        <w:gridCol w:w="837"/>
        <w:gridCol w:w="837"/>
        <w:gridCol w:w="837"/>
        <w:gridCol w:w="837"/>
        <w:gridCol w:w="1369"/>
        <w:gridCol w:w="837"/>
        <w:gridCol w:w="705"/>
      </w:tblGrid>
      <w:tr w:rsidR="00683FE8" w:rsidRPr="00750CB9" w:rsidTr="00683FE8">
        <w:trPr>
          <w:trHeight w:val="789"/>
        </w:trPr>
        <w:tc>
          <w:tcPr>
            <w:tcW w:w="224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Аналитический код</w:t>
            </w:r>
          </w:p>
        </w:tc>
        <w:tc>
          <w:tcPr>
            <w:tcW w:w="30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Источник финансирования</w:t>
            </w:r>
          </w:p>
        </w:tc>
        <w:tc>
          <w:tcPr>
            <w:tcW w:w="313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Цели программы, задачи подпрограммы, мероприятия подпрограммы, административные мероприятия и их показатели</w:t>
            </w:r>
          </w:p>
        </w:tc>
        <w:tc>
          <w:tcPr>
            <w:tcW w:w="596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Годы реализации муниципальной программы</w:t>
            </w:r>
            <w:r w:rsidRPr="00750CB9">
              <w:rPr>
                <w:bCs/>
                <w:color w:val="000000"/>
                <w:sz w:val="20"/>
                <w:szCs w:val="20"/>
                <w:highlight w:val="yellow"/>
              </w:rPr>
              <w:tab/>
            </w:r>
          </w:p>
        </w:tc>
        <w:tc>
          <w:tcPr>
            <w:tcW w:w="1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 xml:space="preserve">Целевое (суммарное) значение </w:t>
            </w:r>
            <w:r w:rsidRPr="00750CB9">
              <w:rPr>
                <w:bCs/>
                <w:color w:val="000000"/>
                <w:sz w:val="20"/>
                <w:szCs w:val="20"/>
                <w:highlight w:val="yellow"/>
              </w:rPr>
              <w:br/>
              <w:t>за период</w:t>
            </w:r>
          </w:p>
        </w:tc>
        <w:tc>
          <w:tcPr>
            <w:tcW w:w="15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Целевое (суммарное) значение</w:t>
            </w:r>
          </w:p>
        </w:tc>
      </w:tr>
      <w:tr w:rsidR="00683FE8" w:rsidRPr="00750CB9" w:rsidTr="00683FE8">
        <w:trPr>
          <w:cantSplit/>
          <w:trHeight w:val="2062"/>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Программа</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Цель программы</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Подпрограмма</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Задача подпрограммы</w:t>
            </w:r>
          </w:p>
        </w:tc>
        <w:tc>
          <w:tcPr>
            <w:tcW w:w="10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683FE8" w:rsidRPr="00750CB9" w:rsidRDefault="00683FE8" w:rsidP="00C46392">
            <w:pPr>
              <w:widowControl w:val="0"/>
              <w:autoSpaceDE w:val="0"/>
              <w:autoSpaceDN w:val="0"/>
              <w:adjustRightInd w:val="0"/>
              <w:ind w:left="113" w:right="113"/>
              <w:jc w:val="center"/>
              <w:rPr>
                <w:rFonts w:ascii="Arial" w:hAnsi="Arial" w:cs="Arial"/>
                <w:highlight w:val="yellow"/>
              </w:rPr>
            </w:pPr>
            <w:r w:rsidRPr="00750CB9">
              <w:rPr>
                <w:bCs/>
                <w:color w:val="000000"/>
                <w:sz w:val="20"/>
                <w:szCs w:val="20"/>
                <w:highlight w:val="yellow"/>
              </w:rPr>
              <w:t>Мероприятие (подпрограммы или административное)</w:t>
            </w:r>
          </w:p>
        </w:tc>
        <w:tc>
          <w:tcPr>
            <w:tcW w:w="30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extDirection w:val="btL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Единица измерения</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c>
          <w:tcPr>
            <w:tcW w:w="136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Значение</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Год достижения</w:t>
            </w:r>
          </w:p>
        </w:tc>
      </w:tr>
      <w:tr w:rsidR="00683FE8" w:rsidRPr="00750CB9" w:rsidTr="00683FE8">
        <w:trPr>
          <w:trHeight w:val="259"/>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w:t>
            </w:r>
          </w:p>
        </w:tc>
      </w:tr>
      <w:tr w:rsidR="00683FE8" w:rsidRPr="00750CB9" w:rsidTr="00683FE8">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Муниципальная программа «Энергосбережение и повышение энергетической эффективности на объектах городского хозяйства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7 632,9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42 101,1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103 668,7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bl>
    <w:p w:rsidR="00683FE8" w:rsidRPr="00750CB9" w:rsidRDefault="00683FE8" w:rsidP="00683FE8">
      <w:pPr>
        <w:rPr>
          <w:highlight w:val="yellow"/>
        </w:rPr>
      </w:pPr>
    </w:p>
    <w:tbl>
      <w:tblPr>
        <w:tblW w:w="0" w:type="auto"/>
        <w:tblLayout w:type="fixed"/>
        <w:tblLook w:val="0000" w:firstRow="0" w:lastRow="0" w:firstColumn="0" w:lastColumn="0" w:noHBand="0" w:noVBand="0"/>
      </w:tblPr>
      <w:tblGrid>
        <w:gridCol w:w="289"/>
        <w:gridCol w:w="277"/>
        <w:gridCol w:w="307"/>
        <w:gridCol w:w="273"/>
        <w:gridCol w:w="540"/>
        <w:gridCol w:w="554"/>
        <w:gridCol w:w="307"/>
        <w:gridCol w:w="3136"/>
        <w:gridCol w:w="946"/>
        <w:gridCol w:w="837"/>
        <w:gridCol w:w="837"/>
        <w:gridCol w:w="837"/>
        <w:gridCol w:w="837"/>
        <w:gridCol w:w="837"/>
        <w:gridCol w:w="837"/>
        <w:gridCol w:w="1369"/>
        <w:gridCol w:w="837"/>
        <w:gridCol w:w="705"/>
      </w:tblGrid>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7 632,9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42 101,1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103 668,7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Цель «Повышение эффективности использования энергетических ресурсов на объектах социальной сферы, органов местного самоуправления и в многоквартирных домах»</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7 632,9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42 101,1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103 668,7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3 936,2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7 632,9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42 101,1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103 668,7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«Удельный расход тепловой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Гкал/кв.м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0,199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0,195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0,194</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0,194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2 «Удельный расход электрической энергии объектами социальной сферы и органов местного самоуправления, расчеты за которую осуществляются с использованием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кВтч/кв.м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20,400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20,100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19,700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19,500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19,300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19,300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19,300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3 «Удельный расход тепловой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Гкал/кв.м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0,201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0,199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0,196</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0,196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bl>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tbl>
      <w:tblPr>
        <w:tblW w:w="0" w:type="auto"/>
        <w:tblLayout w:type="fixed"/>
        <w:tblLook w:val="0000" w:firstRow="0" w:lastRow="0" w:firstColumn="0" w:lastColumn="0" w:noHBand="0" w:noVBand="0"/>
      </w:tblPr>
      <w:tblGrid>
        <w:gridCol w:w="289"/>
        <w:gridCol w:w="277"/>
        <w:gridCol w:w="307"/>
        <w:gridCol w:w="273"/>
        <w:gridCol w:w="540"/>
        <w:gridCol w:w="554"/>
        <w:gridCol w:w="307"/>
        <w:gridCol w:w="3136"/>
        <w:gridCol w:w="946"/>
        <w:gridCol w:w="837"/>
        <w:gridCol w:w="837"/>
        <w:gridCol w:w="837"/>
        <w:gridCol w:w="837"/>
        <w:gridCol w:w="837"/>
        <w:gridCol w:w="837"/>
        <w:gridCol w:w="1369"/>
        <w:gridCol w:w="837"/>
        <w:gridCol w:w="705"/>
      </w:tblGrid>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 xml:space="preserve">Показатель 4 «Удельный расход </w:t>
            </w:r>
            <w:r w:rsidRPr="00750CB9">
              <w:rPr>
                <w:color w:val="000000"/>
                <w:sz w:val="20"/>
                <w:szCs w:val="20"/>
                <w:highlight w:val="yellow"/>
              </w:rPr>
              <w:lastRenderedPageBreak/>
              <w:t>горячей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lastRenderedPageBreak/>
              <w:t xml:space="preserve">куб. м / кв. </w:t>
            </w:r>
            <w:r w:rsidRPr="00750CB9">
              <w:rPr>
                <w:color w:val="000000"/>
                <w:sz w:val="20"/>
                <w:szCs w:val="20"/>
                <w:highlight w:val="yellow"/>
              </w:rPr>
              <w:lastRenderedPageBreak/>
              <w:t>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lastRenderedPageBreak/>
              <w:t>1,002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0,999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0,998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0,997</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0,997</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0,997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5 «Удельный расход холодной воды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куб. м / 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1,520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1,470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1,470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6 «Удельный расход электрической энергии в многоквартирных домах, расчеты за которую осуществляются с использованием коллективных (общедомовых) приборов учета (в расчете на 1 кв. метр общей площади)»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кВтч/кв.м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29,300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29,000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28,800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28,700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28,600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28,600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28,600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Подпрограмма 1 «Энергосбережение и повышение энергетической эффективности объектов социальной сферы и органов местного самоуправления»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6 832,9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35 803,9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91 464,9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6 832,9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6 894,0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7 348,9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35 803,9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91 464,9</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Задача 1 «Снижение объемов потребления используемой электрической и тепловой энергии на объектах социальной сферы и органов местного самоуправления»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6 832,9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6 834,2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35 684,3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91 310,3</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3 039,0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6 689,1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6 832,9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6 834,2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7 289,1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35 684,3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91 310,3</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bl>
    <w:p w:rsidR="00683FE8" w:rsidRPr="00750CB9" w:rsidRDefault="00683FE8" w:rsidP="00683FE8">
      <w:pPr>
        <w:rPr>
          <w:highlight w:val="yellow"/>
        </w:rPr>
      </w:pPr>
    </w:p>
    <w:tbl>
      <w:tblPr>
        <w:tblW w:w="0" w:type="auto"/>
        <w:tblLayout w:type="fixed"/>
        <w:tblLook w:val="0000" w:firstRow="0" w:lastRow="0" w:firstColumn="0" w:lastColumn="0" w:noHBand="0" w:noVBand="0"/>
      </w:tblPr>
      <w:tblGrid>
        <w:gridCol w:w="289"/>
        <w:gridCol w:w="277"/>
        <w:gridCol w:w="307"/>
        <w:gridCol w:w="273"/>
        <w:gridCol w:w="540"/>
        <w:gridCol w:w="554"/>
        <w:gridCol w:w="307"/>
        <w:gridCol w:w="3136"/>
        <w:gridCol w:w="946"/>
        <w:gridCol w:w="837"/>
        <w:gridCol w:w="837"/>
        <w:gridCol w:w="837"/>
        <w:gridCol w:w="837"/>
        <w:gridCol w:w="837"/>
        <w:gridCol w:w="837"/>
        <w:gridCol w:w="1369"/>
        <w:gridCol w:w="837"/>
        <w:gridCol w:w="705"/>
      </w:tblGrid>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«Объем потребленной электрической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тыс.кВт.*час</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9 000,000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8 900,000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8 800,000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8 650,000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8 550,000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8 450,000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8 450,000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8 450,000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2 «Объем потребленной тепловой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Гкал</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87 220,000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86 400,000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85 963,000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85 500,000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85 100,000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84 700,000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84 700,000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84 700,000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1.01 «Выполнение работ по модернизации систем освещения помещений с применением энергосберегающих технологий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239,8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166,4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496,2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2 740,1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239,8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166,4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496,2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2 740,1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387,000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336,000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1 623,000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4 156,000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2 «Количество установленных датчиков движения»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109,000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2016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1.02 «Выполнение работ по модернизации систем освещения помещений с применением энергосберегающих технологий объектов Управления образования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3 889,0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2021</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3 889,0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2021</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2 124,000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2021</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1.03 «Выполнение работ по модернизации систем освещения помещений с применением энергосберегающих технологий объектов МАУ «СШ «Строитель»</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183,000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1.04 «Выполнение работ по модернизации систем освещения помещений с применением энергосберегающих технологий объектов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97,1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77,4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174,5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1 304,7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2023</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97,1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77,4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174,5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1 304,7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2023</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установленных энергоэффективных источников света»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812,000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2023</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 xml:space="preserve">Мероприятие 1.05 «Замена и ремонт дверных и оконных блоков объектов Управления </w:t>
            </w:r>
            <w:r w:rsidRPr="00750CB9">
              <w:rPr>
                <w:bCs/>
                <w:color w:val="000000"/>
                <w:sz w:val="20"/>
                <w:szCs w:val="20"/>
                <w:highlight w:val="yellow"/>
              </w:rPr>
              <w:lastRenderedPageBreak/>
              <w:t>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lastRenderedPageBreak/>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239,4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469,4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287,9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1 302,3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13 287,0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239,4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469,4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287,9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152,8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1 302,3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13 287,0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«Площадь установленных дверных и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12,420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35,440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9,680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9,680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87,520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1 438,020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2 «Площадь отремонтированных дверных и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17,150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1.06 «Замена дверных и оконных блоков объектов Управления образования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1 643,0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4 551,3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26 194,3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52 805,2</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1 643,0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4 551,3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26 194,3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52 805,2</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bl>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tbl>
      <w:tblPr>
        <w:tblW w:w="0" w:type="auto"/>
        <w:tblLayout w:type="fixed"/>
        <w:tblLook w:val="0000" w:firstRow="0" w:lastRow="0" w:firstColumn="0" w:lastColumn="0" w:noHBand="0" w:noVBand="0"/>
      </w:tblPr>
      <w:tblGrid>
        <w:gridCol w:w="289"/>
        <w:gridCol w:w="277"/>
        <w:gridCol w:w="307"/>
        <w:gridCol w:w="273"/>
        <w:gridCol w:w="540"/>
        <w:gridCol w:w="554"/>
        <w:gridCol w:w="307"/>
        <w:gridCol w:w="3136"/>
        <w:gridCol w:w="946"/>
        <w:gridCol w:w="837"/>
        <w:gridCol w:w="837"/>
        <w:gridCol w:w="837"/>
        <w:gridCol w:w="837"/>
        <w:gridCol w:w="837"/>
        <w:gridCol w:w="837"/>
        <w:gridCol w:w="1369"/>
        <w:gridCol w:w="837"/>
        <w:gridCol w:w="705"/>
      </w:tblGrid>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«Площадь установленных дверных и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125,890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540,300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413,500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399,700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358,900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431,000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2 269,290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5 603,790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1.07 «Выполнение работ по ремонту индивидуальных тепловых пунктов с предварительной разработкой проектно-cметной документации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160,0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160,0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автоматизированных тепловых пунктов»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2 «Количество разработанной проектно-сметной документации»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1.08 «Выполнение работ по модернизации системы отопления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1 190,2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1 190,2</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598,9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1 190,2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1 190,2</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установленных радиаторов»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260,000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412,000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412,000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1.09 «Устройство теплоизоляции перекрытий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1 404,7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2019</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1 404,7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2019</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«Площадь утепленных перекрытий»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278,900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2019</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1.10 «Замена оконных блоков в здании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4 268,8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2021</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4 268,8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2021</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«Площадь установленных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662,000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2021</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Административное мероприятие 1.11 «Проведение мониторинга использования энергетических ресурсов на объектах социальной сферы и органов местного самоуправления»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отчетов, предоставленных в Комплексную информационно-аналитическую систему Архангельской области»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344,000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344,000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2 064,000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4 128,000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1.12 «Ремонт узла учета тепловой энергии и теплоносителя объектов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175,0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2019</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175,0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2019</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отремонтированных узлов учета тепловой энергии и теплоносителя»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2019</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1.13 «Замена дверных и оконных блоков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1 463,8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2021</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1 463,8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2021</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«Площадь установленных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175,930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2021</w:t>
            </w:r>
          </w:p>
        </w:tc>
      </w:tr>
    </w:tbl>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tbl>
      <w:tblPr>
        <w:tblW w:w="0" w:type="auto"/>
        <w:tblLayout w:type="fixed"/>
        <w:tblLook w:val="0000" w:firstRow="0" w:lastRow="0" w:firstColumn="0" w:lastColumn="0" w:noHBand="0" w:noVBand="0"/>
      </w:tblPr>
      <w:tblGrid>
        <w:gridCol w:w="289"/>
        <w:gridCol w:w="277"/>
        <w:gridCol w:w="307"/>
        <w:gridCol w:w="273"/>
        <w:gridCol w:w="540"/>
        <w:gridCol w:w="554"/>
        <w:gridCol w:w="307"/>
        <w:gridCol w:w="3136"/>
        <w:gridCol w:w="946"/>
        <w:gridCol w:w="837"/>
        <w:gridCol w:w="837"/>
        <w:gridCol w:w="837"/>
        <w:gridCol w:w="837"/>
        <w:gridCol w:w="837"/>
        <w:gridCol w:w="837"/>
        <w:gridCol w:w="1369"/>
        <w:gridCol w:w="837"/>
        <w:gridCol w:w="705"/>
      </w:tblGrid>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1.14 «Выполнение работ по замене дверных и оконных блоков в МАУ «Молодежный центр»</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2 100,0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2 100,0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lastRenderedPageBreak/>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«Площадь установленных оконных блоков»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23,240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22,170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83,210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166,980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1.15 «Установка узла учета тепловой энергии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2019</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2019</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установленных узлов учета тепловой энергии и теплоносителя»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2019</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1.16 «Выполнение работ по ремонту индивидуального теплового пункта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2019</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2019</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автоматизированных тепловых пунктов»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2019</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1.17 «Выполнение работ по ремонту системы отопления с предварительной разработкой проектно-сметной документации в здании Комитета ЖКХ, ТиС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95,0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2020</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95,0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2020</w:t>
            </w:r>
          </w:p>
        </w:tc>
      </w:tr>
    </w:tbl>
    <w:p w:rsidR="00683FE8" w:rsidRPr="00750CB9" w:rsidRDefault="00683FE8" w:rsidP="00683FE8">
      <w:pPr>
        <w:rPr>
          <w:highlight w:val="yellow"/>
        </w:rPr>
      </w:pPr>
    </w:p>
    <w:tbl>
      <w:tblPr>
        <w:tblW w:w="0" w:type="auto"/>
        <w:tblLayout w:type="fixed"/>
        <w:tblLook w:val="0000" w:firstRow="0" w:lastRow="0" w:firstColumn="0" w:lastColumn="0" w:noHBand="0" w:noVBand="0"/>
      </w:tblPr>
      <w:tblGrid>
        <w:gridCol w:w="289"/>
        <w:gridCol w:w="277"/>
        <w:gridCol w:w="307"/>
        <w:gridCol w:w="273"/>
        <w:gridCol w:w="540"/>
        <w:gridCol w:w="554"/>
        <w:gridCol w:w="307"/>
        <w:gridCol w:w="3136"/>
        <w:gridCol w:w="946"/>
        <w:gridCol w:w="837"/>
        <w:gridCol w:w="837"/>
        <w:gridCol w:w="837"/>
        <w:gridCol w:w="837"/>
        <w:gridCol w:w="837"/>
        <w:gridCol w:w="837"/>
        <w:gridCol w:w="1369"/>
        <w:gridCol w:w="837"/>
        <w:gridCol w:w="705"/>
      </w:tblGrid>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разработанной проектно-сметной документации»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2020</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1.20 «Разработка программного комплекса системы мониторинга электрической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2022</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598,0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2022</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разработанных программ комплекса»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2022</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1.21 «Модернизация системы отопления и горячего водоснабжения объектов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431,5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452,3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3 883,8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3 883,8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431,5</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452,3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3 883,8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3 883,8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установленных кранов с регулируемой термоголовкой»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245,000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245,000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1.22 «Замена электрических сетей, устройств защитного отключения, автоматических выключателей и электрических щитов в здании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645,0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645,0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215,0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645,0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645,0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замененных электрических щитов в здании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24,000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Задача 2 «Снижение объемов потребления используемого водоснабжения на объектах социальной сферы»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«Объем потребленного холодного водоснабжения»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куб.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850,000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2 «Удельный расход холодной воды, потребляемой объектами социальной сферы»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куб. м / кв. м</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0,136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0,136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0,136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0,128</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0,128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0,128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2.01 «Установка экономичной водоразборной арматуры: бесконтактных смесителей на объектах Управления культуры и туризма Администрации Северодвинска»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59,8</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119,6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154,6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установленных бесконтактных смесителей»</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2026</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Административное мероприятие 2.02 «Предоставление информации потребителям объектов социальной сферы о необходимости ресурсосбережения»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объектов социальной сферы, в которых потребители оповещены о необходимости ресурсосбережения»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Подпрограмма 2 «Энергосбережение и повышение энергетической эффективности в жилищном фонде»</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12 203,8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6 297,2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12 203,8</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bl>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tbl>
      <w:tblPr>
        <w:tblW w:w="0" w:type="auto"/>
        <w:tblLayout w:type="fixed"/>
        <w:tblLook w:val="0000" w:firstRow="0" w:lastRow="0" w:firstColumn="0" w:lastColumn="0" w:noHBand="0" w:noVBand="0"/>
      </w:tblPr>
      <w:tblGrid>
        <w:gridCol w:w="289"/>
        <w:gridCol w:w="277"/>
        <w:gridCol w:w="307"/>
        <w:gridCol w:w="273"/>
        <w:gridCol w:w="540"/>
        <w:gridCol w:w="554"/>
        <w:gridCol w:w="307"/>
        <w:gridCol w:w="3136"/>
        <w:gridCol w:w="946"/>
        <w:gridCol w:w="837"/>
        <w:gridCol w:w="837"/>
        <w:gridCol w:w="837"/>
        <w:gridCol w:w="837"/>
        <w:gridCol w:w="837"/>
        <w:gridCol w:w="837"/>
        <w:gridCol w:w="1369"/>
        <w:gridCol w:w="837"/>
        <w:gridCol w:w="705"/>
      </w:tblGrid>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Задача 1 «Обеспечение учета используемых энергетических ресурсов и применения коллективных приборов учета энергетических ресурсов при осуществлении расчетов за энергетические ресурсы в многоквартирных домах»</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2 154,1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2 154,1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«Доля объемов тепловой энергии, потребляемой в многоквартирных домах, оплата которой осуществляется с использованием коллективных приборов учета, в общем объеме тепловой энергии,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84,200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84,300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84,500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84,600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84,700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84,800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84,800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84,800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2 «Доля объемов горячей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92,800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92,900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93,100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93,200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93,300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93,300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93,300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bl>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tbl>
      <w:tblPr>
        <w:tblW w:w="0" w:type="auto"/>
        <w:tblLayout w:type="fixed"/>
        <w:tblLook w:val="0000" w:firstRow="0" w:lastRow="0" w:firstColumn="0" w:lastColumn="0" w:noHBand="0" w:noVBand="0"/>
      </w:tblPr>
      <w:tblGrid>
        <w:gridCol w:w="289"/>
        <w:gridCol w:w="277"/>
        <w:gridCol w:w="307"/>
        <w:gridCol w:w="273"/>
        <w:gridCol w:w="540"/>
        <w:gridCol w:w="554"/>
        <w:gridCol w:w="307"/>
        <w:gridCol w:w="3136"/>
        <w:gridCol w:w="946"/>
        <w:gridCol w:w="837"/>
        <w:gridCol w:w="837"/>
        <w:gridCol w:w="837"/>
        <w:gridCol w:w="837"/>
        <w:gridCol w:w="837"/>
        <w:gridCol w:w="837"/>
        <w:gridCol w:w="1369"/>
        <w:gridCol w:w="837"/>
        <w:gridCol w:w="705"/>
      </w:tblGrid>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3 «Доля объемов холодной воды, потребляемой в многоквартирных домах, оплата которой осуществляется с использованием коллективных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91,500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91,700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92,100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92,200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92,400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92,400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92,400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1.01 «Установка общедомовых (коллективных) приборов учета энергетических ресурсов в многоквартирных домах. Оплата муниципальной доли»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2 154,1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2 154,1</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установленных общедомовых приборов учета холодной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26,000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2020</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2 «Количество установленных общедомовых приборов учета тепловой энергии и теплоносителя»</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49,000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Административное мероприятие 1.02 «Предоставление информации жителям о возможных решениях по энергосберегающим мероприятиям и по повышению энергетической эффективности многоквартирных домов»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bl>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tbl>
      <w:tblPr>
        <w:tblW w:w="0" w:type="auto"/>
        <w:tblLayout w:type="fixed"/>
        <w:tblLook w:val="0000" w:firstRow="0" w:lastRow="0" w:firstColumn="0" w:lastColumn="0" w:noHBand="0" w:noVBand="0"/>
      </w:tblPr>
      <w:tblGrid>
        <w:gridCol w:w="289"/>
        <w:gridCol w:w="277"/>
        <w:gridCol w:w="307"/>
        <w:gridCol w:w="273"/>
        <w:gridCol w:w="540"/>
        <w:gridCol w:w="554"/>
        <w:gridCol w:w="307"/>
        <w:gridCol w:w="3136"/>
        <w:gridCol w:w="946"/>
        <w:gridCol w:w="837"/>
        <w:gridCol w:w="837"/>
        <w:gridCol w:w="837"/>
        <w:gridCol w:w="837"/>
        <w:gridCol w:w="837"/>
        <w:gridCol w:w="837"/>
        <w:gridCol w:w="1369"/>
        <w:gridCol w:w="837"/>
        <w:gridCol w:w="705"/>
      </w:tblGrid>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«Доля многоквартирных домов, жители которых проинформированы управляющей организацией о возможных решениях по энергосберегающим мероприятиям и по повышению энергетической эффективности многоквартирных домов»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Задача 2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lastRenderedPageBreak/>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C46392">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«Доля объемов горячей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69,000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bl>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p w:rsidR="00683FE8" w:rsidRPr="00750CB9" w:rsidRDefault="00683FE8" w:rsidP="00683FE8">
      <w:pPr>
        <w:rPr>
          <w:rFonts w:asciiTheme="minorHAnsi" w:hAnsiTheme="minorHAnsi"/>
          <w:highlight w:val="yellow"/>
        </w:rPr>
      </w:pPr>
    </w:p>
    <w:tbl>
      <w:tblPr>
        <w:tblW w:w="14562" w:type="dxa"/>
        <w:tblLayout w:type="fixed"/>
        <w:tblLook w:val="0000" w:firstRow="0" w:lastRow="0" w:firstColumn="0" w:lastColumn="0" w:noHBand="0" w:noVBand="0"/>
      </w:tblPr>
      <w:tblGrid>
        <w:gridCol w:w="289"/>
        <w:gridCol w:w="277"/>
        <w:gridCol w:w="307"/>
        <w:gridCol w:w="273"/>
        <w:gridCol w:w="540"/>
        <w:gridCol w:w="554"/>
        <w:gridCol w:w="307"/>
        <w:gridCol w:w="3136"/>
        <w:gridCol w:w="946"/>
        <w:gridCol w:w="837"/>
        <w:gridCol w:w="837"/>
        <w:gridCol w:w="837"/>
        <w:gridCol w:w="837"/>
        <w:gridCol w:w="837"/>
        <w:gridCol w:w="837"/>
        <w:gridCol w:w="1369"/>
        <w:gridCol w:w="837"/>
        <w:gridCol w:w="705"/>
      </w:tblGrid>
      <w:tr w:rsidR="00683FE8" w:rsidRPr="00750CB9" w:rsidTr="00683FE8">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w:t>
            </w:r>
          </w:p>
        </w:tc>
      </w:tr>
      <w:tr w:rsidR="00683FE8" w:rsidRPr="00750CB9" w:rsidTr="00683FE8">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2 «Доля объемов холодной воды,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69,000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71,000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683FE8">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3 «Доля объемов электрической энергии, потребляемой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электрической энергии, потребляемой в многоквартирных домах на территории муниципального образования «Северодвинск»</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95,000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683FE8">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Мероприятие 2.01 «Установка индивидуальных приборов учета энергетических ресурсов в муниципальных помещениях многоквартирных домов»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683FE8">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3</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Местный бюджет</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тыс. рублей</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897,2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1 600,0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5 297,2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10 049,7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750CB9" w:rsidTr="00683FE8">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«Количество установленных индивидуальных приборов учета горячей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235,000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608,000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1 165,000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683FE8">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2 «Количество установленных индивидуальных приборов учета холодной воды»</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164,000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263,000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57,000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57,000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655,000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1 225,000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2027</w:t>
            </w:r>
          </w:p>
        </w:tc>
      </w:tr>
      <w:tr w:rsidR="00683FE8" w:rsidRPr="00750CB9" w:rsidTr="00683FE8">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3</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4</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5</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6</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w:t>
            </w: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8</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9</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11</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12</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13</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14</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15</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16</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17</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18</w:t>
            </w:r>
          </w:p>
        </w:tc>
      </w:tr>
      <w:tr w:rsidR="00683FE8" w:rsidRPr="00750CB9" w:rsidTr="00683FE8">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3 «Количество установленных индивидуальных приборов учета электрической энергии»</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751,000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2020</w:t>
            </w:r>
          </w:p>
        </w:tc>
      </w:tr>
      <w:tr w:rsidR="00683FE8" w:rsidRPr="00750CB9" w:rsidTr="00683FE8">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4 «Количество установленных индивидуальных приборов учета газа»</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единиц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2019</w:t>
            </w:r>
          </w:p>
        </w:tc>
      </w:tr>
      <w:tr w:rsidR="00683FE8" w:rsidRPr="00750CB9" w:rsidTr="00683FE8">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bCs/>
                <w:color w:val="000000"/>
                <w:sz w:val="20"/>
                <w:szCs w:val="20"/>
                <w:highlight w:val="yellow"/>
              </w:rPr>
              <w:t>Административное мероприятие 2.02 «Предоставление информации жителям о необходимости оснащения жилых помещений многоквартирных домов индивидуальными приборами учета энергетических ресурсов»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да/нет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Да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bCs/>
                <w:color w:val="000000"/>
                <w:sz w:val="20"/>
                <w:szCs w:val="20"/>
                <w:highlight w:val="yellow"/>
              </w:rPr>
              <w:t>2027</w:t>
            </w:r>
          </w:p>
        </w:tc>
      </w:tr>
      <w:tr w:rsidR="00683FE8" w:rsidRPr="009A42FF" w:rsidTr="00683FE8">
        <w:trPr>
          <w:trHeight w:val="273"/>
        </w:trPr>
        <w:tc>
          <w:tcPr>
            <w:tcW w:w="2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P</w:t>
            </w:r>
          </w:p>
        </w:tc>
        <w:tc>
          <w:tcPr>
            <w:tcW w:w="27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0</w:t>
            </w:r>
          </w:p>
        </w:tc>
        <w:tc>
          <w:tcPr>
            <w:tcW w:w="5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2</w:t>
            </w:r>
          </w:p>
        </w:tc>
        <w:tc>
          <w:tcPr>
            <w:tcW w:w="3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p>
        </w:tc>
        <w:tc>
          <w:tcPr>
            <w:tcW w:w="313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rPr>
                <w:rFonts w:ascii="Arial" w:hAnsi="Arial" w:cs="Arial"/>
                <w:highlight w:val="yellow"/>
              </w:rPr>
            </w:pPr>
            <w:r w:rsidRPr="00750CB9">
              <w:rPr>
                <w:color w:val="000000"/>
                <w:sz w:val="20"/>
                <w:szCs w:val="20"/>
                <w:highlight w:val="yellow"/>
              </w:rPr>
              <w:t>Показатель 1 «Доля многоквартирных домов, жители которых проинформированы управляющей организацией о необходимости оснащения жилых помещений многоквартирных домов индивидуальными приборами учета энергетических ресурсов»</w:t>
            </w:r>
          </w:p>
        </w:tc>
        <w:tc>
          <w:tcPr>
            <w:tcW w:w="94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процентов</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100,000</w:t>
            </w:r>
          </w:p>
        </w:tc>
        <w:tc>
          <w:tcPr>
            <w:tcW w:w="13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100,000</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750CB9" w:rsidRDefault="00683FE8" w:rsidP="00C46392">
            <w:pPr>
              <w:widowControl w:val="0"/>
              <w:autoSpaceDE w:val="0"/>
              <w:autoSpaceDN w:val="0"/>
              <w:adjustRightInd w:val="0"/>
              <w:jc w:val="center"/>
              <w:rPr>
                <w:rFonts w:ascii="Arial" w:hAnsi="Arial" w:cs="Arial"/>
                <w:highlight w:val="yellow"/>
              </w:rPr>
            </w:pPr>
            <w:r w:rsidRPr="00750CB9">
              <w:rPr>
                <w:color w:val="000000"/>
                <w:sz w:val="20"/>
                <w:szCs w:val="20"/>
                <w:highlight w:val="yellow"/>
              </w:rPr>
              <w:t>100,000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83FE8" w:rsidRPr="009A42FF" w:rsidRDefault="00683FE8" w:rsidP="00C46392">
            <w:pPr>
              <w:widowControl w:val="0"/>
              <w:autoSpaceDE w:val="0"/>
              <w:autoSpaceDN w:val="0"/>
              <w:adjustRightInd w:val="0"/>
              <w:jc w:val="center"/>
              <w:rPr>
                <w:rFonts w:ascii="Arial" w:hAnsi="Arial" w:cs="Arial"/>
              </w:rPr>
            </w:pPr>
            <w:r w:rsidRPr="00750CB9">
              <w:rPr>
                <w:color w:val="000000"/>
                <w:sz w:val="20"/>
                <w:szCs w:val="20"/>
                <w:highlight w:val="yellow"/>
              </w:rPr>
              <w:t>2027</w:t>
            </w:r>
          </w:p>
        </w:tc>
      </w:tr>
    </w:tbl>
    <w:p w:rsidR="0004440E" w:rsidRPr="00A0375E" w:rsidRDefault="0004440E" w:rsidP="0004440E">
      <w:pPr>
        <w:tabs>
          <w:tab w:val="right" w:pos="14742"/>
        </w:tabs>
        <w:ind w:firstLine="708"/>
        <w:jc w:val="both"/>
        <w:rPr>
          <w:sz w:val="28"/>
          <w:szCs w:val="28"/>
        </w:rPr>
      </w:pPr>
      <w:r w:rsidRPr="00A0375E">
        <w:rPr>
          <w:sz w:val="28"/>
          <w:szCs w:val="28"/>
        </w:rPr>
        <w:tab/>
      </w:r>
    </w:p>
    <w:p w:rsidR="00737CA3" w:rsidRDefault="00737CA3" w:rsidP="00922767">
      <w:pPr>
        <w:jc w:val="both"/>
        <w:rPr>
          <w:sz w:val="20"/>
          <w:szCs w:val="20"/>
        </w:rPr>
      </w:pPr>
    </w:p>
    <w:sectPr w:rsidR="00737CA3" w:rsidSect="009853E8">
      <w:pgSz w:w="16838" w:h="11906" w:orient="landscape"/>
      <w:pgMar w:top="1702" w:right="1134" w:bottom="993"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170" w:rsidRDefault="00A23170">
      <w:r>
        <w:separator/>
      </w:r>
    </w:p>
  </w:endnote>
  <w:endnote w:type="continuationSeparator" w:id="0">
    <w:p w:rsidR="00A23170" w:rsidRDefault="00A2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Barcode">
    <w:panose1 w:val="00000000000000000000"/>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170" w:rsidRDefault="00A23170">
      <w:r>
        <w:separator/>
      </w:r>
    </w:p>
  </w:footnote>
  <w:footnote w:type="continuationSeparator" w:id="0">
    <w:p w:rsidR="00A23170" w:rsidRDefault="00A23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616280"/>
      <w:docPartObj>
        <w:docPartGallery w:val="Page Numbers (Top of Page)"/>
        <w:docPartUnique/>
      </w:docPartObj>
    </w:sdtPr>
    <w:sdtEndPr/>
    <w:sdtContent>
      <w:p w:rsidR="00C46392" w:rsidRDefault="00A23170">
        <w:pPr>
          <w:pStyle w:val="a6"/>
          <w:jc w:val="center"/>
        </w:pPr>
      </w:p>
    </w:sdtContent>
  </w:sdt>
  <w:p w:rsidR="00C46392" w:rsidRDefault="00C4639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92" w:rsidRDefault="00C46392">
    <w:pPr>
      <w:pStyle w:val="a6"/>
      <w:jc w:val="center"/>
    </w:pPr>
    <w:r>
      <w:fldChar w:fldCharType="begin"/>
    </w:r>
    <w:r>
      <w:instrText xml:space="preserve"> PAGE   \* MERGEFORMAT </w:instrText>
    </w:r>
    <w:r>
      <w:fldChar w:fldCharType="separate"/>
    </w:r>
    <w:r w:rsidR="00750CB9">
      <w:rPr>
        <w:noProof/>
      </w:rPr>
      <w:t>9</w:t>
    </w:r>
    <w:r>
      <w:fldChar w:fldCharType="end"/>
    </w:r>
  </w:p>
  <w:p w:rsidR="00C46392" w:rsidRDefault="00C4639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2BA8"/>
    <w:multiLevelType w:val="hybridMultilevel"/>
    <w:tmpl w:val="04BE39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6F05290"/>
    <w:multiLevelType w:val="hybridMultilevel"/>
    <w:tmpl w:val="4B186280"/>
    <w:lvl w:ilvl="0" w:tplc="2A3EFD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6F056C9"/>
    <w:multiLevelType w:val="hybridMultilevel"/>
    <w:tmpl w:val="61265E7E"/>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A004AE6"/>
    <w:multiLevelType w:val="multilevel"/>
    <w:tmpl w:val="916A0DEC"/>
    <w:lvl w:ilvl="0">
      <w:start w:val="1"/>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4" w15:restartNumberingAfterBreak="0">
    <w:nsid w:val="0CD04950"/>
    <w:multiLevelType w:val="hybridMultilevel"/>
    <w:tmpl w:val="A214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737B5"/>
    <w:multiLevelType w:val="hybridMultilevel"/>
    <w:tmpl w:val="E012CF48"/>
    <w:lvl w:ilvl="0" w:tplc="959628FE">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6C24812"/>
    <w:multiLevelType w:val="hybridMultilevel"/>
    <w:tmpl w:val="F416898A"/>
    <w:lvl w:ilvl="0" w:tplc="CCCEA10C">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8977EE1"/>
    <w:multiLevelType w:val="hybridMultilevel"/>
    <w:tmpl w:val="99B073EA"/>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2E73CC4"/>
    <w:multiLevelType w:val="hybridMultilevel"/>
    <w:tmpl w:val="09CC288A"/>
    <w:lvl w:ilvl="0" w:tplc="3CBAF6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70A5C07"/>
    <w:multiLevelType w:val="hybridMultilevel"/>
    <w:tmpl w:val="9C945C1A"/>
    <w:lvl w:ilvl="0" w:tplc="DCA8B9E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34539"/>
    <w:multiLevelType w:val="hybridMultilevel"/>
    <w:tmpl w:val="D87EF896"/>
    <w:lvl w:ilvl="0" w:tplc="1752FB4A">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4514B7"/>
    <w:multiLevelType w:val="hybridMultilevel"/>
    <w:tmpl w:val="D840C812"/>
    <w:lvl w:ilvl="0" w:tplc="FC9CB8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CF165A"/>
    <w:multiLevelType w:val="hybridMultilevel"/>
    <w:tmpl w:val="15FE1738"/>
    <w:lvl w:ilvl="0" w:tplc="A7108C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15C35BA"/>
    <w:multiLevelType w:val="hybridMultilevel"/>
    <w:tmpl w:val="DC76531C"/>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33B64A0"/>
    <w:multiLevelType w:val="hybridMultilevel"/>
    <w:tmpl w:val="A48654D0"/>
    <w:lvl w:ilvl="0" w:tplc="8C029AA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5355564"/>
    <w:multiLevelType w:val="multilevel"/>
    <w:tmpl w:val="3A0C610C"/>
    <w:lvl w:ilvl="0">
      <w:start w:val="1"/>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5C1423"/>
    <w:multiLevelType w:val="hybridMultilevel"/>
    <w:tmpl w:val="63A2A59E"/>
    <w:lvl w:ilvl="0" w:tplc="2A6841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52AA05B6"/>
    <w:multiLevelType w:val="hybridMultilevel"/>
    <w:tmpl w:val="2ABCC8AE"/>
    <w:lvl w:ilvl="0" w:tplc="0CD80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744263B"/>
    <w:multiLevelType w:val="hybridMultilevel"/>
    <w:tmpl w:val="2076C5F2"/>
    <w:lvl w:ilvl="0" w:tplc="901E53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1194CB1"/>
    <w:multiLevelType w:val="hybridMultilevel"/>
    <w:tmpl w:val="C5607658"/>
    <w:lvl w:ilvl="0" w:tplc="D4D47444">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5EF42A8"/>
    <w:multiLevelType w:val="hybridMultilevel"/>
    <w:tmpl w:val="BF90AA40"/>
    <w:lvl w:ilvl="0" w:tplc="3D9E63A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9687FEB"/>
    <w:multiLevelType w:val="hybridMultilevel"/>
    <w:tmpl w:val="481A7544"/>
    <w:lvl w:ilvl="0" w:tplc="6562C006">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AE65503"/>
    <w:multiLevelType w:val="hybridMultilevel"/>
    <w:tmpl w:val="DEA29468"/>
    <w:lvl w:ilvl="0" w:tplc="1ACC56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C195021"/>
    <w:multiLevelType w:val="multilevel"/>
    <w:tmpl w:val="7F3E09AA"/>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6F0442B9"/>
    <w:multiLevelType w:val="multilevel"/>
    <w:tmpl w:val="E2C8B77C"/>
    <w:lvl w:ilvl="0">
      <w:start w:val="1"/>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25" w15:restartNumberingAfterBreak="0">
    <w:nsid w:val="7B6C2D16"/>
    <w:multiLevelType w:val="multilevel"/>
    <w:tmpl w:val="4CC0B95E"/>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0"/>
  </w:num>
  <w:num w:numId="2">
    <w:abstractNumId w:val="6"/>
  </w:num>
  <w:num w:numId="3">
    <w:abstractNumId w:val="5"/>
  </w:num>
  <w:num w:numId="4">
    <w:abstractNumId w:val="4"/>
  </w:num>
  <w:num w:numId="5">
    <w:abstractNumId w:val="11"/>
  </w:num>
  <w:num w:numId="6">
    <w:abstractNumId w:val="9"/>
  </w:num>
  <w:num w:numId="7">
    <w:abstractNumId w:val="1"/>
  </w:num>
  <w:num w:numId="8">
    <w:abstractNumId w:val="14"/>
  </w:num>
  <w:num w:numId="9">
    <w:abstractNumId w:val="0"/>
  </w:num>
  <w:num w:numId="10">
    <w:abstractNumId w:val="7"/>
  </w:num>
  <w:num w:numId="11">
    <w:abstractNumId w:val="2"/>
  </w:num>
  <w:num w:numId="12">
    <w:abstractNumId w:val="16"/>
  </w:num>
  <w:num w:numId="13">
    <w:abstractNumId w:val="13"/>
  </w:num>
  <w:num w:numId="14">
    <w:abstractNumId w:val="12"/>
  </w:num>
  <w:num w:numId="15">
    <w:abstractNumId w:val="24"/>
  </w:num>
  <w:num w:numId="16">
    <w:abstractNumId w:val="19"/>
  </w:num>
  <w:num w:numId="17">
    <w:abstractNumId w:val="3"/>
  </w:num>
  <w:num w:numId="18">
    <w:abstractNumId w:val="25"/>
  </w:num>
  <w:num w:numId="19">
    <w:abstractNumId w:val="23"/>
  </w:num>
  <w:num w:numId="20">
    <w:abstractNumId w:val="22"/>
  </w:num>
  <w:num w:numId="21">
    <w:abstractNumId w:val="20"/>
  </w:num>
  <w:num w:numId="22">
    <w:abstractNumId w:val="15"/>
  </w:num>
  <w:num w:numId="23">
    <w:abstractNumId w:val="17"/>
  </w:num>
  <w:num w:numId="24">
    <w:abstractNumId w:val="8"/>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67"/>
    <w:rsid w:val="00034EFC"/>
    <w:rsid w:val="00041CDB"/>
    <w:rsid w:val="0004440E"/>
    <w:rsid w:val="00054F81"/>
    <w:rsid w:val="0005518C"/>
    <w:rsid w:val="00065456"/>
    <w:rsid w:val="000661D1"/>
    <w:rsid w:val="000919D4"/>
    <w:rsid w:val="000A32B0"/>
    <w:rsid w:val="000A70D4"/>
    <w:rsid w:val="000C0BCE"/>
    <w:rsid w:val="000E54C3"/>
    <w:rsid w:val="000F00DC"/>
    <w:rsid w:val="000F589F"/>
    <w:rsid w:val="000F604E"/>
    <w:rsid w:val="001036FC"/>
    <w:rsid w:val="00114B9C"/>
    <w:rsid w:val="001640E9"/>
    <w:rsid w:val="00186B35"/>
    <w:rsid w:val="001A4C93"/>
    <w:rsid w:val="001C196C"/>
    <w:rsid w:val="001E10E5"/>
    <w:rsid w:val="00206F2D"/>
    <w:rsid w:val="00207A10"/>
    <w:rsid w:val="00232642"/>
    <w:rsid w:val="00285F9D"/>
    <w:rsid w:val="002860F9"/>
    <w:rsid w:val="0029152D"/>
    <w:rsid w:val="00291FC3"/>
    <w:rsid w:val="00294C20"/>
    <w:rsid w:val="002959E3"/>
    <w:rsid w:val="002B22C0"/>
    <w:rsid w:val="002B29D8"/>
    <w:rsid w:val="002B3CF6"/>
    <w:rsid w:val="002C6E20"/>
    <w:rsid w:val="002D2BCD"/>
    <w:rsid w:val="002D30C6"/>
    <w:rsid w:val="002D51E4"/>
    <w:rsid w:val="002E2D80"/>
    <w:rsid w:val="002F3975"/>
    <w:rsid w:val="002F6458"/>
    <w:rsid w:val="00302114"/>
    <w:rsid w:val="00304A12"/>
    <w:rsid w:val="00316553"/>
    <w:rsid w:val="00324566"/>
    <w:rsid w:val="00341087"/>
    <w:rsid w:val="003500BE"/>
    <w:rsid w:val="00381090"/>
    <w:rsid w:val="00385B21"/>
    <w:rsid w:val="003B4ED2"/>
    <w:rsid w:val="003C0AC8"/>
    <w:rsid w:val="003C5A01"/>
    <w:rsid w:val="003E7F7C"/>
    <w:rsid w:val="00410511"/>
    <w:rsid w:val="004118F4"/>
    <w:rsid w:val="00436AB4"/>
    <w:rsid w:val="00443559"/>
    <w:rsid w:val="00447111"/>
    <w:rsid w:val="004876D7"/>
    <w:rsid w:val="0049103F"/>
    <w:rsid w:val="004A178C"/>
    <w:rsid w:val="004D1131"/>
    <w:rsid w:val="004E29FA"/>
    <w:rsid w:val="004F06B3"/>
    <w:rsid w:val="00500A9E"/>
    <w:rsid w:val="005275B5"/>
    <w:rsid w:val="00534E5E"/>
    <w:rsid w:val="00541A03"/>
    <w:rsid w:val="00547B4E"/>
    <w:rsid w:val="00564197"/>
    <w:rsid w:val="00567AF9"/>
    <w:rsid w:val="00567EC7"/>
    <w:rsid w:val="00574518"/>
    <w:rsid w:val="00575DE2"/>
    <w:rsid w:val="005A09CD"/>
    <w:rsid w:val="005A59DD"/>
    <w:rsid w:val="005D080C"/>
    <w:rsid w:val="005D5262"/>
    <w:rsid w:val="005F0302"/>
    <w:rsid w:val="005F156A"/>
    <w:rsid w:val="006015B6"/>
    <w:rsid w:val="00601F96"/>
    <w:rsid w:val="00603551"/>
    <w:rsid w:val="0060399A"/>
    <w:rsid w:val="0060764A"/>
    <w:rsid w:val="006115B1"/>
    <w:rsid w:val="00615CA6"/>
    <w:rsid w:val="00617352"/>
    <w:rsid w:val="00626AD5"/>
    <w:rsid w:val="00633FBD"/>
    <w:rsid w:val="006453C5"/>
    <w:rsid w:val="0066557B"/>
    <w:rsid w:val="00666144"/>
    <w:rsid w:val="00675150"/>
    <w:rsid w:val="00682223"/>
    <w:rsid w:val="00683FE8"/>
    <w:rsid w:val="006934BE"/>
    <w:rsid w:val="006A4A4F"/>
    <w:rsid w:val="006B444C"/>
    <w:rsid w:val="006B5F77"/>
    <w:rsid w:val="006C3C4D"/>
    <w:rsid w:val="006E5A39"/>
    <w:rsid w:val="006F2F30"/>
    <w:rsid w:val="007042C1"/>
    <w:rsid w:val="00711826"/>
    <w:rsid w:val="00713404"/>
    <w:rsid w:val="00722194"/>
    <w:rsid w:val="00722259"/>
    <w:rsid w:val="0073480B"/>
    <w:rsid w:val="00737CA3"/>
    <w:rsid w:val="00740D5D"/>
    <w:rsid w:val="00750CB9"/>
    <w:rsid w:val="00755325"/>
    <w:rsid w:val="0075614A"/>
    <w:rsid w:val="00762A0B"/>
    <w:rsid w:val="00770DB8"/>
    <w:rsid w:val="0077456C"/>
    <w:rsid w:val="007A215A"/>
    <w:rsid w:val="007B4CFD"/>
    <w:rsid w:val="007C1929"/>
    <w:rsid w:val="007D5DF9"/>
    <w:rsid w:val="007E35FA"/>
    <w:rsid w:val="007E5AFF"/>
    <w:rsid w:val="007F03C4"/>
    <w:rsid w:val="007F248C"/>
    <w:rsid w:val="00822F44"/>
    <w:rsid w:val="00836769"/>
    <w:rsid w:val="00845E88"/>
    <w:rsid w:val="008463F4"/>
    <w:rsid w:val="008629B7"/>
    <w:rsid w:val="00876E74"/>
    <w:rsid w:val="00882394"/>
    <w:rsid w:val="00882CA4"/>
    <w:rsid w:val="0089604A"/>
    <w:rsid w:val="00896E12"/>
    <w:rsid w:val="00897FEB"/>
    <w:rsid w:val="008B0990"/>
    <w:rsid w:val="008B4DA9"/>
    <w:rsid w:val="008C3A81"/>
    <w:rsid w:val="008C6DEE"/>
    <w:rsid w:val="008C7BED"/>
    <w:rsid w:val="008D687D"/>
    <w:rsid w:val="009072AB"/>
    <w:rsid w:val="0091622F"/>
    <w:rsid w:val="00922390"/>
    <w:rsid w:val="00922767"/>
    <w:rsid w:val="00951637"/>
    <w:rsid w:val="009529EE"/>
    <w:rsid w:val="0097250A"/>
    <w:rsid w:val="0097524E"/>
    <w:rsid w:val="009853E8"/>
    <w:rsid w:val="00995B99"/>
    <w:rsid w:val="009A43ED"/>
    <w:rsid w:val="009A6FA8"/>
    <w:rsid w:val="009B5387"/>
    <w:rsid w:val="009C2A8C"/>
    <w:rsid w:val="009C5DF4"/>
    <w:rsid w:val="009D4AE6"/>
    <w:rsid w:val="009E7736"/>
    <w:rsid w:val="009F69EE"/>
    <w:rsid w:val="00A02091"/>
    <w:rsid w:val="00A05DDA"/>
    <w:rsid w:val="00A07F9C"/>
    <w:rsid w:val="00A176F9"/>
    <w:rsid w:val="00A21148"/>
    <w:rsid w:val="00A23170"/>
    <w:rsid w:val="00A37AA7"/>
    <w:rsid w:val="00A60DD0"/>
    <w:rsid w:val="00A84D4F"/>
    <w:rsid w:val="00A85101"/>
    <w:rsid w:val="00A94E83"/>
    <w:rsid w:val="00A970F3"/>
    <w:rsid w:val="00A9767A"/>
    <w:rsid w:val="00AA3A57"/>
    <w:rsid w:val="00AA7CB1"/>
    <w:rsid w:val="00AC5741"/>
    <w:rsid w:val="00AD16A5"/>
    <w:rsid w:val="00AD3149"/>
    <w:rsid w:val="00AD544C"/>
    <w:rsid w:val="00AF4AA9"/>
    <w:rsid w:val="00B00E6A"/>
    <w:rsid w:val="00B02628"/>
    <w:rsid w:val="00B206C4"/>
    <w:rsid w:val="00B22975"/>
    <w:rsid w:val="00B503D5"/>
    <w:rsid w:val="00B77F23"/>
    <w:rsid w:val="00BA43F9"/>
    <w:rsid w:val="00BB67D1"/>
    <w:rsid w:val="00BD7DD5"/>
    <w:rsid w:val="00C04719"/>
    <w:rsid w:val="00C16267"/>
    <w:rsid w:val="00C17DBE"/>
    <w:rsid w:val="00C22B93"/>
    <w:rsid w:val="00C32081"/>
    <w:rsid w:val="00C33F8B"/>
    <w:rsid w:val="00C34802"/>
    <w:rsid w:val="00C367EF"/>
    <w:rsid w:val="00C37C30"/>
    <w:rsid w:val="00C46392"/>
    <w:rsid w:val="00C51EAA"/>
    <w:rsid w:val="00C52A5E"/>
    <w:rsid w:val="00C54EBB"/>
    <w:rsid w:val="00C60BFB"/>
    <w:rsid w:val="00C63E75"/>
    <w:rsid w:val="00C65419"/>
    <w:rsid w:val="00C65504"/>
    <w:rsid w:val="00C85744"/>
    <w:rsid w:val="00C94AEA"/>
    <w:rsid w:val="00CA57EA"/>
    <w:rsid w:val="00CA5CD8"/>
    <w:rsid w:val="00CB1E6A"/>
    <w:rsid w:val="00CB2193"/>
    <w:rsid w:val="00CC3A7F"/>
    <w:rsid w:val="00CC6B84"/>
    <w:rsid w:val="00CF0076"/>
    <w:rsid w:val="00D11327"/>
    <w:rsid w:val="00D15E2D"/>
    <w:rsid w:val="00D202B9"/>
    <w:rsid w:val="00D2254A"/>
    <w:rsid w:val="00D26F16"/>
    <w:rsid w:val="00D52B70"/>
    <w:rsid w:val="00D631B0"/>
    <w:rsid w:val="00DB2E4B"/>
    <w:rsid w:val="00DC1C7D"/>
    <w:rsid w:val="00DE6094"/>
    <w:rsid w:val="00DF0F2A"/>
    <w:rsid w:val="00DF621B"/>
    <w:rsid w:val="00E11EB3"/>
    <w:rsid w:val="00E13362"/>
    <w:rsid w:val="00E26050"/>
    <w:rsid w:val="00E336F8"/>
    <w:rsid w:val="00E47F7A"/>
    <w:rsid w:val="00E50875"/>
    <w:rsid w:val="00E62B4E"/>
    <w:rsid w:val="00E6594B"/>
    <w:rsid w:val="00E67864"/>
    <w:rsid w:val="00E817C5"/>
    <w:rsid w:val="00E97B2C"/>
    <w:rsid w:val="00EA21E5"/>
    <w:rsid w:val="00EB3500"/>
    <w:rsid w:val="00EC15B0"/>
    <w:rsid w:val="00EC63BC"/>
    <w:rsid w:val="00ED0A99"/>
    <w:rsid w:val="00ED1518"/>
    <w:rsid w:val="00ED2017"/>
    <w:rsid w:val="00EF1D77"/>
    <w:rsid w:val="00EF1F94"/>
    <w:rsid w:val="00F142CA"/>
    <w:rsid w:val="00F33D69"/>
    <w:rsid w:val="00F41971"/>
    <w:rsid w:val="00F51686"/>
    <w:rsid w:val="00F86A15"/>
    <w:rsid w:val="00F9549C"/>
    <w:rsid w:val="00FB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2A5C9-2C99-402E-9DBD-CA145304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7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2767"/>
    <w:pPr>
      <w:widowControl w:val="0"/>
      <w:autoSpaceDE w:val="0"/>
      <w:autoSpaceDN w:val="0"/>
      <w:adjustRightInd w:val="0"/>
      <w:spacing w:before="108" w:after="108"/>
      <w:jc w:val="center"/>
      <w:outlineLvl w:val="0"/>
    </w:pPr>
    <w:rPr>
      <w:rFonts w:ascii="Arial" w:hAnsi="Arial"/>
      <w:b/>
      <w:bCs/>
      <w:color w:val="00008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767"/>
    <w:rPr>
      <w:rFonts w:ascii="Arial" w:eastAsia="Times New Roman" w:hAnsi="Arial" w:cs="Times New Roman"/>
      <w:b/>
      <w:bCs/>
      <w:color w:val="000080"/>
      <w:sz w:val="24"/>
      <w:szCs w:val="24"/>
      <w:lang w:val="x-none" w:eastAsia="x-none"/>
    </w:rPr>
  </w:style>
  <w:style w:type="table" w:styleId="a3">
    <w:name w:val="Table Grid"/>
    <w:basedOn w:val="a1"/>
    <w:rsid w:val="0092276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922767"/>
    <w:pPr>
      <w:ind w:right="-1192" w:firstLine="567"/>
      <w:jc w:val="both"/>
    </w:pPr>
    <w:rPr>
      <w:sz w:val="22"/>
      <w:szCs w:val="22"/>
      <w:lang w:val="x-none" w:eastAsia="x-none"/>
    </w:rPr>
  </w:style>
  <w:style w:type="character" w:customStyle="1" w:styleId="a5">
    <w:name w:val="Основной текст с отступом Знак"/>
    <w:basedOn w:val="a0"/>
    <w:link w:val="a4"/>
    <w:rsid w:val="00922767"/>
    <w:rPr>
      <w:rFonts w:ascii="Times New Roman" w:eastAsia="Times New Roman" w:hAnsi="Times New Roman" w:cs="Times New Roman"/>
      <w:lang w:val="x-none" w:eastAsia="x-none"/>
    </w:rPr>
  </w:style>
  <w:style w:type="paragraph" w:styleId="a6">
    <w:name w:val="header"/>
    <w:basedOn w:val="a"/>
    <w:link w:val="a7"/>
    <w:uiPriority w:val="99"/>
    <w:unhideWhenUsed/>
    <w:rsid w:val="00922767"/>
    <w:pPr>
      <w:tabs>
        <w:tab w:val="center" w:pos="4677"/>
        <w:tab w:val="right" w:pos="9355"/>
      </w:tabs>
    </w:pPr>
  </w:style>
  <w:style w:type="character" w:customStyle="1" w:styleId="a7">
    <w:name w:val="Верхний колонтитул Знак"/>
    <w:basedOn w:val="a0"/>
    <w:link w:val="a6"/>
    <w:uiPriority w:val="99"/>
    <w:rsid w:val="0092276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2767"/>
    <w:pPr>
      <w:tabs>
        <w:tab w:val="center" w:pos="4677"/>
        <w:tab w:val="right" w:pos="9355"/>
      </w:tabs>
    </w:pPr>
  </w:style>
  <w:style w:type="character" w:customStyle="1" w:styleId="a9">
    <w:name w:val="Нижний колонтитул Знак"/>
    <w:basedOn w:val="a0"/>
    <w:link w:val="a8"/>
    <w:uiPriority w:val="99"/>
    <w:rsid w:val="00922767"/>
    <w:rPr>
      <w:rFonts w:ascii="Times New Roman" w:eastAsia="Times New Roman" w:hAnsi="Times New Roman" w:cs="Times New Roman"/>
      <w:sz w:val="24"/>
      <w:szCs w:val="24"/>
      <w:lang w:eastAsia="ru-RU"/>
    </w:rPr>
  </w:style>
  <w:style w:type="paragraph" w:customStyle="1" w:styleId="ConsPlusNormal">
    <w:name w:val="ConsPlusNormal"/>
    <w:rsid w:val="009227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227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922767"/>
    <w:pPr>
      <w:widowControl w:val="0"/>
      <w:suppressAutoHyphens/>
      <w:ind w:firstLine="708"/>
      <w:jc w:val="both"/>
    </w:pPr>
    <w:rPr>
      <w:sz w:val="28"/>
      <w:szCs w:val="20"/>
      <w:lang w:eastAsia="ar-SA"/>
    </w:rPr>
  </w:style>
  <w:style w:type="character" w:styleId="aa">
    <w:name w:val="page number"/>
    <w:rsid w:val="00922767"/>
  </w:style>
  <w:style w:type="paragraph" w:styleId="ab">
    <w:name w:val="Balloon Text"/>
    <w:basedOn w:val="a"/>
    <w:link w:val="ac"/>
    <w:uiPriority w:val="99"/>
    <w:rsid w:val="00922767"/>
    <w:rPr>
      <w:rFonts w:ascii="Tahoma" w:hAnsi="Tahoma"/>
      <w:sz w:val="16"/>
      <w:szCs w:val="16"/>
      <w:lang w:val="x-none" w:eastAsia="x-none"/>
    </w:rPr>
  </w:style>
  <w:style w:type="character" w:customStyle="1" w:styleId="ac">
    <w:name w:val="Текст выноски Знак"/>
    <w:basedOn w:val="a0"/>
    <w:link w:val="ab"/>
    <w:uiPriority w:val="99"/>
    <w:rsid w:val="00922767"/>
    <w:rPr>
      <w:rFonts w:ascii="Tahoma" w:eastAsia="Times New Roman" w:hAnsi="Tahoma" w:cs="Times New Roman"/>
      <w:sz w:val="16"/>
      <w:szCs w:val="16"/>
      <w:lang w:val="x-none" w:eastAsia="x-none"/>
    </w:rPr>
  </w:style>
  <w:style w:type="paragraph" w:customStyle="1" w:styleId="ConsPlusTitle">
    <w:name w:val="ConsPlusTitle"/>
    <w:rsid w:val="009227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нак Знак Знак Знак Знак Знак Знак"/>
    <w:basedOn w:val="a"/>
    <w:rsid w:val="0092276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1">
    <w:name w:val="Знак Знак1"/>
    <w:basedOn w:val="a"/>
    <w:rsid w:val="0092276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styleId="ae">
    <w:name w:val="No Spacing"/>
    <w:qFormat/>
    <w:rsid w:val="00922767"/>
    <w:pPr>
      <w:spacing w:after="0" w:line="240" w:lineRule="auto"/>
    </w:pPr>
    <w:rPr>
      <w:rFonts w:ascii="Times New Roman" w:eastAsia="Calibri" w:hAnsi="Times New Roman" w:cs="Times New Roman"/>
      <w:sz w:val="28"/>
      <w:szCs w:val="28"/>
      <w:lang w:eastAsia="ru-RU"/>
    </w:rPr>
  </w:style>
  <w:style w:type="paragraph" w:customStyle="1" w:styleId="af">
    <w:name w:val="Нормальный (таблица)"/>
    <w:basedOn w:val="a"/>
    <w:next w:val="a"/>
    <w:rsid w:val="00922767"/>
    <w:pPr>
      <w:widowControl w:val="0"/>
      <w:autoSpaceDE w:val="0"/>
      <w:autoSpaceDN w:val="0"/>
      <w:adjustRightInd w:val="0"/>
      <w:jc w:val="both"/>
    </w:pPr>
    <w:rPr>
      <w:rFonts w:ascii="Arial" w:hAnsi="Arial"/>
    </w:rPr>
  </w:style>
  <w:style w:type="paragraph" w:customStyle="1" w:styleId="af0">
    <w:name w:val="Прижатый влево"/>
    <w:basedOn w:val="a"/>
    <w:next w:val="a"/>
    <w:rsid w:val="00922767"/>
    <w:pPr>
      <w:widowControl w:val="0"/>
      <w:autoSpaceDE w:val="0"/>
      <w:autoSpaceDN w:val="0"/>
      <w:adjustRightInd w:val="0"/>
    </w:pPr>
    <w:rPr>
      <w:rFonts w:ascii="Arial" w:hAnsi="Arial"/>
    </w:rPr>
  </w:style>
  <w:style w:type="character" w:styleId="af1">
    <w:name w:val="annotation reference"/>
    <w:rsid w:val="00922767"/>
    <w:rPr>
      <w:sz w:val="16"/>
      <w:szCs w:val="16"/>
    </w:rPr>
  </w:style>
  <w:style w:type="paragraph" w:styleId="af2">
    <w:name w:val="annotation text"/>
    <w:basedOn w:val="a"/>
    <w:link w:val="af3"/>
    <w:rsid w:val="00922767"/>
    <w:rPr>
      <w:sz w:val="20"/>
      <w:szCs w:val="20"/>
    </w:rPr>
  </w:style>
  <w:style w:type="character" w:customStyle="1" w:styleId="af3">
    <w:name w:val="Текст примечания Знак"/>
    <w:basedOn w:val="a0"/>
    <w:link w:val="af2"/>
    <w:rsid w:val="0092276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unhideWhenUsed/>
    <w:rsid w:val="00922767"/>
    <w:rPr>
      <w:b/>
      <w:bCs/>
      <w:lang w:val="x-none" w:eastAsia="x-none"/>
    </w:rPr>
  </w:style>
  <w:style w:type="character" w:customStyle="1" w:styleId="af5">
    <w:name w:val="Тема примечания Знак"/>
    <w:basedOn w:val="af3"/>
    <w:link w:val="af4"/>
    <w:uiPriority w:val="99"/>
    <w:rsid w:val="00922767"/>
    <w:rPr>
      <w:rFonts w:ascii="Times New Roman" w:eastAsia="Times New Roman" w:hAnsi="Times New Roman" w:cs="Times New Roman"/>
      <w:b/>
      <w:bCs/>
      <w:sz w:val="20"/>
      <w:szCs w:val="20"/>
      <w:lang w:val="x-none" w:eastAsia="x-none"/>
    </w:rPr>
  </w:style>
  <w:style w:type="paragraph" w:customStyle="1" w:styleId="12">
    <w:name w:val="Знак Знак Знак Знак Знак Знак Знак1"/>
    <w:basedOn w:val="a"/>
    <w:rsid w:val="00922767"/>
    <w:pPr>
      <w:spacing w:before="100" w:beforeAutospacing="1" w:after="100" w:afterAutospacing="1"/>
    </w:pPr>
    <w:rPr>
      <w:rFonts w:ascii="Tahoma" w:hAnsi="Tahoma"/>
      <w:sz w:val="20"/>
      <w:szCs w:val="20"/>
      <w:lang w:val="en-US" w:eastAsia="en-US"/>
    </w:rPr>
  </w:style>
  <w:style w:type="paragraph" w:styleId="af6">
    <w:name w:val="Body Text"/>
    <w:basedOn w:val="a"/>
    <w:link w:val="af7"/>
    <w:uiPriority w:val="99"/>
    <w:semiHidden/>
    <w:unhideWhenUsed/>
    <w:rsid w:val="00922767"/>
    <w:pPr>
      <w:spacing w:after="120"/>
    </w:pPr>
    <w:rPr>
      <w:lang w:val="x-none" w:eastAsia="x-none"/>
    </w:rPr>
  </w:style>
  <w:style w:type="character" w:customStyle="1" w:styleId="af7">
    <w:name w:val="Основной текст Знак"/>
    <w:basedOn w:val="a0"/>
    <w:link w:val="af6"/>
    <w:uiPriority w:val="99"/>
    <w:semiHidden/>
    <w:rsid w:val="00922767"/>
    <w:rPr>
      <w:rFonts w:ascii="Times New Roman" w:eastAsia="Times New Roman" w:hAnsi="Times New Roman" w:cs="Times New Roman"/>
      <w:sz w:val="24"/>
      <w:szCs w:val="24"/>
      <w:lang w:val="x-none" w:eastAsia="x-none"/>
    </w:rPr>
  </w:style>
  <w:style w:type="paragraph" w:customStyle="1" w:styleId="af8">
    <w:name w:val="Знак"/>
    <w:basedOn w:val="a"/>
    <w:rsid w:val="00922767"/>
    <w:pPr>
      <w:spacing w:after="160" w:line="240" w:lineRule="exact"/>
    </w:pPr>
    <w:rPr>
      <w:rFonts w:ascii="Verdana" w:hAnsi="Verdana"/>
      <w:sz w:val="20"/>
      <w:szCs w:val="20"/>
      <w:lang w:val="en-US" w:eastAsia="en-US"/>
    </w:rPr>
  </w:style>
  <w:style w:type="paragraph" w:customStyle="1" w:styleId="ConsPlusCell">
    <w:name w:val="ConsPlusCell"/>
    <w:rsid w:val="00922767"/>
    <w:pPr>
      <w:widowControl w:val="0"/>
      <w:autoSpaceDE w:val="0"/>
      <w:autoSpaceDN w:val="0"/>
      <w:adjustRightInd w:val="0"/>
      <w:spacing w:after="0" w:line="240" w:lineRule="auto"/>
    </w:pPr>
    <w:rPr>
      <w:rFonts w:ascii="Arial" w:eastAsia="Calibri" w:hAnsi="Arial" w:cs="Arial"/>
      <w:sz w:val="20"/>
      <w:szCs w:val="20"/>
      <w:lang w:eastAsia="ru-RU"/>
    </w:rPr>
  </w:style>
  <w:style w:type="numbering" w:customStyle="1" w:styleId="13">
    <w:name w:val="Нет списка1"/>
    <w:next w:val="a2"/>
    <w:semiHidden/>
    <w:unhideWhenUsed/>
    <w:rsid w:val="00922767"/>
  </w:style>
  <w:style w:type="paragraph" w:customStyle="1" w:styleId="justppt">
    <w:name w:val="justppt"/>
    <w:basedOn w:val="a"/>
    <w:rsid w:val="00922767"/>
    <w:pPr>
      <w:spacing w:before="100" w:beforeAutospacing="1" w:after="100" w:afterAutospacing="1"/>
    </w:pPr>
  </w:style>
  <w:style w:type="paragraph" w:styleId="af9">
    <w:name w:val="Normal (Web)"/>
    <w:basedOn w:val="a"/>
    <w:rsid w:val="00922767"/>
    <w:pPr>
      <w:spacing w:before="100" w:beforeAutospacing="1" w:after="100" w:afterAutospacing="1"/>
    </w:pPr>
  </w:style>
  <w:style w:type="paragraph" w:customStyle="1" w:styleId="afa">
    <w:name w:val="Знак Знак Знак Знак Знак"/>
    <w:basedOn w:val="a"/>
    <w:rsid w:val="0092276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0">
    <w:name w:val="Основной текст 21"/>
    <w:basedOn w:val="a"/>
    <w:rsid w:val="00922767"/>
    <w:pPr>
      <w:overflowPunct w:val="0"/>
      <w:autoSpaceDE w:val="0"/>
      <w:autoSpaceDN w:val="0"/>
      <w:adjustRightInd w:val="0"/>
      <w:ind w:firstLine="284"/>
      <w:jc w:val="both"/>
      <w:textAlignment w:val="baseline"/>
    </w:pPr>
    <w:rPr>
      <w:szCs w:val="20"/>
    </w:rPr>
  </w:style>
  <w:style w:type="paragraph" w:customStyle="1" w:styleId="4">
    <w:name w:val="Знак Знак4 Знак"/>
    <w:basedOn w:val="a"/>
    <w:rsid w:val="00922767"/>
    <w:pPr>
      <w:spacing w:after="160" w:line="240" w:lineRule="exact"/>
    </w:pPr>
    <w:rPr>
      <w:rFonts w:ascii="Verdana" w:hAnsi="Verdana"/>
      <w:sz w:val="20"/>
      <w:szCs w:val="20"/>
      <w:lang w:val="en-US" w:eastAsia="en-US"/>
    </w:rPr>
  </w:style>
  <w:style w:type="paragraph" w:customStyle="1" w:styleId="ConsNonformat">
    <w:name w:val="ConsNonformat"/>
    <w:rsid w:val="00922767"/>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922767"/>
    <w:pPr>
      <w:spacing w:after="120" w:line="480" w:lineRule="auto"/>
      <w:ind w:left="283"/>
    </w:pPr>
    <w:rPr>
      <w:rFonts w:eastAsia="Calibri"/>
      <w:lang w:val="x-none" w:eastAsia="x-none"/>
    </w:rPr>
  </w:style>
  <w:style w:type="character" w:customStyle="1" w:styleId="20">
    <w:name w:val="Основной текст с отступом 2 Знак"/>
    <w:basedOn w:val="a0"/>
    <w:link w:val="2"/>
    <w:rsid w:val="00922767"/>
    <w:rPr>
      <w:rFonts w:ascii="Times New Roman" w:eastAsia="Calibri" w:hAnsi="Times New Roman" w:cs="Times New Roman"/>
      <w:sz w:val="24"/>
      <w:szCs w:val="24"/>
      <w:lang w:val="x-none" w:eastAsia="x-none"/>
    </w:rPr>
  </w:style>
  <w:style w:type="numbering" w:customStyle="1" w:styleId="22">
    <w:name w:val="Нет списка2"/>
    <w:next w:val="a2"/>
    <w:semiHidden/>
    <w:rsid w:val="00922767"/>
  </w:style>
  <w:style w:type="table" w:customStyle="1" w:styleId="14">
    <w:name w:val="Сетка таблицы1"/>
    <w:basedOn w:val="a1"/>
    <w:next w:val="a3"/>
    <w:uiPriority w:val="59"/>
    <w:rsid w:val="009227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Знак Знак Знак Знак Знак Знак Знак"/>
    <w:basedOn w:val="a"/>
    <w:rsid w:val="00737CA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5">
    <w:name w:val="Знак Знак1"/>
    <w:basedOn w:val="a"/>
    <w:rsid w:val="00737CA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c">
    <w:name w:val="Знак Знак Знак Знак Знак"/>
    <w:basedOn w:val="a"/>
    <w:rsid w:val="00737CA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20">
    <w:name w:val="Основной текст 22"/>
    <w:basedOn w:val="a"/>
    <w:rsid w:val="00737CA3"/>
    <w:pPr>
      <w:overflowPunct w:val="0"/>
      <w:autoSpaceDE w:val="0"/>
      <w:autoSpaceDN w:val="0"/>
      <w:adjustRightInd w:val="0"/>
      <w:ind w:firstLine="284"/>
      <w:jc w:val="both"/>
      <w:textAlignment w:val="baseline"/>
    </w:pPr>
    <w:rPr>
      <w:szCs w:val="20"/>
    </w:rPr>
  </w:style>
  <w:style w:type="paragraph" w:customStyle="1" w:styleId="40">
    <w:name w:val="Знак Знак4 Знак"/>
    <w:basedOn w:val="a"/>
    <w:rsid w:val="00737CA3"/>
    <w:pPr>
      <w:spacing w:after="160" w:line="240" w:lineRule="exact"/>
    </w:pPr>
    <w:rPr>
      <w:rFonts w:ascii="Verdana" w:hAnsi="Verdana"/>
      <w:sz w:val="20"/>
      <w:szCs w:val="20"/>
      <w:lang w:val="en-US" w:eastAsia="en-US"/>
    </w:rPr>
  </w:style>
  <w:style w:type="character" w:styleId="afd">
    <w:name w:val="Hyperlink"/>
    <w:uiPriority w:val="99"/>
    <w:semiHidden/>
    <w:unhideWhenUsed/>
    <w:rsid w:val="00737CA3"/>
    <w:rPr>
      <w:color w:val="0000FF"/>
      <w:u w:val="single"/>
    </w:rPr>
  </w:style>
  <w:style w:type="character" w:styleId="afe">
    <w:name w:val="FollowedHyperlink"/>
    <w:uiPriority w:val="99"/>
    <w:semiHidden/>
    <w:unhideWhenUsed/>
    <w:rsid w:val="00737CA3"/>
    <w:rPr>
      <w:color w:val="800080"/>
      <w:u w:val="single"/>
    </w:rPr>
  </w:style>
  <w:style w:type="paragraph" w:customStyle="1" w:styleId="xl65">
    <w:name w:val="xl65"/>
    <w:basedOn w:val="a"/>
    <w:rsid w:val="00737CA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37CA3"/>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37CA3"/>
    <w:pPr>
      <w:pBdr>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0">
    <w:name w:val="xl70"/>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1">
    <w:name w:val="xl71"/>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2">
    <w:name w:val="xl72"/>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
    <w:name w:val="xl74"/>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6">
    <w:name w:val="xl76"/>
    <w:basedOn w:val="a"/>
    <w:rsid w:val="00737CA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7">
    <w:name w:val="xl77"/>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9">
    <w:name w:val="xl79"/>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737CA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1">
    <w:name w:val="xl81"/>
    <w:basedOn w:val="a"/>
    <w:rsid w:val="00737CA3"/>
    <w:pPr>
      <w:pBdr>
        <w:top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
    <w:rsid w:val="00737CA3"/>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5">
    <w:name w:val="xl85"/>
    <w:basedOn w:val="a"/>
    <w:rsid w:val="00737CA3"/>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7">
    <w:name w:val="xl87"/>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8">
    <w:name w:val="xl88"/>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9">
    <w:name w:val="xl89"/>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0">
    <w:name w:val="xl90"/>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1">
    <w:name w:val="xl91"/>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2">
    <w:name w:val="xl92"/>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3">
    <w:name w:val="xl93"/>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5">
    <w:name w:val="xl95"/>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6">
    <w:name w:val="xl96"/>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7">
    <w:name w:val="xl97"/>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8">
    <w:name w:val="xl98"/>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737CA3"/>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0">
    <w:name w:val="xl100"/>
    <w:basedOn w:val="a"/>
    <w:rsid w:val="00737CA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102">
    <w:name w:val="xl102"/>
    <w:basedOn w:val="a"/>
    <w:rsid w:val="00737CA3"/>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03">
    <w:name w:val="xl103"/>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4">
    <w:name w:val="xl104"/>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737CA3"/>
    <w:pPr>
      <w:pBdr>
        <w:top w:val="single" w:sz="8" w:space="0" w:color="auto"/>
        <w:right w:val="single" w:sz="8" w:space="0" w:color="auto"/>
      </w:pBdr>
      <w:spacing w:before="100" w:beforeAutospacing="1" w:after="100" w:afterAutospacing="1"/>
      <w:jc w:val="right"/>
      <w:textAlignment w:val="center"/>
    </w:pPr>
  </w:style>
  <w:style w:type="paragraph" w:customStyle="1" w:styleId="xl108">
    <w:name w:val="xl108"/>
    <w:basedOn w:val="a"/>
    <w:rsid w:val="00737CA3"/>
    <w:pPr>
      <w:pBdr>
        <w:bottom w:val="single" w:sz="8" w:space="0" w:color="auto"/>
        <w:right w:val="single" w:sz="8" w:space="0" w:color="auto"/>
      </w:pBdr>
      <w:spacing w:before="100" w:beforeAutospacing="1" w:after="100" w:afterAutospacing="1"/>
      <w:jc w:val="right"/>
      <w:textAlignment w:val="center"/>
    </w:pPr>
  </w:style>
  <w:style w:type="paragraph" w:customStyle="1" w:styleId="xl109">
    <w:name w:val="xl109"/>
    <w:basedOn w:val="a"/>
    <w:rsid w:val="00737CA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0">
    <w:name w:val="xl110"/>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11">
    <w:name w:val="xl111"/>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2">
    <w:name w:val="xl112"/>
    <w:basedOn w:val="a"/>
    <w:rsid w:val="00737CA3"/>
    <w:pPr>
      <w:pBdr>
        <w:bottom w:val="single" w:sz="8" w:space="0" w:color="auto"/>
        <w:right w:val="single" w:sz="8" w:space="0" w:color="auto"/>
      </w:pBdr>
      <w:spacing w:before="100" w:beforeAutospacing="1" w:after="100" w:afterAutospacing="1"/>
      <w:textAlignment w:val="center"/>
    </w:pPr>
  </w:style>
  <w:style w:type="paragraph" w:customStyle="1" w:styleId="xl113">
    <w:name w:val="xl113"/>
    <w:basedOn w:val="a"/>
    <w:rsid w:val="00737CA3"/>
    <w:pPr>
      <w:pBdr>
        <w:top w:val="single" w:sz="8" w:space="0" w:color="auto"/>
        <w:bottom w:val="single" w:sz="8" w:space="0" w:color="auto"/>
      </w:pBdr>
      <w:spacing w:before="100" w:beforeAutospacing="1" w:after="100" w:afterAutospacing="1"/>
      <w:textAlignment w:val="center"/>
    </w:pPr>
  </w:style>
  <w:style w:type="paragraph" w:customStyle="1" w:styleId="xl114">
    <w:name w:val="xl114"/>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15">
    <w:name w:val="xl115"/>
    <w:basedOn w:val="a"/>
    <w:rsid w:val="00737CA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6">
    <w:name w:val="xl116"/>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17">
    <w:name w:val="xl117"/>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118">
    <w:name w:val="xl118"/>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119">
    <w:name w:val="xl119"/>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20">
    <w:name w:val="xl120"/>
    <w:basedOn w:val="a"/>
    <w:rsid w:val="00737CA3"/>
    <w:pPr>
      <w:spacing w:before="100" w:beforeAutospacing="1" w:after="100" w:afterAutospacing="1"/>
    </w:pPr>
  </w:style>
  <w:style w:type="paragraph" w:customStyle="1" w:styleId="xl121">
    <w:name w:val="xl121"/>
    <w:basedOn w:val="a"/>
    <w:rsid w:val="00737CA3"/>
    <w:pPr>
      <w:spacing w:before="100" w:beforeAutospacing="1" w:after="100" w:afterAutospacing="1"/>
    </w:pPr>
  </w:style>
  <w:style w:type="paragraph" w:customStyle="1" w:styleId="xl122">
    <w:name w:val="xl122"/>
    <w:basedOn w:val="a"/>
    <w:rsid w:val="00737CA3"/>
    <w:pPr>
      <w:spacing w:before="100" w:beforeAutospacing="1" w:after="100" w:afterAutospacing="1"/>
    </w:pPr>
    <w:rPr>
      <w:color w:val="FF0000"/>
    </w:rPr>
  </w:style>
  <w:style w:type="paragraph" w:customStyle="1" w:styleId="xl123">
    <w:name w:val="xl123"/>
    <w:basedOn w:val="a"/>
    <w:rsid w:val="00737CA3"/>
    <w:pPr>
      <w:pBdr>
        <w:top w:val="single" w:sz="8" w:space="0" w:color="auto"/>
        <w:right w:val="single" w:sz="8" w:space="0" w:color="auto"/>
      </w:pBdr>
      <w:spacing w:before="100" w:beforeAutospacing="1" w:after="100" w:afterAutospacing="1"/>
      <w:textAlignment w:val="center"/>
    </w:pPr>
  </w:style>
  <w:style w:type="paragraph" w:customStyle="1" w:styleId="xl124">
    <w:name w:val="xl124"/>
    <w:basedOn w:val="a"/>
    <w:rsid w:val="00737CA3"/>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125">
    <w:name w:val="xl125"/>
    <w:basedOn w:val="a"/>
    <w:rsid w:val="00737CA3"/>
    <w:pPr>
      <w:pBdr>
        <w:top w:val="single" w:sz="8" w:space="0" w:color="auto"/>
        <w:bottom w:val="single" w:sz="8" w:space="0" w:color="auto"/>
      </w:pBdr>
      <w:spacing w:before="100" w:beforeAutospacing="1" w:after="100" w:afterAutospacing="1"/>
      <w:textAlignment w:val="center"/>
    </w:pPr>
  </w:style>
  <w:style w:type="paragraph" w:customStyle="1" w:styleId="xl126">
    <w:name w:val="xl126"/>
    <w:basedOn w:val="a"/>
    <w:rsid w:val="00737CA3"/>
    <w:pPr>
      <w:pBdr>
        <w:top w:val="single" w:sz="8" w:space="0" w:color="auto"/>
      </w:pBdr>
      <w:spacing w:before="100" w:beforeAutospacing="1" w:after="100" w:afterAutospacing="1"/>
      <w:textAlignment w:val="center"/>
    </w:pPr>
  </w:style>
  <w:style w:type="paragraph" w:customStyle="1" w:styleId="xl127">
    <w:name w:val="xl127"/>
    <w:basedOn w:val="a"/>
    <w:rsid w:val="00737CA3"/>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128">
    <w:name w:val="xl128"/>
    <w:basedOn w:val="a"/>
    <w:rsid w:val="00737CA3"/>
    <w:pPr>
      <w:pBdr>
        <w:top w:val="single" w:sz="8" w:space="0" w:color="auto"/>
        <w:left w:val="single" w:sz="8" w:space="0" w:color="auto"/>
      </w:pBdr>
      <w:spacing w:before="100" w:beforeAutospacing="1" w:after="100" w:afterAutospacing="1"/>
      <w:textAlignment w:val="center"/>
    </w:pPr>
  </w:style>
  <w:style w:type="paragraph" w:customStyle="1" w:styleId="xl129">
    <w:name w:val="xl129"/>
    <w:basedOn w:val="a"/>
    <w:rsid w:val="00737CA3"/>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130">
    <w:name w:val="xl130"/>
    <w:basedOn w:val="a"/>
    <w:rsid w:val="00737CA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1">
    <w:name w:val="xl131"/>
    <w:basedOn w:val="a"/>
    <w:rsid w:val="00737CA3"/>
    <w:pPr>
      <w:pBdr>
        <w:left w:val="single" w:sz="8" w:space="0" w:color="auto"/>
      </w:pBdr>
      <w:spacing w:before="100" w:beforeAutospacing="1" w:after="100" w:afterAutospacing="1"/>
      <w:textAlignment w:val="center"/>
    </w:pPr>
  </w:style>
  <w:style w:type="paragraph" w:customStyle="1" w:styleId="xl132">
    <w:name w:val="xl132"/>
    <w:basedOn w:val="a"/>
    <w:rsid w:val="00737CA3"/>
    <w:pPr>
      <w:pBdr>
        <w:left w:val="single" w:sz="8" w:space="0" w:color="auto"/>
        <w:right w:val="single" w:sz="8" w:space="0" w:color="auto"/>
      </w:pBdr>
      <w:spacing w:before="100" w:beforeAutospacing="1" w:after="100" w:afterAutospacing="1"/>
      <w:jc w:val="right"/>
      <w:textAlignment w:val="center"/>
    </w:pPr>
  </w:style>
  <w:style w:type="paragraph" w:customStyle="1" w:styleId="xl133">
    <w:name w:val="xl133"/>
    <w:basedOn w:val="a"/>
    <w:rsid w:val="00737CA3"/>
    <w:pPr>
      <w:pBdr>
        <w:left w:val="single" w:sz="8" w:space="0" w:color="auto"/>
        <w:bottom w:val="single" w:sz="8" w:space="0" w:color="auto"/>
      </w:pBdr>
      <w:spacing w:before="100" w:beforeAutospacing="1" w:after="100" w:afterAutospacing="1"/>
      <w:textAlignment w:val="center"/>
    </w:pPr>
  </w:style>
  <w:style w:type="paragraph" w:customStyle="1" w:styleId="xl134">
    <w:name w:val="xl134"/>
    <w:basedOn w:val="a"/>
    <w:rsid w:val="00737CA3"/>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5">
    <w:name w:val="xl135"/>
    <w:basedOn w:val="a"/>
    <w:rsid w:val="00737CA3"/>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6">
    <w:name w:val="xl136"/>
    <w:basedOn w:val="a"/>
    <w:rsid w:val="00737CA3"/>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137">
    <w:name w:val="xl137"/>
    <w:basedOn w:val="a"/>
    <w:rsid w:val="00737CA3"/>
    <w:pPr>
      <w:pBdr>
        <w:top w:val="single" w:sz="8" w:space="0" w:color="auto"/>
        <w:left w:val="single" w:sz="8" w:space="0" w:color="auto"/>
      </w:pBdr>
      <w:spacing w:before="100" w:beforeAutospacing="1" w:after="100" w:afterAutospacing="1"/>
      <w:jc w:val="center"/>
      <w:textAlignment w:val="center"/>
    </w:pPr>
  </w:style>
  <w:style w:type="paragraph" w:customStyle="1" w:styleId="xl138">
    <w:name w:val="xl138"/>
    <w:basedOn w:val="a"/>
    <w:rsid w:val="00737CA3"/>
    <w:pPr>
      <w:pBdr>
        <w:left w:val="single" w:sz="8" w:space="0" w:color="auto"/>
        <w:bottom w:val="single" w:sz="8" w:space="0" w:color="auto"/>
      </w:pBdr>
      <w:spacing w:before="100" w:beforeAutospacing="1" w:after="100" w:afterAutospacing="1"/>
      <w:jc w:val="center"/>
      <w:textAlignment w:val="center"/>
    </w:pPr>
  </w:style>
  <w:style w:type="paragraph" w:customStyle="1" w:styleId="xl139">
    <w:name w:val="xl139"/>
    <w:basedOn w:val="a"/>
    <w:rsid w:val="00737CA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0">
    <w:name w:val="xl140"/>
    <w:basedOn w:val="a"/>
    <w:rsid w:val="00737CA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737CA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737CA3"/>
    <w:pPr>
      <w:pBdr>
        <w:top w:val="single" w:sz="8" w:space="0" w:color="auto"/>
      </w:pBdr>
      <w:spacing w:before="100" w:beforeAutospacing="1" w:after="100" w:afterAutospacing="1"/>
      <w:jc w:val="center"/>
      <w:textAlignment w:val="center"/>
    </w:pPr>
  </w:style>
  <w:style w:type="paragraph" w:customStyle="1" w:styleId="xl143">
    <w:name w:val="xl143"/>
    <w:basedOn w:val="a"/>
    <w:rsid w:val="00737CA3"/>
    <w:pPr>
      <w:pBdr>
        <w:bottom w:val="single" w:sz="8" w:space="0" w:color="auto"/>
      </w:pBdr>
      <w:spacing w:before="100" w:beforeAutospacing="1" w:after="100" w:afterAutospacing="1"/>
      <w:jc w:val="center"/>
      <w:textAlignment w:val="center"/>
    </w:pPr>
  </w:style>
  <w:style w:type="paragraph" w:customStyle="1" w:styleId="xl144">
    <w:name w:val="xl144"/>
    <w:basedOn w:val="a"/>
    <w:rsid w:val="00737C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737C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737CA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737CA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737C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737C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737CA3"/>
    <w:pPr>
      <w:pBdr>
        <w:left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
    <w:rsid w:val="00737CA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2">
    <w:name w:val="xl152"/>
    <w:basedOn w:val="a"/>
    <w:rsid w:val="00737CA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3">
    <w:name w:val="xl153"/>
    <w:basedOn w:val="a"/>
    <w:rsid w:val="00737CA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4">
    <w:name w:val="xl154"/>
    <w:basedOn w:val="a"/>
    <w:rsid w:val="00737CA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aff">
    <w:name w:val="Знак Знак Знак Знак Знак Знак Знак"/>
    <w:basedOn w:val="a"/>
    <w:rsid w:val="00601F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6">
    <w:name w:val="Знак Знак1"/>
    <w:basedOn w:val="a"/>
    <w:rsid w:val="00601F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0">
    <w:name w:val="Знак Знак Знак Знак Знак"/>
    <w:basedOn w:val="a"/>
    <w:rsid w:val="00601F9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
    <w:name w:val="Основной текст 23"/>
    <w:basedOn w:val="a"/>
    <w:rsid w:val="00601F96"/>
    <w:pPr>
      <w:overflowPunct w:val="0"/>
      <w:autoSpaceDE w:val="0"/>
      <w:autoSpaceDN w:val="0"/>
      <w:adjustRightInd w:val="0"/>
      <w:ind w:firstLine="284"/>
      <w:jc w:val="both"/>
      <w:textAlignment w:val="baseline"/>
    </w:pPr>
    <w:rPr>
      <w:szCs w:val="20"/>
    </w:rPr>
  </w:style>
  <w:style w:type="paragraph" w:customStyle="1" w:styleId="41">
    <w:name w:val="Знак Знак4 Знак"/>
    <w:basedOn w:val="a"/>
    <w:rsid w:val="00601F96"/>
    <w:pPr>
      <w:spacing w:after="160" w:line="240" w:lineRule="exact"/>
    </w:pPr>
    <w:rPr>
      <w:rFonts w:ascii="Verdana" w:hAnsi="Verdana"/>
      <w:sz w:val="20"/>
      <w:szCs w:val="20"/>
      <w:lang w:val="en-US" w:eastAsia="en-US"/>
    </w:rPr>
  </w:style>
  <w:style w:type="paragraph" w:customStyle="1" w:styleId="aff1">
    <w:name w:val="Знак Знак Знак Знак Знак Знак Знак"/>
    <w:basedOn w:val="a"/>
    <w:rsid w:val="00626AD5"/>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7">
    <w:name w:val="Знак Знак1"/>
    <w:basedOn w:val="a"/>
    <w:rsid w:val="00626AD5"/>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2">
    <w:name w:val="Знак Знак Знак Знак Знак"/>
    <w:basedOn w:val="a"/>
    <w:rsid w:val="00626AD5"/>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4">
    <w:name w:val="Основной текст 24"/>
    <w:basedOn w:val="a"/>
    <w:rsid w:val="00626AD5"/>
    <w:pPr>
      <w:overflowPunct w:val="0"/>
      <w:autoSpaceDE w:val="0"/>
      <w:autoSpaceDN w:val="0"/>
      <w:adjustRightInd w:val="0"/>
      <w:ind w:firstLine="284"/>
      <w:jc w:val="both"/>
      <w:textAlignment w:val="baseline"/>
    </w:pPr>
    <w:rPr>
      <w:szCs w:val="20"/>
    </w:rPr>
  </w:style>
  <w:style w:type="paragraph" w:customStyle="1" w:styleId="42">
    <w:name w:val="Знак Знак4 Знак"/>
    <w:basedOn w:val="a"/>
    <w:rsid w:val="00626AD5"/>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w:basedOn w:val="a"/>
    <w:rsid w:val="00CB219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8">
    <w:name w:val="Знак Знак1"/>
    <w:basedOn w:val="a"/>
    <w:rsid w:val="00CB219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4">
    <w:name w:val="Знак Знак Знак Знак Знак"/>
    <w:basedOn w:val="a"/>
    <w:rsid w:val="00CB219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5">
    <w:name w:val="Основной текст 25"/>
    <w:basedOn w:val="a"/>
    <w:rsid w:val="00CB2193"/>
    <w:pPr>
      <w:overflowPunct w:val="0"/>
      <w:autoSpaceDE w:val="0"/>
      <w:autoSpaceDN w:val="0"/>
      <w:adjustRightInd w:val="0"/>
      <w:ind w:firstLine="284"/>
      <w:jc w:val="both"/>
      <w:textAlignment w:val="baseline"/>
    </w:pPr>
    <w:rPr>
      <w:szCs w:val="20"/>
    </w:rPr>
  </w:style>
  <w:style w:type="paragraph" w:customStyle="1" w:styleId="43">
    <w:name w:val="Знак Знак4 Знак"/>
    <w:basedOn w:val="a"/>
    <w:rsid w:val="00CB2193"/>
    <w:pPr>
      <w:spacing w:after="160" w:line="240" w:lineRule="exact"/>
    </w:pPr>
    <w:rPr>
      <w:rFonts w:ascii="Verdana" w:hAnsi="Verdana"/>
      <w:sz w:val="20"/>
      <w:szCs w:val="20"/>
      <w:lang w:val="en-US" w:eastAsia="en-US"/>
    </w:rPr>
  </w:style>
  <w:style w:type="paragraph" w:customStyle="1" w:styleId="aff5">
    <w:name w:val="Знак Знак Знак Знак Знак Знак Знак"/>
    <w:basedOn w:val="a"/>
    <w:rsid w:val="00CB1E6A"/>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9">
    <w:name w:val="Знак Знак1"/>
    <w:basedOn w:val="a"/>
    <w:rsid w:val="00CB1E6A"/>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6">
    <w:name w:val="Знак Знак Знак Знак Знак"/>
    <w:basedOn w:val="a"/>
    <w:rsid w:val="00CB1E6A"/>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6">
    <w:name w:val="Основной текст 26"/>
    <w:basedOn w:val="a"/>
    <w:rsid w:val="00CB1E6A"/>
    <w:pPr>
      <w:overflowPunct w:val="0"/>
      <w:autoSpaceDE w:val="0"/>
      <w:autoSpaceDN w:val="0"/>
      <w:adjustRightInd w:val="0"/>
      <w:ind w:firstLine="284"/>
      <w:jc w:val="both"/>
      <w:textAlignment w:val="baseline"/>
    </w:pPr>
    <w:rPr>
      <w:szCs w:val="20"/>
    </w:rPr>
  </w:style>
  <w:style w:type="paragraph" w:customStyle="1" w:styleId="44">
    <w:name w:val="Знак Знак4 Знак"/>
    <w:basedOn w:val="a"/>
    <w:rsid w:val="00CB1E6A"/>
    <w:pPr>
      <w:spacing w:after="160" w:line="240" w:lineRule="exact"/>
    </w:pPr>
    <w:rPr>
      <w:rFonts w:ascii="Verdana" w:hAnsi="Verdana"/>
      <w:sz w:val="20"/>
      <w:szCs w:val="20"/>
      <w:lang w:val="en-US" w:eastAsia="en-US"/>
    </w:rPr>
  </w:style>
  <w:style w:type="paragraph" w:customStyle="1" w:styleId="aff7">
    <w:name w:val="Знак Знак Знак Знак Знак Знак Знак"/>
    <w:basedOn w:val="a"/>
    <w:rsid w:val="00E336F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a">
    <w:name w:val="Знак Знак1"/>
    <w:basedOn w:val="a"/>
    <w:rsid w:val="00E336F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8">
    <w:name w:val="Знак Знак Знак Знак Знак"/>
    <w:basedOn w:val="a"/>
    <w:rsid w:val="00E336F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7">
    <w:name w:val="Основной текст 27"/>
    <w:basedOn w:val="a"/>
    <w:rsid w:val="00E336F8"/>
    <w:pPr>
      <w:overflowPunct w:val="0"/>
      <w:autoSpaceDE w:val="0"/>
      <w:autoSpaceDN w:val="0"/>
      <w:adjustRightInd w:val="0"/>
      <w:ind w:firstLine="284"/>
      <w:jc w:val="both"/>
      <w:textAlignment w:val="baseline"/>
    </w:pPr>
    <w:rPr>
      <w:szCs w:val="20"/>
    </w:rPr>
  </w:style>
  <w:style w:type="paragraph" w:customStyle="1" w:styleId="45">
    <w:name w:val="Знак Знак4 Знак"/>
    <w:basedOn w:val="a"/>
    <w:rsid w:val="00E336F8"/>
    <w:pPr>
      <w:spacing w:after="160" w:line="240" w:lineRule="exact"/>
    </w:pPr>
    <w:rPr>
      <w:rFonts w:ascii="Verdana" w:hAnsi="Verdana"/>
      <w:sz w:val="20"/>
      <w:szCs w:val="20"/>
      <w:lang w:val="en-US" w:eastAsia="en-US"/>
    </w:rPr>
  </w:style>
  <w:style w:type="paragraph" w:customStyle="1" w:styleId="aff9">
    <w:name w:val="Знак Знак Знак Знак Знак Знак Знак"/>
    <w:basedOn w:val="a"/>
    <w:rsid w:val="00F33D69"/>
    <w:pPr>
      <w:tabs>
        <w:tab w:val="num" w:pos="360"/>
      </w:tabs>
      <w:spacing w:before="100" w:beforeAutospacing="1" w:after="100" w:afterAutospacing="1" w:line="240" w:lineRule="exact"/>
      <w:jc w:val="both"/>
    </w:pPr>
    <w:rPr>
      <w:rFonts w:ascii="Courier New" w:eastAsia="Wingdings" w:hAnsi="Courier New" w:cs="Courier New"/>
      <w:sz w:val="20"/>
      <w:szCs w:val="20"/>
      <w:lang w:val="en-US" w:eastAsia="en-US"/>
    </w:rPr>
  </w:style>
  <w:style w:type="paragraph" w:customStyle="1" w:styleId="1b">
    <w:name w:val="Знак Знак1"/>
    <w:basedOn w:val="a"/>
    <w:rsid w:val="00F33D69"/>
    <w:pPr>
      <w:tabs>
        <w:tab w:val="num" w:pos="360"/>
      </w:tabs>
      <w:spacing w:before="100" w:beforeAutospacing="1" w:after="100" w:afterAutospacing="1" w:line="240" w:lineRule="exact"/>
      <w:jc w:val="both"/>
    </w:pPr>
    <w:rPr>
      <w:rFonts w:ascii="Courier New" w:eastAsia="Wingdings" w:hAnsi="Courier New" w:cs="Courier New"/>
      <w:sz w:val="20"/>
      <w:szCs w:val="20"/>
      <w:lang w:val="en-US" w:eastAsia="en-US"/>
    </w:rPr>
  </w:style>
  <w:style w:type="paragraph" w:customStyle="1" w:styleId="affa">
    <w:name w:val="Знак Знак Знак Знак Знак"/>
    <w:basedOn w:val="a"/>
    <w:rsid w:val="00F33D69"/>
    <w:pPr>
      <w:tabs>
        <w:tab w:val="num" w:pos="360"/>
      </w:tabs>
      <w:spacing w:before="100" w:beforeAutospacing="1" w:after="100" w:afterAutospacing="1" w:line="240" w:lineRule="exact"/>
      <w:jc w:val="both"/>
    </w:pPr>
    <w:rPr>
      <w:rFonts w:ascii="Courier New" w:eastAsia="Wingdings" w:hAnsi="Courier New" w:cs="Courier New"/>
      <w:sz w:val="20"/>
      <w:szCs w:val="20"/>
      <w:lang w:val="en-US" w:eastAsia="en-US"/>
    </w:rPr>
  </w:style>
  <w:style w:type="paragraph" w:customStyle="1" w:styleId="28">
    <w:name w:val="Основной текст 28"/>
    <w:basedOn w:val="a"/>
    <w:rsid w:val="00F33D69"/>
    <w:pPr>
      <w:overflowPunct w:val="0"/>
      <w:autoSpaceDE w:val="0"/>
      <w:autoSpaceDN w:val="0"/>
      <w:adjustRightInd w:val="0"/>
      <w:ind w:firstLine="284"/>
      <w:jc w:val="both"/>
      <w:textAlignment w:val="baseline"/>
    </w:pPr>
    <w:rPr>
      <w:rFonts w:ascii="Wingdings" w:eastAsia="Wingdings" w:hAnsi="Wingdings" w:cs="Wingdings"/>
      <w:szCs w:val="20"/>
    </w:rPr>
  </w:style>
  <w:style w:type="paragraph" w:customStyle="1" w:styleId="46">
    <w:name w:val="Знак Знак4 Знак"/>
    <w:basedOn w:val="a"/>
    <w:rsid w:val="00F33D69"/>
    <w:pPr>
      <w:spacing w:after="160" w:line="240" w:lineRule="exact"/>
    </w:pPr>
    <w:rPr>
      <w:rFonts w:ascii="Courier New" w:eastAsia="Wingdings" w:hAnsi="Courier New" w:cs="Wingdings"/>
      <w:sz w:val="20"/>
      <w:szCs w:val="20"/>
      <w:lang w:val="en-US" w:eastAsia="en-US"/>
    </w:rPr>
  </w:style>
  <w:style w:type="paragraph" w:customStyle="1" w:styleId="affb">
    <w:name w:val="Знак Знак Знак Знак Знак Знак Знак"/>
    <w:basedOn w:val="a"/>
    <w:rsid w:val="0004440E"/>
    <w:pPr>
      <w:tabs>
        <w:tab w:val="num" w:pos="360"/>
      </w:tabs>
      <w:spacing w:before="100" w:beforeAutospacing="1" w:after="100" w:afterAutospacing="1" w:line="240" w:lineRule="exact"/>
      <w:jc w:val="both"/>
    </w:pPr>
    <w:rPr>
      <w:rFonts w:ascii="Verdana" w:eastAsia="Times New Roman CYR" w:hAnsi="Verdana" w:cs="Verdana"/>
      <w:sz w:val="20"/>
      <w:szCs w:val="20"/>
      <w:lang w:val="en-US" w:eastAsia="en-US"/>
    </w:rPr>
  </w:style>
  <w:style w:type="paragraph" w:customStyle="1" w:styleId="1c">
    <w:name w:val="Знак Знак1"/>
    <w:basedOn w:val="a"/>
    <w:rsid w:val="0004440E"/>
    <w:pPr>
      <w:tabs>
        <w:tab w:val="num" w:pos="360"/>
      </w:tabs>
      <w:spacing w:before="100" w:beforeAutospacing="1" w:after="100" w:afterAutospacing="1" w:line="240" w:lineRule="exact"/>
      <w:jc w:val="both"/>
    </w:pPr>
    <w:rPr>
      <w:rFonts w:ascii="Verdana" w:eastAsia="Times New Roman CYR" w:hAnsi="Verdana" w:cs="Verdana"/>
      <w:sz w:val="20"/>
      <w:szCs w:val="20"/>
      <w:lang w:val="en-US" w:eastAsia="en-US"/>
    </w:rPr>
  </w:style>
  <w:style w:type="paragraph" w:customStyle="1" w:styleId="affc">
    <w:name w:val="Знак Знак Знак Знак Знак"/>
    <w:basedOn w:val="a"/>
    <w:rsid w:val="0004440E"/>
    <w:pPr>
      <w:tabs>
        <w:tab w:val="num" w:pos="360"/>
      </w:tabs>
      <w:spacing w:before="100" w:beforeAutospacing="1" w:after="100" w:afterAutospacing="1" w:line="240" w:lineRule="exact"/>
      <w:jc w:val="both"/>
    </w:pPr>
    <w:rPr>
      <w:rFonts w:ascii="Verdana" w:eastAsia="Times New Roman CYR" w:hAnsi="Verdana" w:cs="Verdana"/>
      <w:sz w:val="20"/>
      <w:szCs w:val="20"/>
      <w:lang w:val="en-US" w:eastAsia="en-US"/>
    </w:rPr>
  </w:style>
  <w:style w:type="paragraph" w:customStyle="1" w:styleId="29">
    <w:name w:val="Основной текст 29"/>
    <w:basedOn w:val="a"/>
    <w:rsid w:val="0004440E"/>
    <w:pPr>
      <w:overflowPunct w:val="0"/>
      <w:autoSpaceDE w:val="0"/>
      <w:autoSpaceDN w:val="0"/>
      <w:adjustRightInd w:val="0"/>
      <w:ind w:firstLine="284"/>
      <w:jc w:val="both"/>
      <w:textAlignment w:val="baseline"/>
    </w:pPr>
    <w:rPr>
      <w:rFonts w:ascii="Times New Roman CYR" w:eastAsia="Times New Roman CYR" w:hAnsi="Times New Roman CYR" w:cs="Times New Roman CYR"/>
      <w:szCs w:val="20"/>
    </w:rPr>
  </w:style>
  <w:style w:type="paragraph" w:customStyle="1" w:styleId="47">
    <w:name w:val="Знак Знак4 Знак"/>
    <w:basedOn w:val="a"/>
    <w:rsid w:val="0004440E"/>
    <w:pPr>
      <w:spacing w:after="160" w:line="240" w:lineRule="exact"/>
    </w:pPr>
    <w:rPr>
      <w:rFonts w:ascii="Verdana" w:eastAsia="Times New Roman CYR" w:hAnsi="Verdana" w:cs="Times New Roman CYR"/>
      <w:sz w:val="20"/>
      <w:szCs w:val="20"/>
      <w:lang w:val="en-US" w:eastAsia="en-US"/>
    </w:rPr>
  </w:style>
  <w:style w:type="paragraph" w:customStyle="1" w:styleId="affd">
    <w:name w:val="Знак Знак Знак Знак Знак Знак Знак"/>
    <w:basedOn w:val="a"/>
    <w:rsid w:val="00567AF9"/>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1d">
    <w:name w:val="Знак Знак1"/>
    <w:basedOn w:val="a"/>
    <w:rsid w:val="00567AF9"/>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affe">
    <w:name w:val="Знак Знак Знак Знак Знак"/>
    <w:basedOn w:val="a"/>
    <w:rsid w:val="00567AF9"/>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2100">
    <w:name w:val="Основной текст 210"/>
    <w:basedOn w:val="a"/>
    <w:rsid w:val="00567AF9"/>
    <w:pPr>
      <w:overflowPunct w:val="0"/>
      <w:autoSpaceDE w:val="0"/>
      <w:autoSpaceDN w:val="0"/>
      <w:adjustRightInd w:val="0"/>
      <w:ind w:firstLine="284"/>
      <w:jc w:val="both"/>
      <w:textAlignment w:val="baseline"/>
    </w:pPr>
    <w:rPr>
      <w:rFonts w:ascii="Barcode" w:eastAsia="Barcode" w:hAnsi="Barcode" w:cs="Barcode"/>
      <w:szCs w:val="20"/>
    </w:rPr>
  </w:style>
  <w:style w:type="paragraph" w:customStyle="1" w:styleId="48">
    <w:name w:val="Знак Знак4 Знак"/>
    <w:basedOn w:val="a"/>
    <w:rsid w:val="00567AF9"/>
    <w:pPr>
      <w:spacing w:after="160" w:line="240" w:lineRule="exact"/>
    </w:pPr>
    <w:rPr>
      <w:rFonts w:ascii="Symbol" w:eastAsia="Barcode" w:hAnsi="Symbol" w:cs="Barcode"/>
      <w:sz w:val="20"/>
      <w:szCs w:val="20"/>
      <w:lang w:val="en-US" w:eastAsia="en-US"/>
    </w:rPr>
  </w:style>
  <w:style w:type="paragraph" w:customStyle="1" w:styleId="afff">
    <w:name w:val="Знак Знак Знак Знак Знак Знак Знак"/>
    <w:basedOn w:val="a"/>
    <w:rsid w:val="00683FE8"/>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1e">
    <w:name w:val="Знак Знак1"/>
    <w:basedOn w:val="a"/>
    <w:rsid w:val="00683FE8"/>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afff0">
    <w:name w:val="Знак Знак Знак Знак Знак"/>
    <w:basedOn w:val="a"/>
    <w:rsid w:val="00683FE8"/>
    <w:pPr>
      <w:tabs>
        <w:tab w:val="num" w:pos="360"/>
      </w:tabs>
      <w:spacing w:before="100" w:beforeAutospacing="1" w:after="100" w:afterAutospacing="1" w:line="240" w:lineRule="exact"/>
      <w:jc w:val="both"/>
    </w:pPr>
    <w:rPr>
      <w:rFonts w:ascii="Symbol" w:eastAsia="Barcode" w:hAnsi="Symbol" w:cs="Symbol"/>
      <w:sz w:val="20"/>
      <w:szCs w:val="20"/>
      <w:lang w:val="en-US" w:eastAsia="en-US"/>
    </w:rPr>
  </w:style>
  <w:style w:type="paragraph" w:customStyle="1" w:styleId="211">
    <w:name w:val="Основной текст 211"/>
    <w:basedOn w:val="a"/>
    <w:rsid w:val="00683FE8"/>
    <w:pPr>
      <w:overflowPunct w:val="0"/>
      <w:autoSpaceDE w:val="0"/>
      <w:autoSpaceDN w:val="0"/>
      <w:adjustRightInd w:val="0"/>
      <w:ind w:firstLine="284"/>
      <w:jc w:val="both"/>
      <w:textAlignment w:val="baseline"/>
    </w:pPr>
    <w:rPr>
      <w:rFonts w:ascii="Barcode" w:eastAsia="Barcode" w:hAnsi="Barcode" w:cs="Barcode"/>
      <w:szCs w:val="20"/>
    </w:rPr>
  </w:style>
  <w:style w:type="paragraph" w:customStyle="1" w:styleId="49">
    <w:name w:val="Знак Знак4 Знак"/>
    <w:basedOn w:val="a"/>
    <w:rsid w:val="00683FE8"/>
    <w:pPr>
      <w:spacing w:after="160" w:line="240" w:lineRule="exact"/>
    </w:pPr>
    <w:rPr>
      <w:rFonts w:ascii="Symbol" w:eastAsia="Barcode" w:hAnsi="Symbol" w:cs="Barcode"/>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6523">
      <w:bodyDiv w:val="1"/>
      <w:marLeft w:val="0"/>
      <w:marRight w:val="0"/>
      <w:marTop w:val="0"/>
      <w:marBottom w:val="0"/>
      <w:divBdr>
        <w:top w:val="none" w:sz="0" w:space="0" w:color="auto"/>
        <w:left w:val="none" w:sz="0" w:space="0" w:color="auto"/>
        <w:bottom w:val="none" w:sz="0" w:space="0" w:color="auto"/>
        <w:right w:val="none" w:sz="0" w:space="0" w:color="auto"/>
      </w:divBdr>
    </w:div>
    <w:div w:id="57633482">
      <w:bodyDiv w:val="1"/>
      <w:marLeft w:val="0"/>
      <w:marRight w:val="0"/>
      <w:marTop w:val="0"/>
      <w:marBottom w:val="0"/>
      <w:divBdr>
        <w:top w:val="none" w:sz="0" w:space="0" w:color="auto"/>
        <w:left w:val="none" w:sz="0" w:space="0" w:color="auto"/>
        <w:bottom w:val="none" w:sz="0" w:space="0" w:color="auto"/>
        <w:right w:val="none" w:sz="0" w:space="0" w:color="auto"/>
      </w:divBdr>
    </w:div>
    <w:div w:id="397481107">
      <w:bodyDiv w:val="1"/>
      <w:marLeft w:val="0"/>
      <w:marRight w:val="0"/>
      <w:marTop w:val="0"/>
      <w:marBottom w:val="0"/>
      <w:divBdr>
        <w:top w:val="none" w:sz="0" w:space="0" w:color="auto"/>
        <w:left w:val="none" w:sz="0" w:space="0" w:color="auto"/>
        <w:bottom w:val="none" w:sz="0" w:space="0" w:color="auto"/>
        <w:right w:val="none" w:sz="0" w:space="0" w:color="auto"/>
      </w:divBdr>
    </w:div>
    <w:div w:id="633020461">
      <w:bodyDiv w:val="1"/>
      <w:marLeft w:val="0"/>
      <w:marRight w:val="0"/>
      <w:marTop w:val="0"/>
      <w:marBottom w:val="0"/>
      <w:divBdr>
        <w:top w:val="none" w:sz="0" w:space="0" w:color="auto"/>
        <w:left w:val="none" w:sz="0" w:space="0" w:color="auto"/>
        <w:bottom w:val="none" w:sz="0" w:space="0" w:color="auto"/>
        <w:right w:val="none" w:sz="0" w:space="0" w:color="auto"/>
      </w:divBdr>
    </w:div>
    <w:div w:id="826214952">
      <w:bodyDiv w:val="1"/>
      <w:marLeft w:val="0"/>
      <w:marRight w:val="0"/>
      <w:marTop w:val="0"/>
      <w:marBottom w:val="0"/>
      <w:divBdr>
        <w:top w:val="none" w:sz="0" w:space="0" w:color="auto"/>
        <w:left w:val="none" w:sz="0" w:space="0" w:color="auto"/>
        <w:bottom w:val="none" w:sz="0" w:space="0" w:color="auto"/>
        <w:right w:val="none" w:sz="0" w:space="0" w:color="auto"/>
      </w:divBdr>
    </w:div>
    <w:div w:id="928387093">
      <w:bodyDiv w:val="1"/>
      <w:marLeft w:val="0"/>
      <w:marRight w:val="0"/>
      <w:marTop w:val="0"/>
      <w:marBottom w:val="0"/>
      <w:divBdr>
        <w:top w:val="none" w:sz="0" w:space="0" w:color="auto"/>
        <w:left w:val="none" w:sz="0" w:space="0" w:color="auto"/>
        <w:bottom w:val="none" w:sz="0" w:space="0" w:color="auto"/>
        <w:right w:val="none" w:sz="0" w:space="0" w:color="auto"/>
      </w:divBdr>
    </w:div>
    <w:div w:id="1236470675">
      <w:bodyDiv w:val="1"/>
      <w:marLeft w:val="0"/>
      <w:marRight w:val="0"/>
      <w:marTop w:val="0"/>
      <w:marBottom w:val="0"/>
      <w:divBdr>
        <w:top w:val="none" w:sz="0" w:space="0" w:color="auto"/>
        <w:left w:val="none" w:sz="0" w:space="0" w:color="auto"/>
        <w:bottom w:val="none" w:sz="0" w:space="0" w:color="auto"/>
        <w:right w:val="none" w:sz="0" w:space="0" w:color="auto"/>
      </w:divBdr>
    </w:div>
    <w:div w:id="1238173033">
      <w:bodyDiv w:val="1"/>
      <w:marLeft w:val="0"/>
      <w:marRight w:val="0"/>
      <w:marTop w:val="0"/>
      <w:marBottom w:val="0"/>
      <w:divBdr>
        <w:top w:val="none" w:sz="0" w:space="0" w:color="auto"/>
        <w:left w:val="none" w:sz="0" w:space="0" w:color="auto"/>
        <w:bottom w:val="none" w:sz="0" w:space="0" w:color="auto"/>
        <w:right w:val="none" w:sz="0" w:space="0" w:color="auto"/>
      </w:divBdr>
    </w:div>
    <w:div w:id="1368219875">
      <w:bodyDiv w:val="1"/>
      <w:marLeft w:val="0"/>
      <w:marRight w:val="0"/>
      <w:marTop w:val="0"/>
      <w:marBottom w:val="0"/>
      <w:divBdr>
        <w:top w:val="none" w:sz="0" w:space="0" w:color="auto"/>
        <w:left w:val="none" w:sz="0" w:space="0" w:color="auto"/>
        <w:bottom w:val="none" w:sz="0" w:space="0" w:color="auto"/>
        <w:right w:val="none" w:sz="0" w:space="0" w:color="auto"/>
      </w:divBdr>
    </w:div>
    <w:div w:id="1436751859">
      <w:bodyDiv w:val="1"/>
      <w:marLeft w:val="0"/>
      <w:marRight w:val="0"/>
      <w:marTop w:val="0"/>
      <w:marBottom w:val="0"/>
      <w:divBdr>
        <w:top w:val="none" w:sz="0" w:space="0" w:color="auto"/>
        <w:left w:val="none" w:sz="0" w:space="0" w:color="auto"/>
        <w:bottom w:val="none" w:sz="0" w:space="0" w:color="auto"/>
        <w:right w:val="none" w:sz="0" w:space="0" w:color="auto"/>
      </w:divBdr>
    </w:div>
    <w:div w:id="1438796288">
      <w:bodyDiv w:val="1"/>
      <w:marLeft w:val="0"/>
      <w:marRight w:val="0"/>
      <w:marTop w:val="0"/>
      <w:marBottom w:val="0"/>
      <w:divBdr>
        <w:top w:val="none" w:sz="0" w:space="0" w:color="auto"/>
        <w:left w:val="none" w:sz="0" w:space="0" w:color="auto"/>
        <w:bottom w:val="none" w:sz="0" w:space="0" w:color="auto"/>
        <w:right w:val="none" w:sz="0" w:space="0" w:color="auto"/>
      </w:divBdr>
    </w:div>
    <w:div w:id="1736735816">
      <w:bodyDiv w:val="1"/>
      <w:marLeft w:val="0"/>
      <w:marRight w:val="0"/>
      <w:marTop w:val="0"/>
      <w:marBottom w:val="0"/>
      <w:divBdr>
        <w:top w:val="none" w:sz="0" w:space="0" w:color="auto"/>
        <w:left w:val="none" w:sz="0" w:space="0" w:color="auto"/>
        <w:bottom w:val="none" w:sz="0" w:space="0" w:color="auto"/>
        <w:right w:val="none" w:sz="0" w:space="0" w:color="auto"/>
      </w:divBdr>
    </w:div>
    <w:div w:id="1856575614">
      <w:bodyDiv w:val="1"/>
      <w:marLeft w:val="0"/>
      <w:marRight w:val="0"/>
      <w:marTop w:val="0"/>
      <w:marBottom w:val="0"/>
      <w:divBdr>
        <w:top w:val="none" w:sz="0" w:space="0" w:color="auto"/>
        <w:left w:val="none" w:sz="0" w:space="0" w:color="auto"/>
        <w:bottom w:val="none" w:sz="0" w:space="0" w:color="auto"/>
        <w:right w:val="none" w:sz="0" w:space="0" w:color="auto"/>
      </w:divBdr>
    </w:div>
    <w:div w:id="1931542790">
      <w:bodyDiv w:val="1"/>
      <w:marLeft w:val="0"/>
      <w:marRight w:val="0"/>
      <w:marTop w:val="0"/>
      <w:marBottom w:val="0"/>
      <w:divBdr>
        <w:top w:val="none" w:sz="0" w:space="0" w:color="auto"/>
        <w:left w:val="none" w:sz="0" w:space="0" w:color="auto"/>
        <w:bottom w:val="none" w:sz="0" w:space="0" w:color="auto"/>
        <w:right w:val="none" w:sz="0" w:space="0" w:color="auto"/>
      </w:divBdr>
    </w:div>
    <w:div w:id="1961647372">
      <w:bodyDiv w:val="1"/>
      <w:marLeft w:val="0"/>
      <w:marRight w:val="0"/>
      <w:marTop w:val="0"/>
      <w:marBottom w:val="0"/>
      <w:divBdr>
        <w:top w:val="none" w:sz="0" w:space="0" w:color="auto"/>
        <w:left w:val="none" w:sz="0" w:space="0" w:color="auto"/>
        <w:bottom w:val="none" w:sz="0" w:space="0" w:color="auto"/>
        <w:right w:val="none" w:sz="0" w:space="0" w:color="auto"/>
      </w:divBdr>
    </w:div>
    <w:div w:id="2050259990">
      <w:bodyDiv w:val="1"/>
      <w:marLeft w:val="0"/>
      <w:marRight w:val="0"/>
      <w:marTop w:val="0"/>
      <w:marBottom w:val="0"/>
      <w:divBdr>
        <w:top w:val="none" w:sz="0" w:space="0" w:color="auto"/>
        <w:left w:val="none" w:sz="0" w:space="0" w:color="auto"/>
        <w:bottom w:val="none" w:sz="0" w:space="0" w:color="auto"/>
        <w:right w:val="none" w:sz="0" w:space="0" w:color="auto"/>
      </w:divBdr>
    </w:div>
    <w:div w:id="2062703829">
      <w:bodyDiv w:val="1"/>
      <w:marLeft w:val="0"/>
      <w:marRight w:val="0"/>
      <w:marTop w:val="0"/>
      <w:marBottom w:val="0"/>
      <w:divBdr>
        <w:top w:val="none" w:sz="0" w:space="0" w:color="auto"/>
        <w:left w:val="none" w:sz="0" w:space="0" w:color="auto"/>
        <w:bottom w:val="none" w:sz="0" w:space="0" w:color="auto"/>
        <w:right w:val="none" w:sz="0" w:space="0" w:color="auto"/>
      </w:divBdr>
    </w:div>
    <w:div w:id="214253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FAAFB-9144-459C-8619-98082B24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18343</Words>
  <Characters>104560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Горшкова Галина Николаевна</dc:creator>
  <cp:lastModifiedBy>Горшкова Галина Николаевна</cp:lastModifiedBy>
  <cp:revision>3</cp:revision>
  <dcterms:created xsi:type="dcterms:W3CDTF">2024-05-02T13:50:00Z</dcterms:created>
  <dcterms:modified xsi:type="dcterms:W3CDTF">2024-05-02T13:50:00Z</dcterms:modified>
</cp:coreProperties>
</file>