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Default="00EA6BFF" w:rsidP="00BA63A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19172B" w:rsidRPr="005C44C0" w:rsidTr="00BA3973">
        <w:tc>
          <w:tcPr>
            <w:tcW w:w="2013" w:type="dxa"/>
            <w:vAlign w:val="bottom"/>
          </w:tcPr>
          <w:p w:rsidR="0019172B" w:rsidRPr="005C44C0" w:rsidRDefault="0019172B" w:rsidP="00BA3973">
            <w:pPr>
              <w:ind w:firstLine="567"/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19172B" w:rsidRPr="005C44C0" w:rsidRDefault="0019172B" w:rsidP="00BA3973">
            <w:pPr>
              <w:jc w:val="right"/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9172B" w:rsidRPr="00236ED3" w:rsidRDefault="00236ED3" w:rsidP="00BA3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5" w:type="dxa"/>
            <w:vAlign w:val="bottom"/>
          </w:tcPr>
          <w:p w:rsidR="0019172B" w:rsidRPr="005C44C0" w:rsidRDefault="0019172B" w:rsidP="00BA3973">
            <w:pPr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19172B" w:rsidRPr="005C44C0" w:rsidRDefault="0019172B" w:rsidP="00BA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19172B" w:rsidRPr="005C44C0" w:rsidRDefault="0019172B" w:rsidP="00BA39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19172B" w:rsidRPr="005C44C0" w:rsidRDefault="0019172B" w:rsidP="00D64B1C">
            <w:pPr>
              <w:jc w:val="center"/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202</w:t>
            </w:r>
            <w:r w:rsidR="00D64B1C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19172B" w:rsidRPr="005C44C0" w:rsidRDefault="0019172B" w:rsidP="00BA3973">
            <w:pPr>
              <w:jc w:val="right"/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9172B" w:rsidRPr="00236ED3" w:rsidRDefault="00236ED3" w:rsidP="00236E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5" w:type="dxa"/>
            <w:vAlign w:val="bottom"/>
          </w:tcPr>
          <w:p w:rsidR="0019172B" w:rsidRPr="005C44C0" w:rsidRDefault="0019172B" w:rsidP="00BA3973">
            <w:pPr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19172B" w:rsidRPr="005C44C0" w:rsidRDefault="0019172B" w:rsidP="00BA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Pr="005C44C0"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vAlign w:val="bottom"/>
          </w:tcPr>
          <w:p w:rsidR="0019172B" w:rsidRPr="005C44C0" w:rsidRDefault="0019172B" w:rsidP="00BA39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19172B" w:rsidRPr="005C44C0" w:rsidRDefault="0019172B" w:rsidP="00D64B1C">
            <w:pPr>
              <w:jc w:val="center"/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202</w:t>
            </w:r>
            <w:r w:rsidR="00D64B1C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19172B" w:rsidRPr="005C44C0" w:rsidRDefault="0019172B" w:rsidP="00BA3973">
            <w:pPr>
              <w:ind w:left="57"/>
              <w:rPr>
                <w:sz w:val="24"/>
                <w:szCs w:val="24"/>
              </w:rPr>
            </w:pPr>
            <w:r w:rsidRPr="005C44C0">
              <w:rPr>
                <w:sz w:val="24"/>
                <w:szCs w:val="24"/>
              </w:rPr>
              <w:t>г. в отношении</w:t>
            </w:r>
          </w:p>
        </w:tc>
      </w:tr>
    </w:tbl>
    <w:p w:rsidR="0019172B" w:rsidRDefault="0019172B" w:rsidP="0019172B">
      <w:pPr>
        <w:jc w:val="both"/>
        <w:rPr>
          <w:sz w:val="24"/>
          <w:szCs w:val="24"/>
        </w:rPr>
      </w:pPr>
      <w:r w:rsidRPr="005C44C0">
        <w:rPr>
          <w:sz w:val="24"/>
          <w:szCs w:val="24"/>
        </w:rPr>
        <w:t xml:space="preserve">объектов недвижимости, расположенных на территории: Архангельская область, городской округ Архангельской области «Северодвинск», кадастровые квартала: </w:t>
      </w:r>
    </w:p>
    <w:p w:rsidR="0019172B" w:rsidRDefault="0019172B" w:rsidP="0019172B">
      <w:pPr>
        <w:jc w:val="both"/>
        <w:rPr>
          <w:sz w:val="24"/>
          <w:szCs w:val="24"/>
        </w:rPr>
      </w:pPr>
      <w:r w:rsidRPr="00BD4DAE">
        <w:rPr>
          <w:sz w:val="24"/>
          <w:szCs w:val="24"/>
        </w:rPr>
        <w:t>– 29:28:</w:t>
      </w:r>
      <w:r w:rsidR="00FB1020">
        <w:rPr>
          <w:sz w:val="24"/>
          <w:szCs w:val="24"/>
        </w:rPr>
        <w:t>410009</w:t>
      </w:r>
      <w:r w:rsidRPr="00BD4DAE">
        <w:rPr>
          <w:sz w:val="24"/>
          <w:szCs w:val="24"/>
        </w:rPr>
        <w:t xml:space="preserve"> садовое некоммерческое товарищество «</w:t>
      </w:r>
      <w:r w:rsidR="00FB1020">
        <w:rPr>
          <w:sz w:val="24"/>
          <w:szCs w:val="24"/>
        </w:rPr>
        <w:t>Двина-1</w:t>
      </w:r>
      <w:r w:rsidRPr="00BD4DAE">
        <w:rPr>
          <w:sz w:val="24"/>
          <w:szCs w:val="24"/>
        </w:rPr>
        <w:t>»;</w:t>
      </w:r>
    </w:p>
    <w:p w:rsidR="0019172B" w:rsidRPr="005C44C0" w:rsidRDefault="0019172B" w:rsidP="0019172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C44C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19172B" w:rsidRPr="002A3744" w:rsidRDefault="0019172B" w:rsidP="0019172B">
      <w:pPr>
        <w:tabs>
          <w:tab w:val="right" w:pos="9922"/>
        </w:tabs>
        <w:jc w:val="both"/>
        <w:rPr>
          <w:sz w:val="24"/>
          <w:szCs w:val="24"/>
        </w:rPr>
      </w:pPr>
      <w:r w:rsidRPr="005C44C0">
        <w:rPr>
          <w:sz w:val="24"/>
          <w:szCs w:val="24"/>
          <w:u w:val="single"/>
        </w:rPr>
        <w:t>будут выполняться комплексные кадастровые работы в соответствиис</w:t>
      </w:r>
      <w:r w:rsidRPr="005C44C0">
        <w:rPr>
          <w:sz w:val="24"/>
          <w:szCs w:val="24"/>
        </w:rPr>
        <w:t xml:space="preserve"> муниципальным контрактом от </w:t>
      </w:r>
      <w:r w:rsidR="00236ED3" w:rsidRPr="00236ED3">
        <w:rPr>
          <w:sz w:val="24"/>
          <w:szCs w:val="24"/>
        </w:rPr>
        <w:t>08</w:t>
      </w:r>
      <w:r w:rsidRPr="00236ED3">
        <w:rPr>
          <w:sz w:val="24"/>
          <w:szCs w:val="24"/>
        </w:rPr>
        <w:t>.04.202</w:t>
      </w:r>
      <w:r w:rsidR="00D64B1C" w:rsidRPr="00236ED3">
        <w:rPr>
          <w:sz w:val="24"/>
          <w:szCs w:val="24"/>
        </w:rPr>
        <w:t>4</w:t>
      </w:r>
      <w:r w:rsidRPr="00236ED3">
        <w:rPr>
          <w:sz w:val="24"/>
          <w:szCs w:val="24"/>
        </w:rPr>
        <w:t xml:space="preserve"> № 2</w:t>
      </w:r>
      <w:r w:rsidR="00D64B1C" w:rsidRPr="00236ED3">
        <w:rPr>
          <w:sz w:val="24"/>
          <w:szCs w:val="24"/>
        </w:rPr>
        <w:t>4</w:t>
      </w:r>
      <w:r w:rsidRPr="00236ED3">
        <w:rPr>
          <w:sz w:val="24"/>
          <w:szCs w:val="24"/>
        </w:rPr>
        <w:t>АДМ-0</w:t>
      </w:r>
      <w:r w:rsidR="00D64B1C" w:rsidRPr="00236ED3">
        <w:rPr>
          <w:sz w:val="24"/>
          <w:szCs w:val="24"/>
        </w:rPr>
        <w:t>67</w:t>
      </w:r>
      <w:r w:rsidRPr="005C44C0">
        <w:rPr>
          <w:sz w:val="24"/>
          <w:szCs w:val="24"/>
        </w:rPr>
        <w:t>,</w:t>
      </w:r>
    </w:p>
    <w:p w:rsidR="0019172B" w:rsidRPr="002A3744" w:rsidRDefault="0019172B" w:rsidP="0019172B">
      <w:pPr>
        <w:tabs>
          <w:tab w:val="right" w:pos="9922"/>
        </w:tabs>
        <w:jc w:val="both"/>
        <w:rPr>
          <w:sz w:val="24"/>
          <w:szCs w:val="24"/>
        </w:rPr>
      </w:pPr>
    </w:p>
    <w:p w:rsidR="0019172B" w:rsidRPr="002A3744" w:rsidRDefault="0019172B" w:rsidP="0019172B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2A3744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19172B" w:rsidRPr="002A3744" w:rsidRDefault="0019172B" w:rsidP="0019172B">
      <w:pPr>
        <w:rPr>
          <w:sz w:val="24"/>
          <w:szCs w:val="24"/>
        </w:rPr>
      </w:pPr>
      <w:r w:rsidRPr="002A3744">
        <w:rPr>
          <w:sz w:val="24"/>
          <w:szCs w:val="24"/>
        </w:rPr>
        <w:t>заключенным со стороны заказчика:  Администрация Северодвинска</w:t>
      </w:r>
    </w:p>
    <w:p w:rsidR="0019172B" w:rsidRPr="002A3744" w:rsidRDefault="0019172B" w:rsidP="0019172B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19172B" w:rsidRPr="002A3744" w:rsidRDefault="0019172B" w:rsidP="0019172B">
      <w:pPr>
        <w:rPr>
          <w:sz w:val="24"/>
          <w:szCs w:val="24"/>
        </w:rPr>
      </w:pPr>
      <w:r w:rsidRPr="002A3744">
        <w:rPr>
          <w:sz w:val="24"/>
          <w:szCs w:val="24"/>
        </w:rPr>
        <w:t>почтовый адрес:  164501, Архангельская обл., г. Северодвинск, ул. Плюснина, д. 7</w:t>
      </w:r>
    </w:p>
    <w:p w:rsidR="0019172B" w:rsidRPr="002A3744" w:rsidRDefault="0019172B" w:rsidP="0019172B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W w:w="6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2891"/>
      </w:tblGrid>
      <w:tr w:rsidR="0019172B" w:rsidRPr="00A2395C" w:rsidTr="00BA3973">
        <w:tc>
          <w:tcPr>
            <w:tcW w:w="3289" w:type="dxa"/>
            <w:vAlign w:val="bottom"/>
          </w:tcPr>
          <w:p w:rsidR="0019172B" w:rsidRPr="00A2395C" w:rsidRDefault="0019172B" w:rsidP="00BA3973">
            <w:pPr>
              <w:rPr>
                <w:sz w:val="24"/>
                <w:szCs w:val="24"/>
              </w:rPr>
            </w:pPr>
            <w:r w:rsidRPr="00A2395C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91" w:type="dxa"/>
            <w:vAlign w:val="bottom"/>
          </w:tcPr>
          <w:p w:rsidR="0019172B" w:rsidRPr="00A2395C" w:rsidRDefault="0019172B" w:rsidP="00BA3973">
            <w:pPr>
              <w:jc w:val="center"/>
              <w:rPr>
                <w:sz w:val="24"/>
                <w:szCs w:val="24"/>
                <w:lang w:val="en-US"/>
              </w:rPr>
            </w:pPr>
            <w:r w:rsidRPr="00A2395C">
              <w:rPr>
                <w:sz w:val="24"/>
                <w:szCs w:val="24"/>
                <w:lang w:val="en-US"/>
              </w:rPr>
              <w:t>ozo@adm.severodvinsk.ru;</w:t>
            </w:r>
          </w:p>
        </w:tc>
      </w:tr>
      <w:tr w:rsidR="0019172B" w:rsidRPr="00A2395C" w:rsidTr="00BA3973">
        <w:tc>
          <w:tcPr>
            <w:tcW w:w="3289" w:type="dxa"/>
            <w:vAlign w:val="bottom"/>
          </w:tcPr>
          <w:p w:rsidR="0019172B" w:rsidRPr="00A2395C" w:rsidRDefault="0019172B" w:rsidP="00BA3973">
            <w:pPr>
              <w:ind w:right="-510"/>
              <w:rPr>
                <w:sz w:val="24"/>
                <w:szCs w:val="24"/>
              </w:rPr>
            </w:pPr>
            <w:r w:rsidRPr="00A2395C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9172B" w:rsidRPr="00A2395C" w:rsidRDefault="0019172B" w:rsidP="00BA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8(8184)582122,  8</w:t>
            </w:r>
            <w:r w:rsidRPr="007867A2">
              <w:rPr>
                <w:sz w:val="24"/>
                <w:szCs w:val="24"/>
              </w:rPr>
              <w:t>(8184)58</w:t>
            </w:r>
            <w:r>
              <w:rPr>
                <w:sz w:val="24"/>
                <w:szCs w:val="24"/>
              </w:rPr>
              <w:t>4176</w:t>
            </w:r>
            <w:r w:rsidRPr="00A2395C">
              <w:rPr>
                <w:sz w:val="24"/>
                <w:szCs w:val="24"/>
              </w:rPr>
              <w:t xml:space="preserve"> </w:t>
            </w:r>
          </w:p>
        </w:tc>
      </w:tr>
    </w:tbl>
    <w:p w:rsidR="0019172B" w:rsidRPr="002A3744" w:rsidRDefault="0019172B" w:rsidP="0019172B">
      <w:pPr>
        <w:spacing w:before="240"/>
        <w:rPr>
          <w:sz w:val="24"/>
          <w:szCs w:val="24"/>
        </w:rPr>
      </w:pPr>
      <w:r w:rsidRPr="002A3744">
        <w:rPr>
          <w:sz w:val="24"/>
          <w:szCs w:val="24"/>
        </w:rPr>
        <w:t>со стороны исполнителя:</w:t>
      </w:r>
    </w:p>
    <w:p w:rsidR="0019172B" w:rsidRPr="002A3744" w:rsidRDefault="0019172B" w:rsidP="0019172B">
      <w:pPr>
        <w:tabs>
          <w:tab w:val="right" w:pos="9922"/>
        </w:tabs>
        <w:jc w:val="both"/>
        <w:rPr>
          <w:sz w:val="24"/>
          <w:szCs w:val="24"/>
        </w:rPr>
      </w:pPr>
      <w:r w:rsidRPr="002A3744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2A3744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F55C56">
        <w:rPr>
          <w:sz w:val="24"/>
          <w:szCs w:val="24"/>
        </w:rPr>
        <w:t>общество с ограниченной ответственностью «ЦентрКадастра»</w:t>
      </w:r>
      <w:r w:rsidRPr="002A3744">
        <w:rPr>
          <w:sz w:val="24"/>
          <w:szCs w:val="24"/>
        </w:rPr>
        <w:tab/>
        <w:t>;</w:t>
      </w:r>
    </w:p>
    <w:p w:rsidR="0019172B" w:rsidRPr="002A3744" w:rsidRDefault="0019172B" w:rsidP="0019172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A3744"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19172B" w:rsidRPr="002A3744" w:rsidRDefault="0019172B" w:rsidP="0019172B">
      <w:pPr>
        <w:tabs>
          <w:tab w:val="right" w:pos="9922"/>
        </w:tabs>
        <w:jc w:val="both"/>
        <w:rPr>
          <w:sz w:val="2"/>
          <w:szCs w:val="2"/>
        </w:rPr>
      </w:pPr>
      <w:r w:rsidRPr="002A3744">
        <w:rPr>
          <w:sz w:val="24"/>
          <w:szCs w:val="24"/>
        </w:rPr>
        <w:t xml:space="preserve">фамилия, имя, отчество (при наличии) кадастрового инженера : </w:t>
      </w:r>
      <w:r w:rsidRPr="00F55C56">
        <w:rPr>
          <w:sz w:val="24"/>
          <w:szCs w:val="24"/>
        </w:rPr>
        <w:t xml:space="preserve">Попов Руслан Васильевич; </w:t>
      </w:r>
      <w:r w:rsidRPr="002A3744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F55C56">
        <w:rPr>
          <w:sz w:val="24"/>
          <w:szCs w:val="24"/>
        </w:rPr>
        <w:t>Ассоциация СРО «Объединение кадастровых инженеров»</w:t>
      </w:r>
      <w:r>
        <w:rPr>
          <w:sz w:val="24"/>
          <w:szCs w:val="24"/>
        </w:rPr>
        <w:t>;</w:t>
      </w:r>
      <w:r w:rsidRPr="002A3744">
        <w:rPr>
          <w:sz w:val="24"/>
          <w:szCs w:val="24"/>
        </w:rPr>
        <w:tab/>
      </w:r>
    </w:p>
    <w:p w:rsidR="0019172B" w:rsidRPr="002A3744" w:rsidRDefault="0019172B" w:rsidP="0019172B">
      <w:pPr>
        <w:tabs>
          <w:tab w:val="right" w:pos="9922"/>
        </w:tabs>
        <w:jc w:val="both"/>
        <w:rPr>
          <w:sz w:val="24"/>
          <w:szCs w:val="24"/>
        </w:rPr>
      </w:pPr>
      <w:r w:rsidRPr="002A3744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A3744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sz w:val="24"/>
          <w:szCs w:val="24"/>
        </w:rPr>
        <w:t>1388  ;</w:t>
      </w:r>
      <w:r w:rsidRPr="002A3744">
        <w:rPr>
          <w:sz w:val="24"/>
          <w:szCs w:val="24"/>
        </w:rPr>
        <w:tab/>
        <w:t>;</w:t>
      </w:r>
    </w:p>
    <w:p w:rsidR="0019172B" w:rsidRPr="002A3744" w:rsidRDefault="0019172B" w:rsidP="0019172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19172B" w:rsidRPr="002A3744" w:rsidRDefault="0019172B" w:rsidP="0019172B">
      <w:pPr>
        <w:tabs>
          <w:tab w:val="right" w:pos="9922"/>
        </w:tabs>
        <w:jc w:val="both"/>
        <w:rPr>
          <w:sz w:val="2"/>
          <w:szCs w:val="2"/>
        </w:rPr>
      </w:pPr>
      <w:r w:rsidRPr="002A3744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F55C56">
        <w:rPr>
          <w:sz w:val="24"/>
          <w:szCs w:val="24"/>
        </w:rPr>
        <w:t xml:space="preserve">18.11.2016, </w:t>
      </w:r>
    </w:p>
    <w:p w:rsidR="0019172B" w:rsidRPr="002A3744" w:rsidRDefault="0019172B" w:rsidP="0019172B">
      <w:pPr>
        <w:tabs>
          <w:tab w:val="right" w:pos="9922"/>
        </w:tabs>
        <w:rPr>
          <w:sz w:val="24"/>
          <w:szCs w:val="24"/>
        </w:rPr>
      </w:pPr>
      <w:r w:rsidRPr="002A3744">
        <w:rPr>
          <w:sz w:val="24"/>
          <w:szCs w:val="24"/>
        </w:rPr>
        <w:t xml:space="preserve">почтовый адрес:   </w:t>
      </w:r>
      <w:r w:rsidRPr="00F55C56">
        <w:rPr>
          <w:sz w:val="24"/>
          <w:szCs w:val="24"/>
        </w:rPr>
        <w:t>164500 Архангельская, город Северодвинск, ул.Лесная, д. 61, оф. 5</w:t>
      </w:r>
      <w:r w:rsidRPr="002A3744">
        <w:rPr>
          <w:sz w:val="24"/>
          <w:szCs w:val="24"/>
        </w:rPr>
        <w:tab/>
        <w:t>;</w:t>
      </w:r>
    </w:p>
    <w:p w:rsidR="0019172B" w:rsidRPr="002A3744" w:rsidRDefault="0019172B" w:rsidP="0019172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19172B" w:rsidRPr="002A3744" w:rsidRDefault="0019172B" w:rsidP="0019172B">
      <w:pPr>
        <w:tabs>
          <w:tab w:val="right" w:pos="9922"/>
        </w:tabs>
        <w:rPr>
          <w:sz w:val="24"/>
          <w:szCs w:val="24"/>
        </w:rPr>
      </w:pPr>
      <w:r w:rsidRPr="002A3744">
        <w:rPr>
          <w:sz w:val="24"/>
          <w:szCs w:val="24"/>
        </w:rPr>
        <w:t xml:space="preserve">адрес электронной почты:   </w:t>
      </w:r>
      <w:r w:rsidRPr="00F55C56">
        <w:rPr>
          <w:sz w:val="24"/>
          <w:szCs w:val="24"/>
        </w:rPr>
        <w:t>79532660101@yandex.ru</w:t>
      </w:r>
      <w:r w:rsidRPr="002A3744">
        <w:rPr>
          <w:sz w:val="24"/>
          <w:szCs w:val="24"/>
        </w:rPr>
        <w:tab/>
        <w:t>;</w:t>
      </w:r>
    </w:p>
    <w:p w:rsidR="0019172B" w:rsidRPr="002A3744" w:rsidRDefault="0019172B" w:rsidP="0019172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B46B08" w:rsidRPr="002A3744" w:rsidRDefault="0019172B" w:rsidP="0019172B">
      <w:pPr>
        <w:tabs>
          <w:tab w:val="right" w:pos="9922"/>
        </w:tabs>
        <w:rPr>
          <w:sz w:val="24"/>
          <w:szCs w:val="24"/>
        </w:rPr>
      </w:pPr>
      <w:r w:rsidRPr="002A3744">
        <w:rPr>
          <w:sz w:val="24"/>
          <w:szCs w:val="24"/>
        </w:rPr>
        <w:t xml:space="preserve">номер контактного телефона:   </w:t>
      </w:r>
      <w:r w:rsidRPr="00F55C56">
        <w:rPr>
          <w:sz w:val="24"/>
          <w:szCs w:val="24"/>
        </w:rPr>
        <w:t>7(921) 0760600</w:t>
      </w:r>
      <w:r w:rsidRPr="002A3744">
        <w:rPr>
          <w:sz w:val="24"/>
          <w:szCs w:val="24"/>
        </w:rPr>
        <w:tab/>
      </w:r>
      <w:r w:rsidR="00B46B08" w:rsidRPr="002A3744">
        <w:rPr>
          <w:sz w:val="24"/>
          <w:szCs w:val="24"/>
        </w:rPr>
        <w:t>.</w:t>
      </w:r>
    </w:p>
    <w:p w:rsidR="00287DF3" w:rsidRPr="00287DF3" w:rsidRDefault="00287DF3" w:rsidP="00287DF3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287DF3" w:rsidRPr="00287DF3" w:rsidRDefault="00287DF3" w:rsidP="00287DF3">
      <w:pPr>
        <w:spacing w:before="120"/>
        <w:ind w:firstLine="567"/>
        <w:jc w:val="both"/>
        <w:rPr>
          <w:sz w:val="24"/>
          <w:szCs w:val="24"/>
        </w:rPr>
      </w:pPr>
      <w:r w:rsidRPr="00287DF3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87DF3" w:rsidRPr="00287DF3" w:rsidRDefault="00287DF3" w:rsidP="00287DF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87DF3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в бюллетене нормативно-правовых актов муниципального образования «Северодвинск» «Вполне официально» и в сетевом издании «Вполне официально» (вполне-официально.рф)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</w:t>
      </w:r>
      <w:r w:rsidRPr="00287DF3">
        <w:rPr>
          <w:sz w:val="24"/>
          <w:szCs w:val="24"/>
        </w:rPr>
        <w:lastRenderedPageBreak/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87DF3" w:rsidRPr="00287DF3" w:rsidRDefault="00287DF3" w:rsidP="00287DF3">
      <w:pPr>
        <w:ind w:firstLine="567"/>
        <w:jc w:val="both"/>
        <w:rPr>
          <w:sz w:val="24"/>
          <w:szCs w:val="24"/>
        </w:rPr>
      </w:pPr>
      <w:r w:rsidRPr="00287DF3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87DF3" w:rsidRPr="00287DF3" w:rsidRDefault="00287DF3" w:rsidP="00287DF3">
      <w:pPr>
        <w:spacing w:after="240"/>
        <w:ind w:firstLine="567"/>
        <w:jc w:val="both"/>
        <w:rPr>
          <w:sz w:val="24"/>
          <w:szCs w:val="24"/>
        </w:rPr>
      </w:pPr>
      <w:r w:rsidRPr="00287DF3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271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"/>
        <w:gridCol w:w="2839"/>
        <w:gridCol w:w="315"/>
        <w:gridCol w:w="3512"/>
        <w:gridCol w:w="3033"/>
      </w:tblGrid>
      <w:tr w:rsidR="00287DF3" w:rsidRPr="00287DF3" w:rsidTr="00B20C5B">
        <w:tc>
          <w:tcPr>
            <w:tcW w:w="572" w:type="dxa"/>
            <w:vAlign w:val="center"/>
          </w:tcPr>
          <w:p w:rsidR="00287DF3" w:rsidRPr="00287DF3" w:rsidRDefault="00287DF3" w:rsidP="00287DF3">
            <w:pPr>
              <w:jc w:val="center"/>
              <w:rPr>
                <w:sz w:val="24"/>
                <w:szCs w:val="24"/>
              </w:rPr>
            </w:pPr>
            <w:r w:rsidRPr="00287DF3">
              <w:rPr>
                <w:sz w:val="24"/>
                <w:szCs w:val="24"/>
              </w:rPr>
              <w:t>№</w:t>
            </w:r>
            <w:r w:rsidRPr="00287DF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54" w:type="dxa"/>
            <w:gridSpan w:val="2"/>
            <w:vAlign w:val="center"/>
          </w:tcPr>
          <w:p w:rsidR="00287DF3" w:rsidRPr="00287DF3" w:rsidRDefault="00287DF3" w:rsidP="00287DF3">
            <w:pPr>
              <w:jc w:val="center"/>
              <w:rPr>
                <w:sz w:val="24"/>
                <w:szCs w:val="24"/>
              </w:rPr>
            </w:pPr>
            <w:r w:rsidRPr="00287DF3">
              <w:rPr>
                <w:sz w:val="24"/>
                <w:szCs w:val="24"/>
              </w:rPr>
              <w:t>Место выполнения </w:t>
            </w:r>
            <w:r w:rsidRPr="00287DF3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6545" w:type="dxa"/>
            <w:gridSpan w:val="2"/>
            <w:vAlign w:val="center"/>
          </w:tcPr>
          <w:p w:rsidR="00287DF3" w:rsidRPr="00287DF3" w:rsidRDefault="00287DF3" w:rsidP="00287DF3">
            <w:pPr>
              <w:jc w:val="center"/>
              <w:rPr>
                <w:sz w:val="24"/>
                <w:szCs w:val="24"/>
              </w:rPr>
            </w:pPr>
            <w:r w:rsidRPr="00287DF3">
              <w:rPr>
                <w:sz w:val="24"/>
                <w:szCs w:val="24"/>
              </w:rPr>
              <w:t>Время выполнения </w:t>
            </w:r>
            <w:r w:rsidRPr="00287DF3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87DF3" w:rsidRPr="00287DF3" w:rsidTr="00B20C5B">
        <w:trPr>
          <w:trHeight w:val="480"/>
        </w:trPr>
        <w:tc>
          <w:tcPr>
            <w:tcW w:w="572" w:type="dxa"/>
            <w:vAlign w:val="center"/>
          </w:tcPr>
          <w:p w:rsidR="00287DF3" w:rsidRPr="00287DF3" w:rsidRDefault="00287DF3" w:rsidP="00287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287DF3" w:rsidRPr="00287DF3" w:rsidRDefault="00287DF3" w:rsidP="00D64B1C">
            <w:pPr>
              <w:rPr>
                <w:sz w:val="24"/>
                <w:szCs w:val="24"/>
              </w:rPr>
            </w:pPr>
            <w:r w:rsidRPr="00287DF3">
              <w:rPr>
                <w:sz w:val="24"/>
                <w:szCs w:val="24"/>
              </w:rPr>
              <w:t>Архангельская область, городской округ Архангельской области «Северодвинск» кадастров</w:t>
            </w:r>
            <w:r w:rsidR="0019172B">
              <w:rPr>
                <w:sz w:val="24"/>
                <w:szCs w:val="24"/>
              </w:rPr>
              <w:t>ы</w:t>
            </w:r>
            <w:r w:rsidR="00D64B1C">
              <w:rPr>
                <w:sz w:val="24"/>
                <w:szCs w:val="24"/>
              </w:rPr>
              <w:t>й</w:t>
            </w:r>
            <w:r w:rsidRPr="00287DF3">
              <w:rPr>
                <w:sz w:val="24"/>
                <w:szCs w:val="24"/>
              </w:rPr>
              <w:t xml:space="preserve"> квартал 29:28:</w:t>
            </w:r>
            <w:r w:rsidR="00D64B1C">
              <w:rPr>
                <w:sz w:val="24"/>
                <w:szCs w:val="24"/>
              </w:rPr>
              <w:t>410009</w:t>
            </w:r>
            <w:r w:rsidRPr="00287D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45" w:type="dxa"/>
            <w:gridSpan w:val="2"/>
            <w:vAlign w:val="center"/>
          </w:tcPr>
          <w:p w:rsidR="00287DF3" w:rsidRPr="00287DF3" w:rsidRDefault="00287DF3" w:rsidP="00236ED3">
            <w:pPr>
              <w:jc w:val="center"/>
              <w:rPr>
                <w:sz w:val="24"/>
                <w:szCs w:val="24"/>
              </w:rPr>
            </w:pPr>
            <w:r w:rsidRPr="00287DF3">
              <w:rPr>
                <w:sz w:val="24"/>
                <w:szCs w:val="24"/>
              </w:rPr>
              <w:t xml:space="preserve">В период с </w:t>
            </w:r>
            <w:r w:rsidR="0019172B">
              <w:rPr>
                <w:sz w:val="24"/>
                <w:szCs w:val="24"/>
              </w:rPr>
              <w:t>0</w:t>
            </w:r>
            <w:r w:rsidR="00236ED3" w:rsidRPr="00236ED3">
              <w:rPr>
                <w:sz w:val="24"/>
                <w:szCs w:val="24"/>
              </w:rPr>
              <w:t>8</w:t>
            </w:r>
            <w:r w:rsidRPr="00287DF3">
              <w:rPr>
                <w:sz w:val="24"/>
                <w:szCs w:val="24"/>
              </w:rPr>
              <w:t>.04.202</w:t>
            </w:r>
            <w:r w:rsidR="00D64B1C">
              <w:rPr>
                <w:sz w:val="24"/>
                <w:szCs w:val="24"/>
              </w:rPr>
              <w:t>4</w:t>
            </w:r>
            <w:r w:rsidRPr="00287DF3">
              <w:rPr>
                <w:sz w:val="24"/>
                <w:szCs w:val="24"/>
              </w:rPr>
              <w:t xml:space="preserve"> г. по </w:t>
            </w:r>
            <w:r w:rsidR="00236ED3" w:rsidRPr="00236ED3">
              <w:rPr>
                <w:sz w:val="24"/>
                <w:szCs w:val="24"/>
              </w:rPr>
              <w:t>03</w:t>
            </w:r>
            <w:r w:rsidRPr="00287DF3">
              <w:rPr>
                <w:sz w:val="24"/>
                <w:szCs w:val="24"/>
              </w:rPr>
              <w:t>.10.202</w:t>
            </w:r>
            <w:r w:rsidR="00D64B1C">
              <w:rPr>
                <w:sz w:val="24"/>
                <w:szCs w:val="24"/>
              </w:rPr>
              <w:t>4</w:t>
            </w:r>
            <w:r w:rsidRPr="00287DF3">
              <w:rPr>
                <w:sz w:val="24"/>
                <w:szCs w:val="24"/>
              </w:rPr>
              <w:t xml:space="preserve"> г. </w:t>
            </w:r>
          </w:p>
        </w:tc>
      </w:tr>
      <w:tr w:rsidR="0019172B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72" w:type="dxa"/>
            <w:tcMar>
              <w:left w:w="103" w:type="dxa"/>
            </w:tcMar>
            <w:vAlign w:val="center"/>
          </w:tcPr>
          <w:p w:rsidR="0019172B" w:rsidRPr="00BD4DAE" w:rsidRDefault="0019172B" w:rsidP="00BA3973">
            <w:pPr>
              <w:suppressAutoHyphens/>
              <w:autoSpaceDE/>
              <w:autoSpaceDN/>
              <w:jc w:val="center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839" w:type="dxa"/>
            <w:tcMar>
              <w:left w:w="103" w:type="dxa"/>
            </w:tcMar>
            <w:vAlign w:val="center"/>
          </w:tcPr>
          <w:p w:rsidR="0019172B" w:rsidRPr="00BD4DAE" w:rsidRDefault="0019172B" w:rsidP="00BA3973">
            <w:pPr>
              <w:suppressAutoHyphens/>
              <w:autoSpaceDE/>
              <w:autoSpaceDN/>
              <w:jc w:val="center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Даты и сроки</w:t>
            </w:r>
          </w:p>
        </w:tc>
        <w:tc>
          <w:tcPr>
            <w:tcW w:w="3827" w:type="dxa"/>
            <w:gridSpan w:val="2"/>
            <w:tcMar>
              <w:left w:w="103" w:type="dxa"/>
            </w:tcMar>
            <w:vAlign w:val="center"/>
          </w:tcPr>
          <w:p w:rsidR="0019172B" w:rsidRPr="00BD4DAE" w:rsidRDefault="0019172B" w:rsidP="00BA3973">
            <w:pPr>
              <w:suppressAutoHyphens/>
              <w:autoSpaceDE/>
              <w:autoSpaceDN/>
              <w:ind w:left="-108"/>
              <w:jc w:val="center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Работы</w:t>
            </w:r>
          </w:p>
        </w:tc>
        <w:tc>
          <w:tcPr>
            <w:tcW w:w="3033" w:type="dxa"/>
            <w:vAlign w:val="center"/>
          </w:tcPr>
          <w:p w:rsidR="0019172B" w:rsidRPr="00BD4DAE" w:rsidRDefault="0019172B" w:rsidP="00BA3973">
            <w:pPr>
              <w:suppressAutoHyphens/>
              <w:autoSpaceDE/>
              <w:autoSpaceDN/>
              <w:ind w:left="-108"/>
              <w:jc w:val="center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Результат</w:t>
            </w:r>
          </w:p>
        </w:tc>
      </w:tr>
      <w:tr w:rsidR="0019172B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72" w:type="dxa"/>
            <w:tcMar>
              <w:left w:w="103" w:type="dxa"/>
            </w:tcMar>
          </w:tcPr>
          <w:p w:rsidR="0019172B" w:rsidRPr="00BD4DAE" w:rsidRDefault="0019172B" w:rsidP="00BA3973">
            <w:pPr>
              <w:suppressAutoHyphens/>
              <w:autoSpaceDE/>
              <w:autoSpaceDN/>
              <w:spacing w:after="60"/>
              <w:ind w:left="5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99" w:type="dxa"/>
            <w:gridSpan w:val="4"/>
            <w:tcMar>
              <w:left w:w="103" w:type="dxa"/>
            </w:tcMar>
          </w:tcPr>
          <w:p w:rsidR="0019172B" w:rsidRPr="00BD4DAE" w:rsidRDefault="0019172B" w:rsidP="00BA3973">
            <w:pPr>
              <w:suppressAutoHyphens/>
              <w:autoSpaceDE/>
              <w:autoSpaceDN/>
              <w:jc w:val="center"/>
              <w:rPr>
                <w:b/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b/>
                <w:color w:val="00000A"/>
                <w:sz w:val="22"/>
                <w:szCs w:val="22"/>
                <w:lang w:eastAsia="ar-SA"/>
              </w:rPr>
              <w:t>Подготовительные работы</w:t>
            </w: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 xml:space="preserve">в течение 10 (десяти) рабочих дней с даты заключения контракта 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1. Направление извещения о начале выполнения комплексных кадастровых работ (Заказчик, Подрядчик)</w:t>
            </w: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2. Подрядчик проводит сбор и анализ исходных данных.</w:t>
            </w:r>
          </w:p>
        </w:tc>
        <w:tc>
          <w:tcPr>
            <w:tcW w:w="3033" w:type="dxa"/>
            <w:vMerge w:val="restart"/>
            <w:vAlign w:val="center"/>
          </w:tcPr>
          <w:p w:rsidR="00236ED3" w:rsidRPr="00236ED3" w:rsidRDefault="00236ED3" w:rsidP="00236ED3">
            <w:pPr>
              <w:shd w:val="clear" w:color="auto" w:fill="FFFFFF"/>
              <w:tabs>
                <w:tab w:val="left" w:pos="336"/>
              </w:tabs>
              <w:ind w:left="52"/>
              <w:rPr>
                <w:color w:val="000000"/>
                <w:kern w:val="1"/>
                <w:sz w:val="22"/>
                <w:szCs w:val="22"/>
              </w:rPr>
            </w:pPr>
            <w:r w:rsidRPr="00236ED3">
              <w:rPr>
                <w:color w:val="000000"/>
                <w:kern w:val="1"/>
                <w:sz w:val="22"/>
                <w:szCs w:val="22"/>
              </w:rPr>
              <w:t>Письмо в адрес Заказчика, содержащее:</w:t>
            </w:r>
          </w:p>
          <w:p w:rsidR="00236ED3" w:rsidRPr="00236ED3" w:rsidRDefault="00236ED3" w:rsidP="00236ED3">
            <w:pPr>
              <w:shd w:val="clear" w:color="auto" w:fill="FFFFFF"/>
              <w:tabs>
                <w:tab w:val="left" w:pos="336"/>
              </w:tabs>
              <w:ind w:left="52"/>
              <w:rPr>
                <w:color w:val="000000"/>
                <w:kern w:val="1"/>
                <w:sz w:val="22"/>
                <w:szCs w:val="22"/>
              </w:rPr>
            </w:pPr>
            <w:r w:rsidRPr="00236ED3">
              <w:rPr>
                <w:color w:val="000000"/>
                <w:kern w:val="1"/>
                <w:sz w:val="22"/>
                <w:szCs w:val="22"/>
              </w:rPr>
              <w:t>1) сведения, подтверждающие наличие необходимых документов, указанных в части 6 статьей 42.1 Федерального закона   № 221-ФЗ для проведения работ;</w:t>
            </w:r>
          </w:p>
          <w:p w:rsidR="00236ED3" w:rsidRPr="00236ED3" w:rsidRDefault="00236ED3" w:rsidP="00236ED3">
            <w:pPr>
              <w:shd w:val="clear" w:color="auto" w:fill="FFFFFF"/>
              <w:tabs>
                <w:tab w:val="left" w:pos="336"/>
              </w:tabs>
              <w:ind w:left="52"/>
              <w:rPr>
                <w:color w:val="000000"/>
                <w:kern w:val="1"/>
                <w:sz w:val="22"/>
                <w:szCs w:val="22"/>
              </w:rPr>
            </w:pPr>
            <w:r w:rsidRPr="00236ED3">
              <w:rPr>
                <w:color w:val="000000"/>
                <w:kern w:val="1"/>
                <w:sz w:val="22"/>
                <w:szCs w:val="22"/>
              </w:rPr>
              <w:t>2) сведения об уведомлении правообладателей объектов недвижимости, являющихся в соответствии с частью 1 статьи 42.1 Федерального закона № 221-ФЗ объектами комплексных кадастровых работ, и иных заинтересованных лиц о начале таких работ;</w:t>
            </w:r>
          </w:p>
          <w:p w:rsidR="00236ED3" w:rsidRPr="00BD4DAE" w:rsidRDefault="00236ED3" w:rsidP="00236ED3">
            <w:pPr>
              <w:shd w:val="clear" w:color="auto" w:fill="FFFFFF"/>
              <w:tabs>
                <w:tab w:val="left" w:pos="336"/>
              </w:tabs>
              <w:ind w:left="52"/>
              <w:rPr>
                <w:color w:val="000000"/>
                <w:kern w:val="1"/>
                <w:sz w:val="22"/>
                <w:szCs w:val="22"/>
              </w:rPr>
            </w:pPr>
            <w:r w:rsidRPr="00236ED3">
              <w:rPr>
                <w:color w:val="000000"/>
                <w:kern w:val="1"/>
                <w:sz w:val="22"/>
                <w:szCs w:val="22"/>
              </w:rPr>
              <w:t>3) информацию о внесении в Единый государственный реестр недвижимости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1.Формир</w:t>
            </w:r>
            <w:r>
              <w:rPr>
                <w:sz w:val="22"/>
                <w:szCs w:val="22"/>
                <w:lang w:eastAsia="ar-SA"/>
              </w:rPr>
              <w:t xml:space="preserve">ование </w:t>
            </w:r>
            <w:r w:rsidRPr="00BA5AA9">
              <w:rPr>
                <w:sz w:val="22"/>
                <w:szCs w:val="22"/>
                <w:lang w:eastAsia="ar-SA"/>
              </w:rPr>
              <w:t>согласительн</w:t>
            </w:r>
            <w:r>
              <w:rPr>
                <w:sz w:val="22"/>
                <w:szCs w:val="22"/>
                <w:lang w:eastAsia="ar-SA"/>
              </w:rPr>
              <w:t>ой</w:t>
            </w:r>
            <w:r w:rsidRPr="00BA5AA9">
              <w:rPr>
                <w:sz w:val="22"/>
                <w:szCs w:val="22"/>
                <w:lang w:eastAsia="ar-SA"/>
              </w:rPr>
              <w:t xml:space="preserve"> комисси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BA5AA9">
              <w:rPr>
                <w:sz w:val="22"/>
                <w:szCs w:val="22"/>
                <w:lang w:eastAsia="ar-SA"/>
              </w:rPr>
              <w:t xml:space="preserve"> (Заказчик);</w:t>
            </w: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2.Подрядчик проводит обследование территории комплексных кадастровых работ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033" w:type="dxa"/>
            <w:vMerge/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572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427DA6">
              <w:rPr>
                <w:sz w:val="22"/>
                <w:szCs w:val="22"/>
                <w:lang w:eastAsia="ar-SA"/>
              </w:rPr>
              <w:t xml:space="preserve">в течение 30 (тридцати) рабочих дней со дня опубликования Заказчиком извещения о начале выполнения комплексных кадастровых работ в соответствии с требованиями ст. 42.7 Федерального закона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427DA6">
              <w:rPr>
                <w:sz w:val="22"/>
                <w:szCs w:val="22"/>
                <w:lang w:eastAsia="ar-SA"/>
              </w:rPr>
              <w:t>№ 221-ФЗ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7654FF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7654FF">
              <w:rPr>
                <w:sz w:val="22"/>
                <w:szCs w:val="22"/>
                <w:lang w:eastAsia="ar-SA"/>
              </w:rPr>
              <w:t>1. Подрядчик осуществляет сбор информации от правообладателей объектов недвижимости адресов их регистрации и соответствующих документов на объекты недвижимости.</w:t>
            </w: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7654FF">
              <w:rPr>
                <w:sz w:val="22"/>
                <w:szCs w:val="22"/>
                <w:lang w:eastAsia="ar-SA"/>
              </w:rPr>
              <w:t>2. Подрядчик подает заявление о внесении сведений о ранее учтенных объектах недвижимости в орган регистрации прав.</w:t>
            </w:r>
          </w:p>
        </w:tc>
        <w:tc>
          <w:tcPr>
            <w:tcW w:w="3033" w:type="dxa"/>
            <w:vMerge/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9699" w:type="dxa"/>
            <w:gridSpan w:val="4"/>
            <w:tcMar>
              <w:left w:w="103" w:type="dxa"/>
            </w:tcMar>
          </w:tcPr>
          <w:p w:rsidR="00236ED3" w:rsidRPr="00BD4DAE" w:rsidRDefault="00236ED3" w:rsidP="00236ED3">
            <w:pPr>
              <w:shd w:val="clear" w:color="auto" w:fill="FFFFFF"/>
              <w:autoSpaceDE/>
              <w:autoSpaceDN/>
              <w:jc w:val="center"/>
              <w:rPr>
                <w:b/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b/>
                <w:color w:val="00000A"/>
                <w:sz w:val="22"/>
                <w:szCs w:val="22"/>
                <w:lang w:eastAsia="ar-SA"/>
              </w:rPr>
              <w:t>Основные работы:</w:t>
            </w: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Подготовка проект</w:t>
            </w:r>
            <w:r>
              <w:rPr>
                <w:color w:val="00000A"/>
                <w:sz w:val="22"/>
                <w:szCs w:val="22"/>
                <w:lang w:eastAsia="ar-SA"/>
              </w:rPr>
              <w:t>а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t xml:space="preserve"> карт</w:t>
            </w:r>
            <w:r>
              <w:rPr>
                <w:color w:val="00000A"/>
                <w:sz w:val="22"/>
                <w:szCs w:val="22"/>
                <w:lang w:eastAsia="ar-SA"/>
              </w:rPr>
              <w:t>ы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t>-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lastRenderedPageBreak/>
              <w:t>план</w:t>
            </w:r>
            <w:r>
              <w:rPr>
                <w:color w:val="00000A"/>
                <w:sz w:val="22"/>
                <w:szCs w:val="22"/>
                <w:lang w:eastAsia="ar-SA"/>
              </w:rPr>
              <w:t>а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t xml:space="preserve"> территори</w:t>
            </w:r>
            <w:r>
              <w:rPr>
                <w:color w:val="00000A"/>
                <w:sz w:val="22"/>
                <w:szCs w:val="22"/>
                <w:lang w:eastAsia="ar-SA"/>
              </w:rPr>
              <w:t>и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t xml:space="preserve">. </w:t>
            </w:r>
          </w:p>
          <w:p w:rsidR="00236ED3" w:rsidRPr="00C26149" w:rsidRDefault="00236ED3" w:rsidP="00236ED3">
            <w:pPr>
              <w:suppressAutoHyphens/>
              <w:autoSpaceDE/>
              <w:autoSpaceDN/>
              <w:rPr>
                <w:color w:val="00000A"/>
                <w:sz w:val="22"/>
                <w:szCs w:val="22"/>
                <w:lang w:eastAsia="ar-SA"/>
              </w:rPr>
            </w:pPr>
            <w:r w:rsidRPr="00C26149">
              <w:rPr>
                <w:color w:val="00000A"/>
                <w:sz w:val="22"/>
                <w:szCs w:val="22"/>
                <w:lang w:eastAsia="ar-SA"/>
              </w:rPr>
              <w:t>Не позднее 01.07.2024</w:t>
            </w: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  <w:p w:rsidR="00236ED3" w:rsidRPr="00BD4DAE" w:rsidRDefault="00236ED3" w:rsidP="00236ED3">
            <w:pPr>
              <w:suppressAutoHyphens/>
              <w:autoSpaceDE/>
              <w:autoSpaceDN/>
              <w:rPr>
                <w:b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7654FF" w:rsidRDefault="00236ED3" w:rsidP="00236ED3">
            <w:pPr>
              <w:shd w:val="clear" w:color="auto" w:fill="FFFFFF"/>
              <w:tabs>
                <w:tab w:val="left" w:pos="277"/>
              </w:tabs>
              <w:rPr>
                <w:color w:val="000000"/>
                <w:kern w:val="1"/>
                <w:sz w:val="22"/>
                <w:szCs w:val="22"/>
              </w:rPr>
            </w:pPr>
            <w:r w:rsidRPr="007654FF">
              <w:rPr>
                <w:color w:val="000000"/>
                <w:kern w:val="1"/>
                <w:sz w:val="22"/>
                <w:szCs w:val="22"/>
              </w:rPr>
              <w:lastRenderedPageBreak/>
              <w:t>Подрядчик выполняет:</w:t>
            </w:r>
          </w:p>
          <w:p w:rsidR="00236ED3" w:rsidRPr="00F84C0A" w:rsidRDefault="00236ED3" w:rsidP="00236ED3">
            <w:pPr>
              <w:shd w:val="clear" w:color="auto" w:fill="FFFFFF"/>
              <w:tabs>
                <w:tab w:val="left" w:pos="277"/>
              </w:tabs>
              <w:rPr>
                <w:color w:val="000000"/>
                <w:kern w:val="1"/>
                <w:sz w:val="22"/>
                <w:szCs w:val="22"/>
              </w:rPr>
            </w:pPr>
            <w:r w:rsidRPr="007654FF">
              <w:rPr>
                <w:color w:val="000000"/>
                <w:kern w:val="1"/>
                <w:sz w:val="22"/>
                <w:szCs w:val="22"/>
              </w:rPr>
              <w:lastRenderedPageBreak/>
              <w:t xml:space="preserve">1.Обследование объектов недвижимости, определение местоположения объектов недвижимости, проведение геодезических работ </w:t>
            </w:r>
            <w:r w:rsidRPr="00F84C0A">
              <w:rPr>
                <w:color w:val="000000"/>
                <w:kern w:val="1"/>
                <w:sz w:val="22"/>
                <w:szCs w:val="22"/>
              </w:rPr>
              <w:t>территории кадастрового квартала;</w:t>
            </w:r>
          </w:p>
          <w:p w:rsidR="00236ED3" w:rsidRPr="00F84C0A" w:rsidRDefault="00236ED3" w:rsidP="00236ED3">
            <w:pPr>
              <w:shd w:val="clear" w:color="auto" w:fill="FFFFFF"/>
              <w:tabs>
                <w:tab w:val="left" w:pos="277"/>
              </w:tabs>
              <w:rPr>
                <w:color w:val="000000"/>
                <w:kern w:val="1"/>
                <w:sz w:val="22"/>
                <w:szCs w:val="22"/>
              </w:rPr>
            </w:pPr>
            <w:r w:rsidRPr="00F84C0A">
              <w:rPr>
                <w:color w:val="000000"/>
                <w:kern w:val="1"/>
                <w:sz w:val="22"/>
                <w:szCs w:val="22"/>
              </w:rPr>
              <w:t>2. Определение координат характерных точек местоположения границ объектов недвижимости;</w:t>
            </w:r>
          </w:p>
          <w:p w:rsidR="00236ED3" w:rsidRPr="007654FF" w:rsidRDefault="00236ED3" w:rsidP="00236ED3">
            <w:pPr>
              <w:shd w:val="clear" w:color="auto" w:fill="FFFFFF"/>
              <w:tabs>
                <w:tab w:val="left" w:pos="277"/>
              </w:tabs>
              <w:rPr>
                <w:color w:val="000000"/>
                <w:kern w:val="1"/>
                <w:sz w:val="22"/>
                <w:szCs w:val="22"/>
              </w:rPr>
            </w:pPr>
            <w:r w:rsidRPr="00F84C0A">
              <w:rPr>
                <w:color w:val="000000"/>
                <w:kern w:val="1"/>
                <w:sz w:val="22"/>
                <w:szCs w:val="22"/>
              </w:rPr>
              <w:t>3. Выполнение мероприятий, связанных с оповещением правообладателей объектов недвижимости, заинтересованных лиц о проведении в соответствующем кадастровом квартале комплексных</w:t>
            </w:r>
            <w:r w:rsidRPr="007654FF">
              <w:rPr>
                <w:color w:val="000000"/>
                <w:kern w:val="1"/>
                <w:sz w:val="22"/>
                <w:szCs w:val="22"/>
              </w:rPr>
              <w:t xml:space="preserve"> кадастровых работ;</w:t>
            </w:r>
          </w:p>
          <w:p w:rsidR="00236ED3" w:rsidRPr="007654FF" w:rsidRDefault="00236ED3" w:rsidP="00236ED3">
            <w:pPr>
              <w:shd w:val="clear" w:color="auto" w:fill="FFFFFF"/>
              <w:tabs>
                <w:tab w:val="left" w:pos="277"/>
              </w:tabs>
              <w:rPr>
                <w:color w:val="000000"/>
                <w:kern w:val="1"/>
                <w:sz w:val="22"/>
                <w:szCs w:val="22"/>
              </w:rPr>
            </w:pPr>
            <w:r w:rsidRPr="007654FF">
              <w:rPr>
                <w:color w:val="000000"/>
                <w:kern w:val="1"/>
                <w:sz w:val="22"/>
                <w:szCs w:val="22"/>
              </w:rPr>
              <w:t>4. Подготовка проект</w:t>
            </w:r>
            <w:r>
              <w:rPr>
                <w:color w:val="000000"/>
                <w:kern w:val="1"/>
                <w:sz w:val="22"/>
                <w:szCs w:val="22"/>
              </w:rPr>
              <w:t>а</w:t>
            </w:r>
            <w:r w:rsidRPr="007654FF">
              <w:rPr>
                <w:color w:val="000000"/>
                <w:kern w:val="1"/>
                <w:sz w:val="22"/>
                <w:szCs w:val="22"/>
              </w:rPr>
              <w:t xml:space="preserve"> карт</w:t>
            </w:r>
            <w:r>
              <w:rPr>
                <w:color w:val="000000"/>
                <w:kern w:val="1"/>
                <w:sz w:val="22"/>
                <w:szCs w:val="22"/>
              </w:rPr>
              <w:t>ы</w:t>
            </w:r>
            <w:r w:rsidRPr="007654FF">
              <w:rPr>
                <w:color w:val="000000"/>
                <w:kern w:val="1"/>
                <w:sz w:val="22"/>
                <w:szCs w:val="22"/>
              </w:rPr>
              <w:t>-план</w:t>
            </w:r>
            <w:r>
              <w:rPr>
                <w:color w:val="000000"/>
                <w:kern w:val="1"/>
                <w:sz w:val="22"/>
                <w:szCs w:val="22"/>
              </w:rPr>
              <w:t xml:space="preserve">а </w:t>
            </w:r>
            <w:r w:rsidRPr="007654FF">
              <w:rPr>
                <w:color w:val="000000"/>
                <w:kern w:val="1"/>
                <w:sz w:val="22"/>
                <w:szCs w:val="22"/>
              </w:rPr>
              <w:t>территори</w:t>
            </w:r>
            <w:r>
              <w:rPr>
                <w:color w:val="000000"/>
                <w:kern w:val="1"/>
                <w:sz w:val="22"/>
                <w:szCs w:val="22"/>
              </w:rPr>
              <w:t>и</w:t>
            </w:r>
            <w:r w:rsidRPr="007654FF">
              <w:rPr>
                <w:color w:val="000000"/>
                <w:kern w:val="1"/>
                <w:sz w:val="22"/>
                <w:szCs w:val="22"/>
              </w:rPr>
              <w:t xml:space="preserve">; </w:t>
            </w:r>
          </w:p>
          <w:p w:rsidR="00236ED3" w:rsidRPr="00BA5AA9" w:rsidRDefault="00236ED3" w:rsidP="00236ED3">
            <w:pPr>
              <w:shd w:val="clear" w:color="auto" w:fill="FFFFFF"/>
              <w:tabs>
                <w:tab w:val="left" w:pos="277"/>
              </w:tabs>
              <w:rPr>
                <w:sz w:val="22"/>
                <w:szCs w:val="22"/>
                <w:lang w:eastAsia="ar-SA"/>
              </w:rPr>
            </w:pPr>
            <w:r w:rsidRPr="007654FF">
              <w:rPr>
                <w:color w:val="000000"/>
                <w:kern w:val="1"/>
                <w:sz w:val="22"/>
                <w:szCs w:val="22"/>
              </w:rPr>
              <w:t>5. Проверка карт</w:t>
            </w:r>
            <w:r>
              <w:rPr>
                <w:color w:val="000000"/>
                <w:kern w:val="1"/>
                <w:sz w:val="22"/>
                <w:szCs w:val="22"/>
              </w:rPr>
              <w:t>ы</w:t>
            </w:r>
            <w:r w:rsidRPr="007654FF">
              <w:rPr>
                <w:color w:val="000000"/>
                <w:kern w:val="1"/>
                <w:sz w:val="22"/>
                <w:szCs w:val="22"/>
              </w:rPr>
              <w:t>-план</w:t>
            </w:r>
            <w:r>
              <w:rPr>
                <w:color w:val="000000"/>
                <w:kern w:val="1"/>
                <w:sz w:val="22"/>
                <w:szCs w:val="22"/>
              </w:rPr>
              <w:t>а</w:t>
            </w:r>
            <w:r w:rsidRPr="007654FF">
              <w:rPr>
                <w:color w:val="000000"/>
                <w:kern w:val="1"/>
                <w:sz w:val="22"/>
                <w:szCs w:val="22"/>
              </w:rPr>
              <w:t xml:space="preserve"> территори</w:t>
            </w:r>
            <w:r>
              <w:rPr>
                <w:color w:val="000000"/>
                <w:kern w:val="1"/>
                <w:sz w:val="22"/>
                <w:szCs w:val="22"/>
              </w:rPr>
              <w:t>и</w:t>
            </w:r>
            <w:r w:rsidRPr="007654FF">
              <w:rPr>
                <w:color w:val="000000"/>
                <w:kern w:val="1"/>
                <w:sz w:val="22"/>
                <w:szCs w:val="22"/>
              </w:rPr>
              <w:t xml:space="preserve"> на соответствие сведениям Единого государственного реестра недвижимости с использованием сервиса «Личный кабинет кадастрового инженера».</w:t>
            </w:r>
          </w:p>
        </w:tc>
        <w:tc>
          <w:tcPr>
            <w:tcW w:w="3033" w:type="dxa"/>
            <w:vAlign w:val="center"/>
          </w:tcPr>
          <w:p w:rsidR="00236ED3" w:rsidRPr="00BD4DAE" w:rsidRDefault="00236ED3" w:rsidP="00236ED3">
            <w:pPr>
              <w:shd w:val="clear" w:color="auto" w:fill="FFFFFF"/>
              <w:autoSpaceDE/>
              <w:autoSpaceDN/>
              <w:jc w:val="both"/>
              <w:rPr>
                <w:color w:val="000000"/>
                <w:kern w:val="1"/>
                <w:sz w:val="22"/>
                <w:szCs w:val="22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lastRenderedPageBreak/>
              <w:t>Проект карт</w:t>
            </w:r>
            <w:r>
              <w:rPr>
                <w:color w:val="00000A"/>
                <w:sz w:val="22"/>
                <w:szCs w:val="22"/>
                <w:lang w:eastAsia="ar-SA"/>
              </w:rPr>
              <w:t>ы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t>-план</w:t>
            </w:r>
            <w:r>
              <w:rPr>
                <w:color w:val="00000A"/>
                <w:sz w:val="22"/>
                <w:szCs w:val="22"/>
                <w:lang w:eastAsia="ar-SA"/>
              </w:rPr>
              <w:t>а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r w:rsidRPr="00BD4DAE">
              <w:rPr>
                <w:color w:val="00000A"/>
                <w:sz w:val="22"/>
                <w:szCs w:val="22"/>
                <w:lang w:eastAsia="ar-SA"/>
              </w:rPr>
              <w:lastRenderedPageBreak/>
              <w:t xml:space="preserve">территории </w:t>
            </w: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9699" w:type="dxa"/>
            <w:gridSpan w:val="4"/>
            <w:tcMar>
              <w:left w:w="103" w:type="dxa"/>
            </w:tcMar>
          </w:tcPr>
          <w:p w:rsidR="00236ED3" w:rsidRPr="00BD4DAE" w:rsidRDefault="00236ED3" w:rsidP="00236ED3">
            <w:pPr>
              <w:shd w:val="clear" w:color="auto" w:fill="FFFFFF"/>
              <w:autoSpaceDE/>
              <w:autoSpaceDN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BD4DAE">
              <w:rPr>
                <w:b/>
                <w:color w:val="000000"/>
                <w:kern w:val="1"/>
                <w:sz w:val="22"/>
                <w:szCs w:val="22"/>
              </w:rPr>
              <w:t>Согласование и утверждение проекта карты-плана территории:</w:t>
            </w: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Не позднее </w:t>
            </w:r>
            <w:r w:rsidRPr="00BA5AA9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05</w:t>
            </w:r>
            <w:r w:rsidRPr="00BA5AA9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BA5AA9">
              <w:rPr>
                <w:sz w:val="22"/>
                <w:szCs w:val="22"/>
                <w:lang w:eastAsia="ar-SA"/>
              </w:rPr>
              <w:t>.202</w:t>
            </w:r>
            <w:r>
              <w:rPr>
                <w:sz w:val="22"/>
                <w:szCs w:val="22"/>
                <w:lang w:eastAsia="ar-SA"/>
              </w:rPr>
              <w:t>4</w:t>
            </w: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236ED3" w:rsidRPr="00BA5AA9" w:rsidRDefault="00236ED3" w:rsidP="00236ED3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7654FF" w:rsidRDefault="00236ED3" w:rsidP="00236ED3">
            <w:pPr>
              <w:tabs>
                <w:tab w:val="left" w:pos="277"/>
              </w:tabs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</w:t>
            </w:r>
            <w:r w:rsidRPr="007654FF">
              <w:rPr>
                <w:sz w:val="22"/>
                <w:szCs w:val="22"/>
                <w:lang w:eastAsia="ar-SA"/>
              </w:rPr>
              <w:t>Направление Подрядчиком подготовленн</w:t>
            </w:r>
            <w:r>
              <w:rPr>
                <w:sz w:val="22"/>
                <w:szCs w:val="22"/>
                <w:lang w:eastAsia="ar-SA"/>
              </w:rPr>
              <w:t>ого</w:t>
            </w:r>
            <w:r w:rsidRPr="007654FF">
              <w:rPr>
                <w:sz w:val="22"/>
                <w:szCs w:val="22"/>
                <w:lang w:eastAsia="ar-SA"/>
              </w:rPr>
              <w:t xml:space="preserve"> проект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7654FF">
              <w:rPr>
                <w:sz w:val="22"/>
                <w:szCs w:val="22"/>
                <w:lang w:eastAsia="ar-SA"/>
              </w:rPr>
              <w:t xml:space="preserve"> карт</w:t>
            </w:r>
            <w:r>
              <w:rPr>
                <w:sz w:val="22"/>
                <w:szCs w:val="22"/>
                <w:lang w:eastAsia="ar-SA"/>
              </w:rPr>
              <w:t>ы</w:t>
            </w:r>
            <w:r w:rsidRPr="007654FF">
              <w:rPr>
                <w:sz w:val="22"/>
                <w:szCs w:val="22"/>
                <w:lang w:eastAsia="ar-SA"/>
              </w:rPr>
              <w:t>-план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7654FF">
              <w:rPr>
                <w:sz w:val="22"/>
                <w:szCs w:val="22"/>
                <w:lang w:eastAsia="ar-SA"/>
              </w:rPr>
              <w:t xml:space="preserve"> территори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654FF">
              <w:rPr>
                <w:sz w:val="22"/>
                <w:szCs w:val="22"/>
                <w:lang w:eastAsia="ar-SA"/>
              </w:rPr>
              <w:t xml:space="preserve"> на рассмотрение Заказчику;</w:t>
            </w:r>
          </w:p>
          <w:p w:rsidR="00236ED3" w:rsidRPr="007654FF" w:rsidRDefault="00236ED3" w:rsidP="00236ED3">
            <w:pPr>
              <w:tabs>
                <w:tab w:val="left" w:pos="277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7654FF">
              <w:rPr>
                <w:sz w:val="22"/>
                <w:szCs w:val="22"/>
                <w:lang w:eastAsia="ar-SA"/>
              </w:rPr>
              <w:t>2. Опубликование Заказчиком извещения о проведении заседания согласительной комиссии;</w:t>
            </w:r>
          </w:p>
          <w:p w:rsidR="00236ED3" w:rsidRPr="00BA5AA9" w:rsidRDefault="00236ED3" w:rsidP="00236ED3">
            <w:pPr>
              <w:tabs>
                <w:tab w:val="left" w:pos="277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7654FF">
              <w:rPr>
                <w:sz w:val="22"/>
                <w:szCs w:val="22"/>
                <w:lang w:eastAsia="ar-SA"/>
              </w:rPr>
              <w:t>3. Направление Заказчиком проект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7654FF">
              <w:rPr>
                <w:sz w:val="22"/>
                <w:szCs w:val="22"/>
                <w:lang w:eastAsia="ar-SA"/>
              </w:rPr>
              <w:t xml:space="preserve"> карт</w:t>
            </w:r>
            <w:r>
              <w:rPr>
                <w:sz w:val="22"/>
                <w:szCs w:val="22"/>
                <w:lang w:eastAsia="ar-SA"/>
              </w:rPr>
              <w:t>ы</w:t>
            </w:r>
            <w:r w:rsidRPr="007654FF">
              <w:rPr>
                <w:sz w:val="22"/>
                <w:szCs w:val="22"/>
                <w:lang w:eastAsia="ar-SA"/>
              </w:rPr>
              <w:t>-план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7654FF">
              <w:rPr>
                <w:sz w:val="22"/>
                <w:szCs w:val="22"/>
                <w:lang w:eastAsia="ar-SA"/>
              </w:rPr>
              <w:t xml:space="preserve"> территори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654FF">
              <w:rPr>
                <w:sz w:val="22"/>
                <w:szCs w:val="22"/>
                <w:lang w:eastAsia="ar-SA"/>
              </w:rPr>
              <w:t xml:space="preserve"> членам согласительной комиссии.</w:t>
            </w:r>
          </w:p>
        </w:tc>
        <w:tc>
          <w:tcPr>
            <w:tcW w:w="3033" w:type="dxa"/>
            <w:vMerge w:val="restart"/>
            <w:vAlign w:val="center"/>
          </w:tcPr>
          <w:p w:rsidR="00236ED3" w:rsidRPr="00236ED3" w:rsidRDefault="00236ED3" w:rsidP="00236ED3">
            <w:pPr>
              <w:suppressAutoHyphens/>
              <w:autoSpaceDE/>
              <w:autoSpaceDN/>
              <w:jc w:val="center"/>
              <w:rPr>
                <w:color w:val="00000A"/>
                <w:sz w:val="22"/>
                <w:szCs w:val="22"/>
                <w:lang w:eastAsia="ar-SA"/>
              </w:rPr>
            </w:pPr>
            <w:r w:rsidRPr="00236ED3">
              <w:rPr>
                <w:color w:val="00000A"/>
                <w:sz w:val="22"/>
                <w:szCs w:val="22"/>
                <w:lang w:eastAsia="ar-SA"/>
              </w:rPr>
              <w:t xml:space="preserve">Утвержденная карта-план территории </w:t>
            </w:r>
          </w:p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позднее</w:t>
            </w:r>
            <w:r w:rsidRPr="002D4FF0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01</w:t>
            </w:r>
            <w:r w:rsidRPr="002D4FF0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2D4FF0">
              <w:rPr>
                <w:sz w:val="22"/>
                <w:szCs w:val="22"/>
                <w:lang w:eastAsia="ar-SA"/>
              </w:rPr>
              <w:t>.202</w:t>
            </w: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</w:t>
            </w:r>
            <w:r w:rsidR="00C26149">
              <w:rPr>
                <w:sz w:val="22"/>
                <w:szCs w:val="22"/>
                <w:lang w:eastAsia="ar-SA"/>
              </w:rPr>
              <w:t xml:space="preserve"> </w:t>
            </w:r>
            <w:r w:rsidRPr="002D4FF0">
              <w:rPr>
                <w:sz w:val="22"/>
                <w:szCs w:val="22"/>
                <w:lang w:eastAsia="ar-SA"/>
              </w:rPr>
              <w:t>Проведение первого заседания согласительной комиссии, в том числе с участием Подрядчика.</w:t>
            </w:r>
          </w:p>
        </w:tc>
        <w:tc>
          <w:tcPr>
            <w:tcW w:w="3033" w:type="dxa"/>
            <w:vMerge/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F1970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Pr="00BA5AA9">
              <w:rPr>
                <w:sz w:val="22"/>
                <w:szCs w:val="22"/>
                <w:lang w:eastAsia="ar-SA"/>
              </w:rPr>
              <w:t xml:space="preserve"> течение 35 (тридцати пяти) календарных дней с</w:t>
            </w:r>
            <w:r w:rsidR="002F1970">
              <w:rPr>
                <w:sz w:val="22"/>
                <w:szCs w:val="22"/>
                <w:lang w:eastAsia="ar-SA"/>
              </w:rPr>
              <w:t>о дня проведения</w:t>
            </w:r>
            <w:r w:rsidRPr="00BA5AA9">
              <w:rPr>
                <w:sz w:val="22"/>
                <w:szCs w:val="22"/>
                <w:lang w:eastAsia="ar-SA"/>
              </w:rPr>
              <w:t xml:space="preserve"> первого заседания согласительной комиссии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221-ФЗ.</w:t>
            </w:r>
          </w:p>
        </w:tc>
        <w:tc>
          <w:tcPr>
            <w:tcW w:w="3033" w:type="dxa"/>
            <w:vMerge/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236ED3" w:rsidP="00236ED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позднее</w:t>
            </w:r>
            <w:r w:rsidRPr="00BA5AA9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04</w:t>
            </w:r>
            <w:r w:rsidRPr="00BA5AA9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BA5AA9">
              <w:rPr>
                <w:sz w:val="22"/>
                <w:szCs w:val="22"/>
                <w:lang w:eastAsia="ar-SA"/>
              </w:rPr>
              <w:t>.202</w:t>
            </w: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BA5AA9" w:rsidRDefault="00236ED3" w:rsidP="00236ED3">
            <w:pPr>
              <w:adjustRightInd w:val="0"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Проведение второго заседания согласительной комиссии с участием Подрядчика</w:t>
            </w:r>
          </w:p>
        </w:tc>
        <w:tc>
          <w:tcPr>
            <w:tcW w:w="3033" w:type="dxa"/>
            <w:vMerge/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  <w:tr w:rsidR="00236ED3" w:rsidRPr="00BD4DAE" w:rsidTr="00B20C5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Mar>
              <w:left w:w="103" w:type="dxa"/>
            </w:tcMar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  <w:r w:rsidRPr="00BD4DAE">
              <w:rPr>
                <w:color w:val="00000A"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2839" w:type="dxa"/>
            <w:tcMar>
              <w:left w:w="103" w:type="dxa"/>
            </w:tcMar>
          </w:tcPr>
          <w:p w:rsidR="00236ED3" w:rsidRPr="00BA5AA9" w:rsidRDefault="00B20C5B" w:rsidP="00236ED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36ED3" w:rsidRPr="00BA5AA9">
              <w:rPr>
                <w:sz w:val="22"/>
                <w:szCs w:val="22"/>
                <w:lang w:eastAsia="ar-SA"/>
              </w:rPr>
              <w:t xml:space="preserve"> течение </w:t>
            </w:r>
            <w:r w:rsidR="00236ED3">
              <w:rPr>
                <w:sz w:val="22"/>
                <w:szCs w:val="22"/>
                <w:lang w:eastAsia="ar-SA"/>
              </w:rPr>
              <w:t>20</w:t>
            </w:r>
            <w:r w:rsidR="00236ED3" w:rsidRPr="00BA5AA9">
              <w:rPr>
                <w:sz w:val="22"/>
                <w:szCs w:val="22"/>
                <w:lang w:eastAsia="ar-SA"/>
              </w:rPr>
              <w:t xml:space="preserve"> (</w:t>
            </w:r>
            <w:r w:rsidR="00236ED3">
              <w:rPr>
                <w:sz w:val="22"/>
                <w:szCs w:val="22"/>
                <w:lang w:eastAsia="ar-SA"/>
              </w:rPr>
              <w:t>двадцати</w:t>
            </w:r>
            <w:r w:rsidR="00236ED3" w:rsidRPr="00BA5AA9">
              <w:rPr>
                <w:sz w:val="22"/>
                <w:szCs w:val="22"/>
                <w:lang w:eastAsia="ar-SA"/>
              </w:rPr>
              <w:t xml:space="preserve">) рабочих дней со дня </w:t>
            </w:r>
            <w:r w:rsidR="00236ED3">
              <w:rPr>
                <w:sz w:val="22"/>
                <w:szCs w:val="22"/>
                <w:lang w:eastAsia="ar-SA"/>
              </w:rPr>
              <w:t>истечения срока предоставления возражений</w:t>
            </w:r>
          </w:p>
        </w:tc>
        <w:tc>
          <w:tcPr>
            <w:tcW w:w="3827" w:type="dxa"/>
            <w:gridSpan w:val="2"/>
            <w:tcMar>
              <w:left w:w="103" w:type="dxa"/>
            </w:tcMar>
          </w:tcPr>
          <w:p w:rsidR="00236ED3" w:rsidRPr="00BA5AA9" w:rsidRDefault="00236ED3" w:rsidP="00B20C5B">
            <w:pPr>
              <w:adjustRightInd w:val="0"/>
              <w:rPr>
                <w:sz w:val="22"/>
                <w:szCs w:val="22"/>
                <w:lang w:eastAsia="ar-SA"/>
              </w:rPr>
            </w:pPr>
            <w:r w:rsidRPr="00BA5AA9">
              <w:rPr>
                <w:sz w:val="22"/>
                <w:szCs w:val="22"/>
                <w:lang w:eastAsia="ar-SA"/>
              </w:rPr>
              <w:t>Оформление Подрядчиком карт</w:t>
            </w:r>
            <w:r>
              <w:rPr>
                <w:sz w:val="22"/>
                <w:szCs w:val="22"/>
                <w:lang w:eastAsia="ar-SA"/>
              </w:rPr>
              <w:t>ы</w:t>
            </w:r>
            <w:r w:rsidRPr="00BA5AA9">
              <w:rPr>
                <w:sz w:val="22"/>
                <w:szCs w:val="22"/>
                <w:lang w:eastAsia="ar-SA"/>
              </w:rPr>
              <w:t>-план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BA5AA9">
              <w:rPr>
                <w:sz w:val="22"/>
                <w:szCs w:val="22"/>
                <w:lang w:eastAsia="ar-SA"/>
              </w:rPr>
              <w:t xml:space="preserve"> территори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BA5AA9">
              <w:rPr>
                <w:sz w:val="22"/>
                <w:szCs w:val="22"/>
                <w:lang w:eastAsia="ar-SA"/>
              </w:rPr>
              <w:t xml:space="preserve">  в окончательной редакции </w:t>
            </w:r>
            <w:r w:rsidRPr="00BA5AA9">
              <w:rPr>
                <w:sz w:val="22"/>
                <w:szCs w:val="22"/>
                <w:u w:val="single"/>
                <w:lang w:eastAsia="ar-SA"/>
              </w:rPr>
              <w:t xml:space="preserve">не позднее </w:t>
            </w:r>
            <w:r>
              <w:rPr>
                <w:sz w:val="22"/>
                <w:szCs w:val="22"/>
                <w:u w:val="single"/>
                <w:lang w:eastAsia="ar-SA"/>
              </w:rPr>
              <w:t>0</w:t>
            </w:r>
            <w:r w:rsidR="00B20C5B">
              <w:rPr>
                <w:sz w:val="22"/>
                <w:szCs w:val="22"/>
                <w:u w:val="single"/>
                <w:lang w:eastAsia="ar-SA"/>
              </w:rPr>
              <w:t>3</w:t>
            </w:r>
            <w:r w:rsidRPr="00BA5AA9">
              <w:rPr>
                <w:sz w:val="22"/>
                <w:szCs w:val="22"/>
                <w:u w:val="single"/>
                <w:lang w:eastAsia="ar-SA"/>
              </w:rPr>
              <w:t>.</w:t>
            </w:r>
            <w:r>
              <w:rPr>
                <w:sz w:val="22"/>
                <w:szCs w:val="22"/>
                <w:u w:val="single"/>
                <w:lang w:eastAsia="ar-SA"/>
              </w:rPr>
              <w:t>10</w:t>
            </w:r>
            <w:r w:rsidRPr="00BA5AA9">
              <w:rPr>
                <w:sz w:val="22"/>
                <w:szCs w:val="22"/>
                <w:u w:val="single"/>
                <w:lang w:eastAsia="ar-SA"/>
              </w:rPr>
              <w:t>.202</w:t>
            </w:r>
            <w:r>
              <w:rPr>
                <w:sz w:val="22"/>
                <w:szCs w:val="22"/>
                <w:u w:val="single"/>
                <w:lang w:eastAsia="ar-SA"/>
              </w:rPr>
              <w:t>4.</w:t>
            </w:r>
          </w:p>
        </w:tc>
        <w:tc>
          <w:tcPr>
            <w:tcW w:w="3033" w:type="dxa"/>
            <w:vMerge/>
          </w:tcPr>
          <w:p w:rsidR="00236ED3" w:rsidRPr="00BD4DAE" w:rsidRDefault="00236ED3" w:rsidP="00236ED3">
            <w:pPr>
              <w:suppressAutoHyphens/>
              <w:autoSpaceDE/>
              <w:autoSpaceDN/>
              <w:jc w:val="both"/>
              <w:rPr>
                <w:color w:val="00000A"/>
                <w:sz w:val="22"/>
                <w:szCs w:val="22"/>
                <w:lang w:eastAsia="ar-SA"/>
              </w:rPr>
            </w:pPr>
          </w:p>
        </w:tc>
      </w:tr>
    </w:tbl>
    <w:p w:rsidR="0019172B" w:rsidRDefault="0019172B" w:rsidP="0019172B">
      <w:pPr>
        <w:widowControl w:val="0"/>
        <w:tabs>
          <w:tab w:val="left" w:pos="3969"/>
        </w:tabs>
        <w:adjustRightInd w:val="0"/>
        <w:rPr>
          <w:sz w:val="22"/>
          <w:szCs w:val="22"/>
        </w:rPr>
      </w:pPr>
    </w:p>
    <w:p w:rsidR="00B20C5B" w:rsidRPr="00BD4DAE" w:rsidRDefault="00B20C5B" w:rsidP="0019172B">
      <w:pPr>
        <w:widowControl w:val="0"/>
        <w:tabs>
          <w:tab w:val="left" w:pos="3969"/>
        </w:tabs>
        <w:adjustRightInd w:val="0"/>
        <w:rPr>
          <w:sz w:val="22"/>
          <w:szCs w:val="22"/>
        </w:rPr>
      </w:pPr>
    </w:p>
    <w:p w:rsidR="00A30DD9" w:rsidRPr="00756EEC" w:rsidRDefault="00287DF3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A30DD9" w:rsidRPr="00756EEC">
        <w:rPr>
          <w:sz w:val="24"/>
          <w:szCs w:val="24"/>
        </w:rPr>
        <w:t>ачальник Управления градостроительства</w:t>
      </w:r>
    </w:p>
    <w:p w:rsidR="00A30DD9" w:rsidRPr="00756EEC" w:rsidRDefault="00A30DD9">
      <w:pPr>
        <w:rPr>
          <w:sz w:val="24"/>
          <w:szCs w:val="24"/>
        </w:rPr>
      </w:pPr>
      <w:r w:rsidRPr="00756EEC">
        <w:rPr>
          <w:sz w:val="24"/>
          <w:szCs w:val="24"/>
        </w:rPr>
        <w:t xml:space="preserve">и земельных отношений </w:t>
      </w:r>
    </w:p>
    <w:p w:rsidR="00A2395C" w:rsidRDefault="00A30DD9">
      <w:pPr>
        <w:rPr>
          <w:sz w:val="24"/>
          <w:szCs w:val="24"/>
        </w:rPr>
      </w:pPr>
      <w:r w:rsidRPr="00756EEC">
        <w:rPr>
          <w:sz w:val="24"/>
          <w:szCs w:val="24"/>
        </w:rPr>
        <w:t xml:space="preserve">Администрации Северодвинска                                                       </w:t>
      </w:r>
      <w:r w:rsidR="00756EEC">
        <w:rPr>
          <w:sz w:val="24"/>
          <w:szCs w:val="24"/>
        </w:rPr>
        <w:t xml:space="preserve">                   </w:t>
      </w:r>
      <w:r w:rsidR="0087664F">
        <w:rPr>
          <w:sz w:val="24"/>
          <w:szCs w:val="24"/>
        </w:rPr>
        <w:t xml:space="preserve"> </w:t>
      </w:r>
      <w:r w:rsidR="00756EEC">
        <w:rPr>
          <w:sz w:val="24"/>
          <w:szCs w:val="24"/>
        </w:rPr>
        <w:t xml:space="preserve">      </w:t>
      </w:r>
      <w:r w:rsidR="00287DF3">
        <w:rPr>
          <w:sz w:val="24"/>
          <w:szCs w:val="24"/>
        </w:rPr>
        <w:t xml:space="preserve">   </w:t>
      </w:r>
      <w:r w:rsidR="000B4A1C">
        <w:rPr>
          <w:sz w:val="24"/>
          <w:szCs w:val="24"/>
        </w:rPr>
        <w:t xml:space="preserve">  </w:t>
      </w:r>
      <w:r w:rsidR="00287DF3">
        <w:rPr>
          <w:sz w:val="24"/>
          <w:szCs w:val="24"/>
        </w:rPr>
        <w:t>М.А. Туфанов</w:t>
      </w:r>
    </w:p>
    <w:sectPr w:rsidR="00A2395C" w:rsidSect="00B20C5B">
      <w:headerReference w:type="default" r:id="rId9"/>
      <w:pgSz w:w="11907" w:h="16840" w:code="9"/>
      <w:pgMar w:top="593" w:right="850" w:bottom="709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B5" w:rsidRDefault="00E253B5">
      <w:r>
        <w:separator/>
      </w:r>
    </w:p>
  </w:endnote>
  <w:endnote w:type="continuationSeparator" w:id="0">
    <w:p w:rsidR="00E253B5" w:rsidRDefault="00E2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B5" w:rsidRDefault="00E253B5">
      <w:r>
        <w:separator/>
      </w:r>
    </w:p>
  </w:footnote>
  <w:footnote w:type="continuationSeparator" w:id="0">
    <w:p w:rsidR="00E253B5" w:rsidRDefault="00E2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CC" w:rsidRDefault="003B1E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5C1B">
      <w:rPr>
        <w:noProof/>
      </w:rPr>
      <w:t>2</w:t>
    </w:r>
    <w:r>
      <w:fldChar w:fldCharType="end"/>
    </w:r>
  </w:p>
  <w:p w:rsidR="003B1ECC" w:rsidRDefault="003B1ECC">
    <w:pPr>
      <w:pStyle w:val="a3"/>
    </w:pPr>
  </w:p>
  <w:p w:rsidR="003B1ECC" w:rsidRDefault="003B1E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27FA0"/>
    <w:rsid w:val="000334B8"/>
    <w:rsid w:val="00034B43"/>
    <w:rsid w:val="00036C2E"/>
    <w:rsid w:val="00040E3E"/>
    <w:rsid w:val="000444D4"/>
    <w:rsid w:val="000525BC"/>
    <w:rsid w:val="00064425"/>
    <w:rsid w:val="00071C4D"/>
    <w:rsid w:val="00082C9D"/>
    <w:rsid w:val="00090F7E"/>
    <w:rsid w:val="00095795"/>
    <w:rsid w:val="000B2C00"/>
    <w:rsid w:val="000B4A1C"/>
    <w:rsid w:val="000C5510"/>
    <w:rsid w:val="000D6231"/>
    <w:rsid w:val="0010232A"/>
    <w:rsid w:val="001144BD"/>
    <w:rsid w:val="00127012"/>
    <w:rsid w:val="00130BB5"/>
    <w:rsid w:val="00154FE2"/>
    <w:rsid w:val="0017313B"/>
    <w:rsid w:val="00177295"/>
    <w:rsid w:val="0019172B"/>
    <w:rsid w:val="001C3446"/>
    <w:rsid w:val="001D5E3D"/>
    <w:rsid w:val="0020184E"/>
    <w:rsid w:val="00213945"/>
    <w:rsid w:val="0022626C"/>
    <w:rsid w:val="0022678D"/>
    <w:rsid w:val="002270ED"/>
    <w:rsid w:val="00227D80"/>
    <w:rsid w:val="00235696"/>
    <w:rsid w:val="00236ED3"/>
    <w:rsid w:val="0024764B"/>
    <w:rsid w:val="00274AB0"/>
    <w:rsid w:val="00287DF3"/>
    <w:rsid w:val="002A3744"/>
    <w:rsid w:val="002B07B3"/>
    <w:rsid w:val="002D4FF0"/>
    <w:rsid w:val="002E2155"/>
    <w:rsid w:val="002F1970"/>
    <w:rsid w:val="00312E32"/>
    <w:rsid w:val="00322C95"/>
    <w:rsid w:val="003430BD"/>
    <w:rsid w:val="00350F31"/>
    <w:rsid w:val="003621B0"/>
    <w:rsid w:val="00370152"/>
    <w:rsid w:val="00372A99"/>
    <w:rsid w:val="00393E50"/>
    <w:rsid w:val="003B1ECC"/>
    <w:rsid w:val="003C2744"/>
    <w:rsid w:val="003D16D8"/>
    <w:rsid w:val="003F7325"/>
    <w:rsid w:val="004209DA"/>
    <w:rsid w:val="00427DA6"/>
    <w:rsid w:val="0043508B"/>
    <w:rsid w:val="004354E7"/>
    <w:rsid w:val="00467C64"/>
    <w:rsid w:val="004B1AD3"/>
    <w:rsid w:val="004B61B5"/>
    <w:rsid w:val="004C7D6A"/>
    <w:rsid w:val="004F61FF"/>
    <w:rsid w:val="005161E0"/>
    <w:rsid w:val="00565D35"/>
    <w:rsid w:val="00567933"/>
    <w:rsid w:val="005A2C85"/>
    <w:rsid w:val="005B5F06"/>
    <w:rsid w:val="005C44C0"/>
    <w:rsid w:val="005E725D"/>
    <w:rsid w:val="005F2D1A"/>
    <w:rsid w:val="00605799"/>
    <w:rsid w:val="00614D3A"/>
    <w:rsid w:val="00614E9C"/>
    <w:rsid w:val="0062603B"/>
    <w:rsid w:val="00642C99"/>
    <w:rsid w:val="006651FE"/>
    <w:rsid w:val="00694888"/>
    <w:rsid w:val="00726E14"/>
    <w:rsid w:val="007272F0"/>
    <w:rsid w:val="00731E61"/>
    <w:rsid w:val="007440D8"/>
    <w:rsid w:val="00756EEC"/>
    <w:rsid w:val="007654FF"/>
    <w:rsid w:val="007840C0"/>
    <w:rsid w:val="007867A2"/>
    <w:rsid w:val="00786907"/>
    <w:rsid w:val="007A0073"/>
    <w:rsid w:val="007A13E2"/>
    <w:rsid w:val="007C22EC"/>
    <w:rsid w:val="007E7151"/>
    <w:rsid w:val="007F2182"/>
    <w:rsid w:val="0081051D"/>
    <w:rsid w:val="0085064E"/>
    <w:rsid w:val="0087664F"/>
    <w:rsid w:val="00876D24"/>
    <w:rsid w:val="00886F08"/>
    <w:rsid w:val="0089372B"/>
    <w:rsid w:val="008B2187"/>
    <w:rsid w:val="008D08B3"/>
    <w:rsid w:val="008E204C"/>
    <w:rsid w:val="008F6275"/>
    <w:rsid w:val="009161D8"/>
    <w:rsid w:val="00920AA4"/>
    <w:rsid w:val="00941D53"/>
    <w:rsid w:val="00943671"/>
    <w:rsid w:val="00945C1B"/>
    <w:rsid w:val="009808C3"/>
    <w:rsid w:val="009A604F"/>
    <w:rsid w:val="009B2173"/>
    <w:rsid w:val="009C4764"/>
    <w:rsid w:val="009F5C16"/>
    <w:rsid w:val="009F783F"/>
    <w:rsid w:val="00A0051E"/>
    <w:rsid w:val="00A10356"/>
    <w:rsid w:val="00A2395C"/>
    <w:rsid w:val="00A30DD9"/>
    <w:rsid w:val="00A35DBC"/>
    <w:rsid w:val="00A47A75"/>
    <w:rsid w:val="00A47E7F"/>
    <w:rsid w:val="00A94ED8"/>
    <w:rsid w:val="00AA0DD4"/>
    <w:rsid w:val="00AD1148"/>
    <w:rsid w:val="00B053DA"/>
    <w:rsid w:val="00B10AF3"/>
    <w:rsid w:val="00B14015"/>
    <w:rsid w:val="00B20C5B"/>
    <w:rsid w:val="00B24787"/>
    <w:rsid w:val="00B31B44"/>
    <w:rsid w:val="00B353E4"/>
    <w:rsid w:val="00B46B08"/>
    <w:rsid w:val="00B50CE1"/>
    <w:rsid w:val="00B60D35"/>
    <w:rsid w:val="00B66943"/>
    <w:rsid w:val="00B672D2"/>
    <w:rsid w:val="00BA007A"/>
    <w:rsid w:val="00BA0485"/>
    <w:rsid w:val="00BA0E50"/>
    <w:rsid w:val="00BA3973"/>
    <w:rsid w:val="00BA5AA9"/>
    <w:rsid w:val="00BA63A7"/>
    <w:rsid w:val="00BD242B"/>
    <w:rsid w:val="00BD4DAE"/>
    <w:rsid w:val="00BE4504"/>
    <w:rsid w:val="00BF74BA"/>
    <w:rsid w:val="00C11682"/>
    <w:rsid w:val="00C26149"/>
    <w:rsid w:val="00C5664E"/>
    <w:rsid w:val="00C65A1D"/>
    <w:rsid w:val="00C668FF"/>
    <w:rsid w:val="00C71EEC"/>
    <w:rsid w:val="00D14BA2"/>
    <w:rsid w:val="00D304EE"/>
    <w:rsid w:val="00D37693"/>
    <w:rsid w:val="00D64B1C"/>
    <w:rsid w:val="00D9407B"/>
    <w:rsid w:val="00D974B6"/>
    <w:rsid w:val="00DD0348"/>
    <w:rsid w:val="00DD0627"/>
    <w:rsid w:val="00E05695"/>
    <w:rsid w:val="00E171F6"/>
    <w:rsid w:val="00E253B5"/>
    <w:rsid w:val="00E62316"/>
    <w:rsid w:val="00E65AF9"/>
    <w:rsid w:val="00E82776"/>
    <w:rsid w:val="00E8537F"/>
    <w:rsid w:val="00EA6BFF"/>
    <w:rsid w:val="00EB0082"/>
    <w:rsid w:val="00EB25A9"/>
    <w:rsid w:val="00EB36FD"/>
    <w:rsid w:val="00EC10DE"/>
    <w:rsid w:val="00EE156E"/>
    <w:rsid w:val="00EE7618"/>
    <w:rsid w:val="00F31E9B"/>
    <w:rsid w:val="00F33DBF"/>
    <w:rsid w:val="00F55C56"/>
    <w:rsid w:val="00F623B0"/>
    <w:rsid w:val="00F62D26"/>
    <w:rsid w:val="00F71DEC"/>
    <w:rsid w:val="00F84C0A"/>
    <w:rsid w:val="00FB1020"/>
    <w:rsid w:val="00FD5D6F"/>
    <w:rsid w:val="00FF09B6"/>
    <w:rsid w:val="00FF0C9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07B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07B3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85064E"/>
    <w:rPr>
      <w:rFonts w:cs="Times New Roman"/>
      <w:color w:val="0563C1" w:themeColor="hyperlink"/>
      <w:u w:val="single"/>
    </w:rPr>
  </w:style>
  <w:style w:type="paragraph" w:customStyle="1" w:styleId="af1">
    <w:name w:val="Знак Знак Знак Знак Знак"/>
    <w:basedOn w:val="a"/>
    <w:rsid w:val="000B4A1C"/>
    <w:pPr>
      <w:tabs>
        <w:tab w:val="num" w:pos="360"/>
      </w:tabs>
      <w:autoSpaceDE/>
      <w:autoSpaceDN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07B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07B3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85064E"/>
    <w:rPr>
      <w:rFonts w:cs="Times New Roman"/>
      <w:color w:val="0563C1" w:themeColor="hyperlink"/>
      <w:u w:val="single"/>
    </w:rPr>
  </w:style>
  <w:style w:type="paragraph" w:customStyle="1" w:styleId="af1">
    <w:name w:val="Знак Знак Знак Знак Знак"/>
    <w:basedOn w:val="a"/>
    <w:rsid w:val="000B4A1C"/>
    <w:pPr>
      <w:tabs>
        <w:tab w:val="num" w:pos="360"/>
      </w:tabs>
      <w:autoSpaceDE/>
      <w:autoSpaceDN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7F7F-6BC8-4C15-8320-58EA5BA7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2024-04-05T07:38:00Z</cp:lastPrinted>
  <dcterms:created xsi:type="dcterms:W3CDTF">2024-04-10T06:59:00Z</dcterms:created>
  <dcterms:modified xsi:type="dcterms:W3CDTF">2024-04-10T06:59:00Z</dcterms:modified>
</cp:coreProperties>
</file>