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82D25" w14:textId="77777777" w:rsidR="00DF0E60" w:rsidRDefault="00DF0E60">
      <w:pPr>
        <w:pStyle w:val="ConsPlusTitlePage"/>
      </w:pPr>
      <w:r>
        <w:t xml:space="preserve">Документ предоставлен </w:t>
      </w:r>
      <w:hyperlink r:id="rId4" w:history="1">
        <w:r>
          <w:rPr>
            <w:color w:val="0000FF"/>
          </w:rPr>
          <w:t>КонсультантПлюс</w:t>
        </w:r>
      </w:hyperlink>
      <w:r>
        <w:br/>
      </w:r>
    </w:p>
    <w:p w14:paraId="6FC8BD9A" w14:textId="77777777" w:rsidR="00DF0E60" w:rsidRDefault="00DF0E60">
      <w:pPr>
        <w:pStyle w:val="ConsPlusNormal"/>
        <w:jc w:val="both"/>
        <w:outlineLvl w:val="0"/>
      </w:pPr>
    </w:p>
    <w:p w14:paraId="031EC2FF" w14:textId="77777777" w:rsidR="00DF0E60" w:rsidRDefault="00DF0E60">
      <w:pPr>
        <w:pStyle w:val="ConsPlusTitle"/>
        <w:jc w:val="center"/>
        <w:outlineLvl w:val="0"/>
      </w:pPr>
      <w:r>
        <w:t>ПРАВИТЕЛЬСТВО АРХАНГЕЛЬСКОЙ ОБЛАСТИ</w:t>
      </w:r>
    </w:p>
    <w:p w14:paraId="4E2B6277" w14:textId="77777777" w:rsidR="00DF0E60" w:rsidRDefault="00DF0E60">
      <w:pPr>
        <w:pStyle w:val="ConsPlusTitle"/>
        <w:jc w:val="center"/>
      </w:pPr>
      <w:r>
        <w:t>МИНИСТЕРСТВО ТРУДА, ЗАНЯТОСТИ И СОЦИАЛЬНОГО РАЗВИТИЯ</w:t>
      </w:r>
    </w:p>
    <w:p w14:paraId="716D410D" w14:textId="77777777" w:rsidR="00DF0E60" w:rsidRDefault="00DF0E60">
      <w:pPr>
        <w:pStyle w:val="ConsPlusTitle"/>
        <w:jc w:val="center"/>
      </w:pPr>
      <w:r>
        <w:t>АРХАНГЕЛЬСКОЙ ОБЛАСТИ</w:t>
      </w:r>
    </w:p>
    <w:p w14:paraId="07658E0E" w14:textId="77777777" w:rsidR="00DF0E60" w:rsidRDefault="00DF0E60">
      <w:pPr>
        <w:pStyle w:val="ConsPlusTitle"/>
        <w:ind w:firstLine="540"/>
        <w:jc w:val="both"/>
      </w:pPr>
    </w:p>
    <w:p w14:paraId="5E076C27" w14:textId="77777777" w:rsidR="00DF0E60" w:rsidRDefault="00DF0E60">
      <w:pPr>
        <w:pStyle w:val="ConsPlusTitle"/>
        <w:jc w:val="center"/>
      </w:pPr>
      <w:r>
        <w:t>ПОСТАНОВЛЕНИЕ</w:t>
      </w:r>
    </w:p>
    <w:p w14:paraId="5DCCEF6E" w14:textId="77777777" w:rsidR="00DF0E60" w:rsidRDefault="00DF0E60">
      <w:pPr>
        <w:pStyle w:val="ConsPlusTitle"/>
        <w:jc w:val="center"/>
      </w:pPr>
      <w:r>
        <w:t>от 6 ноября 2024 г. N 64-п</w:t>
      </w:r>
    </w:p>
    <w:p w14:paraId="1A0A31F2" w14:textId="77777777" w:rsidR="00DF0E60" w:rsidRDefault="00DF0E60">
      <w:pPr>
        <w:pStyle w:val="ConsPlusTitle"/>
        <w:ind w:firstLine="540"/>
        <w:jc w:val="both"/>
      </w:pPr>
    </w:p>
    <w:p w14:paraId="142AC25F" w14:textId="77777777" w:rsidR="00DF0E60" w:rsidRDefault="00DF0E60">
      <w:pPr>
        <w:pStyle w:val="ConsPlusTitle"/>
        <w:jc w:val="center"/>
      </w:pPr>
      <w:r>
        <w:t>ОБ УТВЕРЖДЕНИИ АДМИНИСТРАТИВНОГО РЕГЛАМЕНТА ПРЕДОСТАВЛЕНИЯ</w:t>
      </w:r>
    </w:p>
    <w:p w14:paraId="476F657E" w14:textId="77777777" w:rsidR="00DF0E60" w:rsidRDefault="00DF0E60">
      <w:pPr>
        <w:pStyle w:val="ConsPlusTitle"/>
        <w:jc w:val="center"/>
      </w:pPr>
      <w:r>
        <w:t>ГОСУДАРСТВЕННОЙ УСЛУГИ ПО ПРЕДОСТАВЛЕНИЮ ЛИЦАМ, УКАЗАННЫМ</w:t>
      </w:r>
    </w:p>
    <w:p w14:paraId="17956858" w14:textId="77777777" w:rsidR="00DF0E60" w:rsidRDefault="00DF0E60">
      <w:pPr>
        <w:pStyle w:val="ConsPlusTitle"/>
        <w:jc w:val="center"/>
      </w:pPr>
      <w:r>
        <w:t>В ПУНКТЕ 1 СТАТЬИ 25.1 ОБЛАСТНОГО ЗАКОНА ОТ 17 ДЕКАБРЯ</w:t>
      </w:r>
    </w:p>
    <w:p w14:paraId="59D0BC14" w14:textId="77777777" w:rsidR="00DF0E60" w:rsidRDefault="00DF0E60">
      <w:pPr>
        <w:pStyle w:val="ConsPlusTitle"/>
        <w:jc w:val="center"/>
      </w:pPr>
      <w:r>
        <w:t>2012 ГОДА N 591-36-ОЗ "О СОЦИАЛЬНОЙ ПОДДЕРЖКЕ ДЕТЕЙ-СИРОТ</w:t>
      </w:r>
    </w:p>
    <w:p w14:paraId="37CC2960" w14:textId="77777777" w:rsidR="00DF0E60" w:rsidRDefault="00DF0E60">
      <w:pPr>
        <w:pStyle w:val="ConsPlusTitle"/>
        <w:jc w:val="center"/>
      </w:pPr>
      <w:r>
        <w:t>И ДЕТЕЙ, ОСТАВШИХСЯ БЕЗ ПОПЕЧЕНИЯ РОДИТЕЛЕЙ, ЛИЦ ИЗ ЧИСЛА</w:t>
      </w:r>
    </w:p>
    <w:p w14:paraId="2E5C271C" w14:textId="77777777" w:rsidR="00DF0E60" w:rsidRDefault="00DF0E60">
      <w:pPr>
        <w:pStyle w:val="ConsPlusTitle"/>
        <w:jc w:val="center"/>
      </w:pPr>
      <w:r>
        <w:t>ДЕТЕЙ-СИРОТ И ДЕТЕЙ, ОСТАВШИХСЯ БЕЗ ПОПЕЧЕНИЯ РОДИТЕЛЕЙ,</w:t>
      </w:r>
    </w:p>
    <w:p w14:paraId="205531D8" w14:textId="77777777" w:rsidR="00DF0E60" w:rsidRDefault="00DF0E60">
      <w:pPr>
        <w:pStyle w:val="ConsPlusTitle"/>
        <w:jc w:val="center"/>
      </w:pPr>
      <w:r>
        <w:t>В АРХАНГЕЛЬСКОЙ ОБЛАСТИ", ВЫПЛАТ НА ПРИОБРЕТЕНИЕ</w:t>
      </w:r>
    </w:p>
    <w:p w14:paraId="7F65E8AE" w14:textId="77777777" w:rsidR="00DF0E60" w:rsidRDefault="00DF0E60">
      <w:pPr>
        <w:pStyle w:val="ConsPlusTitle"/>
        <w:jc w:val="center"/>
      </w:pPr>
      <w:r>
        <w:t>БЛАГОУСТРОЕННЫХ ЖИЛЫХ ПОМЕЩЕНИЙ В СОБСТВЕННОСТЬ ИЛИ</w:t>
      </w:r>
    </w:p>
    <w:p w14:paraId="039C6AC7" w14:textId="77777777" w:rsidR="00DF0E60" w:rsidRDefault="00DF0E60">
      <w:pPr>
        <w:pStyle w:val="ConsPlusTitle"/>
        <w:jc w:val="center"/>
      </w:pPr>
      <w:r>
        <w:t>ДЛЯ ПОЛНОГО ПОГАШЕНИЯ ПРЕДОСТАВЛЕННЫХ НА ПРИОБРЕТЕНИЕ ЖИЛЫХ</w:t>
      </w:r>
    </w:p>
    <w:p w14:paraId="22B908AC" w14:textId="77777777" w:rsidR="00DF0E60" w:rsidRDefault="00DF0E60">
      <w:pPr>
        <w:pStyle w:val="ConsPlusTitle"/>
        <w:jc w:val="center"/>
      </w:pPr>
      <w:r>
        <w:t>ПОМЕЩЕНИЙ КРЕДИТОВ (ЗАЙМОВ) ПО ДОГОВОРАМ, ОБЯЗАТЕЛЬСТВА</w:t>
      </w:r>
    </w:p>
    <w:p w14:paraId="2F8E60B0" w14:textId="77777777" w:rsidR="00DF0E60" w:rsidRDefault="00DF0E60">
      <w:pPr>
        <w:pStyle w:val="ConsPlusTitle"/>
        <w:jc w:val="center"/>
      </w:pPr>
      <w:r>
        <w:t>ЗАЕМЩИКА ПО КОТОРЫМ ОБЕСПЕЧЕНЫ ИПОТЕКОЙ</w:t>
      </w:r>
    </w:p>
    <w:p w14:paraId="04200E3E" w14:textId="77777777" w:rsidR="00DF0E60" w:rsidRDefault="00DF0E60">
      <w:pPr>
        <w:pStyle w:val="ConsPlusNormal"/>
        <w:jc w:val="both"/>
      </w:pPr>
    </w:p>
    <w:p w14:paraId="5CCF0CE1" w14:textId="77777777" w:rsidR="00DF0E60" w:rsidRDefault="00DF0E60">
      <w:pPr>
        <w:pStyle w:val="ConsPlusNormal"/>
        <w:ind w:firstLine="540"/>
        <w:jc w:val="both"/>
      </w:pPr>
      <w:r>
        <w:t xml:space="preserve">В соответствии со </w:t>
      </w:r>
      <w:hyperlink r:id="rId5" w:history="1">
        <w:r>
          <w:rPr>
            <w:color w:val="0000FF"/>
          </w:rPr>
          <w:t>статьей 8.1</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Правилами подачи и рассмотрения заявления на предоставление лицам, указанным в </w:t>
      </w:r>
      <w:hyperlink r:id="rId6" w:history="1">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направления информации о принятом решении, утвержденными </w:t>
      </w:r>
      <w:hyperlink r:id="rId7" w:history="1">
        <w:r>
          <w:rPr>
            <w:color w:val="0000FF"/>
          </w:rPr>
          <w:t>постановлением</w:t>
        </w:r>
      </w:hyperlink>
      <w:r>
        <w:t xml:space="preserve"> Правительства Российской Федерации от 21 декабря 2023 года N 2227, </w:t>
      </w:r>
      <w:hyperlink r:id="rId8" w:history="1">
        <w:r>
          <w:rPr>
            <w:color w:val="0000FF"/>
          </w:rPr>
          <w:t>статьей 25.1</w:t>
        </w:r>
      </w:hyperlink>
      <w:r>
        <w:t xml:space="preserve"> областного закона от 17 декабря 2012 года N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w:t>
      </w:r>
      <w:hyperlink r:id="rId9" w:history="1">
        <w:r>
          <w:rPr>
            <w:color w:val="0000FF"/>
          </w:rPr>
          <w:t>пунктом 27</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постановлением Правительства Архангельской области от 26 апреля 2011 года N 130-пп, </w:t>
      </w:r>
      <w:hyperlink r:id="rId10" w:history="1">
        <w:r>
          <w:rPr>
            <w:color w:val="0000FF"/>
          </w:rPr>
          <w:t>подпунктом 17 пункта 9</w:t>
        </w:r>
      </w:hyperlink>
      <w:r>
        <w:t xml:space="preserve"> Положения о министерстве труда, занятости и социального развития Архангельской области, утвержденного постановлением Правительства Архангельской области от 27 марта 2012 года N 117-пп, министерство труда, занятости и социального развития Архангельской области постановляет:</w:t>
      </w:r>
    </w:p>
    <w:p w14:paraId="0E2E01F6" w14:textId="77777777" w:rsidR="00DF0E60" w:rsidRDefault="00DF0E60">
      <w:pPr>
        <w:pStyle w:val="ConsPlusNormal"/>
        <w:spacing w:before="220"/>
        <w:ind w:firstLine="540"/>
        <w:jc w:val="both"/>
      </w:pPr>
      <w:r>
        <w:t xml:space="preserve">1. Утвердить прилагаемый административный </w:t>
      </w:r>
      <w:hyperlink w:anchor="P40" w:history="1">
        <w:r>
          <w:rPr>
            <w:color w:val="0000FF"/>
          </w:rPr>
          <w:t>регламент</w:t>
        </w:r>
      </w:hyperlink>
      <w:r>
        <w:t xml:space="preserve"> предоставления государственной услуги по предоставлению лицам, указанным в </w:t>
      </w:r>
      <w:hyperlink r:id="rId11" w:history="1">
        <w:r>
          <w:rPr>
            <w:color w:val="0000FF"/>
          </w:rPr>
          <w:t>пункте 1 статьи 25.1</w:t>
        </w:r>
      </w:hyperlink>
      <w:r>
        <w:t xml:space="preserve"> областного закона от 17 декабря 2012 года N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выплат на приобретение благоустроенных жилых помещений в собственность или для полного погашения предоставленных на приобретение жилых помещений кредитов (займов) по договорам, обязательства заемщика по которым обеспечены ипотекой.</w:t>
      </w:r>
    </w:p>
    <w:p w14:paraId="160DF544" w14:textId="77777777" w:rsidR="00DF0E60" w:rsidRDefault="00DF0E60">
      <w:pPr>
        <w:pStyle w:val="ConsPlusNormal"/>
        <w:spacing w:before="220"/>
        <w:ind w:firstLine="540"/>
        <w:jc w:val="both"/>
      </w:pPr>
      <w:r>
        <w:t>2. Настоящее постановление вступает в силу со дня его официального опубликования.</w:t>
      </w:r>
    </w:p>
    <w:p w14:paraId="3086DC57" w14:textId="77777777" w:rsidR="00DF0E60" w:rsidRDefault="00DF0E60">
      <w:pPr>
        <w:pStyle w:val="ConsPlusNormal"/>
        <w:jc w:val="both"/>
      </w:pPr>
    </w:p>
    <w:p w14:paraId="40BFB6A5" w14:textId="77777777" w:rsidR="00DF0E60" w:rsidRDefault="00DF0E60">
      <w:pPr>
        <w:pStyle w:val="ConsPlusNormal"/>
        <w:jc w:val="right"/>
      </w:pPr>
      <w:r>
        <w:t>Исполняющий обязанности</w:t>
      </w:r>
    </w:p>
    <w:p w14:paraId="15CEA4E5" w14:textId="77777777" w:rsidR="00DF0E60" w:rsidRDefault="00DF0E60">
      <w:pPr>
        <w:pStyle w:val="ConsPlusNormal"/>
        <w:jc w:val="right"/>
      </w:pPr>
      <w:r>
        <w:t>министра труда, занятости</w:t>
      </w:r>
    </w:p>
    <w:p w14:paraId="3398AD93" w14:textId="77777777" w:rsidR="00DF0E60" w:rsidRDefault="00DF0E60">
      <w:pPr>
        <w:pStyle w:val="ConsPlusNormal"/>
        <w:jc w:val="right"/>
      </w:pPr>
      <w:r>
        <w:t>и социального развития</w:t>
      </w:r>
    </w:p>
    <w:p w14:paraId="0347A5B7" w14:textId="77777777" w:rsidR="00DF0E60" w:rsidRDefault="00DF0E60">
      <w:pPr>
        <w:pStyle w:val="ConsPlusNormal"/>
        <w:jc w:val="right"/>
      </w:pPr>
      <w:r>
        <w:lastRenderedPageBreak/>
        <w:t>Архангельской области</w:t>
      </w:r>
    </w:p>
    <w:p w14:paraId="6EAD11A1" w14:textId="77777777" w:rsidR="00DF0E60" w:rsidRDefault="00DF0E60">
      <w:pPr>
        <w:pStyle w:val="ConsPlusNormal"/>
        <w:jc w:val="right"/>
      </w:pPr>
      <w:r>
        <w:t>П.Г.КОТЛОВ</w:t>
      </w:r>
    </w:p>
    <w:p w14:paraId="008A3785" w14:textId="77777777" w:rsidR="00DF0E60" w:rsidRDefault="00DF0E60">
      <w:pPr>
        <w:pStyle w:val="ConsPlusNormal"/>
        <w:jc w:val="both"/>
      </w:pPr>
    </w:p>
    <w:p w14:paraId="51808E41" w14:textId="77777777" w:rsidR="00DF0E60" w:rsidRDefault="00DF0E60">
      <w:pPr>
        <w:pStyle w:val="ConsPlusNormal"/>
        <w:jc w:val="both"/>
      </w:pPr>
    </w:p>
    <w:p w14:paraId="4BDE4282" w14:textId="77777777" w:rsidR="00DF0E60" w:rsidRDefault="00DF0E60">
      <w:pPr>
        <w:pStyle w:val="ConsPlusNormal"/>
        <w:jc w:val="both"/>
      </w:pPr>
    </w:p>
    <w:p w14:paraId="28AA53F0" w14:textId="77777777" w:rsidR="00DF0E60" w:rsidRDefault="00DF0E60">
      <w:pPr>
        <w:pStyle w:val="ConsPlusNormal"/>
        <w:jc w:val="both"/>
      </w:pPr>
    </w:p>
    <w:p w14:paraId="2962E871" w14:textId="77777777" w:rsidR="00DF0E60" w:rsidRDefault="00DF0E60">
      <w:pPr>
        <w:pStyle w:val="ConsPlusNormal"/>
        <w:jc w:val="both"/>
      </w:pPr>
    </w:p>
    <w:p w14:paraId="527C111D" w14:textId="77777777" w:rsidR="00DF0E60" w:rsidRDefault="00DF0E60">
      <w:pPr>
        <w:pStyle w:val="ConsPlusNormal"/>
        <w:jc w:val="right"/>
        <w:outlineLvl w:val="0"/>
      </w:pPr>
      <w:r>
        <w:t>Утвержден</w:t>
      </w:r>
    </w:p>
    <w:p w14:paraId="7CA96C1C" w14:textId="77777777" w:rsidR="00DF0E60" w:rsidRDefault="00DF0E60">
      <w:pPr>
        <w:pStyle w:val="ConsPlusNormal"/>
        <w:jc w:val="right"/>
      </w:pPr>
      <w:r>
        <w:t>постановлением министерства</w:t>
      </w:r>
    </w:p>
    <w:p w14:paraId="0AA56191" w14:textId="77777777" w:rsidR="00DF0E60" w:rsidRDefault="00DF0E60">
      <w:pPr>
        <w:pStyle w:val="ConsPlusNormal"/>
        <w:jc w:val="right"/>
      </w:pPr>
      <w:r>
        <w:t>труда, занятости и социального</w:t>
      </w:r>
    </w:p>
    <w:p w14:paraId="059CA0AA" w14:textId="77777777" w:rsidR="00DF0E60" w:rsidRDefault="00DF0E60">
      <w:pPr>
        <w:pStyle w:val="ConsPlusNormal"/>
        <w:jc w:val="right"/>
      </w:pPr>
      <w:r>
        <w:t>развития Архангельской области</w:t>
      </w:r>
    </w:p>
    <w:p w14:paraId="64CC5AF2" w14:textId="77777777" w:rsidR="00DF0E60" w:rsidRDefault="00DF0E60">
      <w:pPr>
        <w:pStyle w:val="ConsPlusNormal"/>
        <w:jc w:val="right"/>
      </w:pPr>
      <w:r>
        <w:t>от 06.11.2024 N 64-п</w:t>
      </w:r>
    </w:p>
    <w:p w14:paraId="0EC9D0CE" w14:textId="77777777" w:rsidR="00DF0E60" w:rsidRDefault="00DF0E60">
      <w:pPr>
        <w:pStyle w:val="ConsPlusNormal"/>
        <w:jc w:val="both"/>
      </w:pPr>
    </w:p>
    <w:p w14:paraId="6F5C2EF9" w14:textId="77777777" w:rsidR="00DF0E60" w:rsidRDefault="00DF0E60">
      <w:pPr>
        <w:pStyle w:val="ConsPlusTitle"/>
        <w:jc w:val="center"/>
      </w:pPr>
      <w:bookmarkStart w:id="0" w:name="P40"/>
      <w:bookmarkEnd w:id="0"/>
      <w:r>
        <w:t>АДМИНИСТРАТИВНЫЙ РЕГЛАМЕНТ</w:t>
      </w:r>
    </w:p>
    <w:p w14:paraId="3E82F2E1" w14:textId="77777777" w:rsidR="00DF0E60" w:rsidRDefault="00DF0E60">
      <w:pPr>
        <w:pStyle w:val="ConsPlusTitle"/>
        <w:jc w:val="center"/>
      </w:pPr>
      <w:r>
        <w:t>ПРЕДОСТАВЛЕНИЯ ГОСУДАРСТВЕННОЙ УСЛУГИ ПО ПРЕДОСТАВЛЕНИЮ</w:t>
      </w:r>
    </w:p>
    <w:p w14:paraId="40AC7549" w14:textId="77777777" w:rsidR="00DF0E60" w:rsidRDefault="00DF0E60">
      <w:pPr>
        <w:pStyle w:val="ConsPlusTitle"/>
        <w:jc w:val="center"/>
      </w:pPr>
      <w:r>
        <w:t>ЛИЦАМ, УКАЗАННЫМ В ПУНКТЕ 1 СТАТЬИ 25.1 ОБЛАСТНОГО ЗАКОНА</w:t>
      </w:r>
    </w:p>
    <w:p w14:paraId="331C394D" w14:textId="77777777" w:rsidR="00DF0E60" w:rsidRDefault="00DF0E60">
      <w:pPr>
        <w:pStyle w:val="ConsPlusTitle"/>
        <w:jc w:val="center"/>
      </w:pPr>
      <w:r>
        <w:t>ОТ 17 ДЕКАБРЯ 2012 ГОДА N 591-36-ОЗ "О СОЦИАЛЬНОЙ ПОДДЕРЖКЕ</w:t>
      </w:r>
    </w:p>
    <w:p w14:paraId="5CCF1943" w14:textId="77777777" w:rsidR="00DF0E60" w:rsidRDefault="00DF0E60">
      <w:pPr>
        <w:pStyle w:val="ConsPlusTitle"/>
        <w:jc w:val="center"/>
      </w:pPr>
      <w:r>
        <w:t>ДЕТЕЙ-СИРОТ И ДЕТЕЙ, ОСТАВШИХСЯ БЕЗ ПОПЕЧЕНИЯ РОДИТЕЛЕЙ, ЛИЦ</w:t>
      </w:r>
    </w:p>
    <w:p w14:paraId="1008F476" w14:textId="77777777" w:rsidR="00DF0E60" w:rsidRDefault="00DF0E60">
      <w:pPr>
        <w:pStyle w:val="ConsPlusTitle"/>
        <w:jc w:val="center"/>
      </w:pPr>
      <w:r>
        <w:t>ИЗ ЧИСЛА ДЕТЕЙ-СИРОТ И ДЕТЕЙ, ОСТАВШИХСЯ БЕЗ ПОПЕЧЕНИЯ</w:t>
      </w:r>
    </w:p>
    <w:p w14:paraId="42971388" w14:textId="77777777" w:rsidR="00DF0E60" w:rsidRDefault="00DF0E60">
      <w:pPr>
        <w:pStyle w:val="ConsPlusTitle"/>
        <w:jc w:val="center"/>
      </w:pPr>
      <w:r>
        <w:t>РОДИТЕЛЕЙ, В АРХАНГЕЛЬСКОЙ ОБЛАСТИ", ВЫПЛАТ НА ПРИОБРЕТЕНИЕ</w:t>
      </w:r>
    </w:p>
    <w:p w14:paraId="38D518E1" w14:textId="77777777" w:rsidR="00DF0E60" w:rsidRDefault="00DF0E60">
      <w:pPr>
        <w:pStyle w:val="ConsPlusTitle"/>
        <w:jc w:val="center"/>
      </w:pPr>
      <w:r>
        <w:t>БЛАГОУСТРОЕННЫХ ЖИЛЫХ ПОМЕЩЕНИЙ В СОБСТВЕННОСТЬ ИЛИ</w:t>
      </w:r>
    </w:p>
    <w:p w14:paraId="62284CB9" w14:textId="77777777" w:rsidR="00DF0E60" w:rsidRDefault="00DF0E60">
      <w:pPr>
        <w:pStyle w:val="ConsPlusTitle"/>
        <w:jc w:val="center"/>
      </w:pPr>
      <w:r>
        <w:t>ДЛЯ ПОЛНОГО ПОГАШЕНИЯ ПРЕДОСТАВЛЕННЫХ НА ПРИОБРЕТЕНИЕ ЖИЛЫХ</w:t>
      </w:r>
    </w:p>
    <w:p w14:paraId="3F143F02" w14:textId="77777777" w:rsidR="00DF0E60" w:rsidRDefault="00DF0E60">
      <w:pPr>
        <w:pStyle w:val="ConsPlusTitle"/>
        <w:jc w:val="center"/>
      </w:pPr>
      <w:r>
        <w:t>ПОМЕЩЕНИЙ КРЕДИТОВ (ЗАЙМОВ) ПО ДОГОВОРАМ, ОБЯЗАТЕЛЬСТВА</w:t>
      </w:r>
    </w:p>
    <w:p w14:paraId="06C1F57D" w14:textId="77777777" w:rsidR="00DF0E60" w:rsidRDefault="00DF0E60">
      <w:pPr>
        <w:pStyle w:val="ConsPlusTitle"/>
        <w:jc w:val="center"/>
      </w:pPr>
      <w:r>
        <w:t>ЗАЕМЩИКА ПО КОТОРЫМ ОБЕСПЕЧЕНЫ ИПОТЕКОЙ</w:t>
      </w:r>
    </w:p>
    <w:p w14:paraId="59F37401" w14:textId="77777777" w:rsidR="00DF0E60" w:rsidRDefault="00DF0E60">
      <w:pPr>
        <w:pStyle w:val="ConsPlusNormal"/>
        <w:jc w:val="both"/>
      </w:pPr>
    </w:p>
    <w:p w14:paraId="6BB64205" w14:textId="77777777" w:rsidR="00DF0E60" w:rsidRDefault="00DF0E60">
      <w:pPr>
        <w:pStyle w:val="ConsPlusTitle"/>
        <w:jc w:val="center"/>
        <w:outlineLvl w:val="1"/>
      </w:pPr>
      <w:r>
        <w:t>I. Общие положения</w:t>
      </w:r>
    </w:p>
    <w:p w14:paraId="4A0FBD17" w14:textId="77777777" w:rsidR="00DF0E60" w:rsidRDefault="00DF0E60">
      <w:pPr>
        <w:pStyle w:val="ConsPlusNormal"/>
        <w:jc w:val="both"/>
      </w:pPr>
    </w:p>
    <w:p w14:paraId="58D5FE2F" w14:textId="77777777" w:rsidR="00DF0E60" w:rsidRDefault="00DF0E60">
      <w:pPr>
        <w:pStyle w:val="ConsPlusTitle"/>
        <w:jc w:val="center"/>
        <w:outlineLvl w:val="2"/>
      </w:pPr>
      <w:r>
        <w:t>1.1. Предмет регулирования административного регламента</w:t>
      </w:r>
    </w:p>
    <w:p w14:paraId="24854152" w14:textId="77777777" w:rsidR="00DF0E60" w:rsidRDefault="00DF0E60">
      <w:pPr>
        <w:pStyle w:val="ConsPlusNormal"/>
        <w:jc w:val="both"/>
      </w:pPr>
    </w:p>
    <w:p w14:paraId="27279E03" w14:textId="77777777" w:rsidR="00DF0E60" w:rsidRDefault="00DF0E60">
      <w:pPr>
        <w:pStyle w:val="ConsPlusNormal"/>
        <w:ind w:firstLine="540"/>
        <w:jc w:val="both"/>
      </w:pPr>
      <w:r>
        <w:t xml:space="preserve">1. Настоящий административный регламент устанавливает порядок предоставления государственной услуги по предоставлению лицам, указанным в </w:t>
      </w:r>
      <w:hyperlink r:id="rId12" w:history="1">
        <w:r>
          <w:rPr>
            <w:color w:val="0000FF"/>
          </w:rPr>
          <w:t>пункте 1 статьи 25.1</w:t>
        </w:r>
      </w:hyperlink>
      <w:r>
        <w:t xml:space="preserve"> областного закона от 17 декабря 2012 года N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выплат на приобретение благоустроенных жилых помещений в собственность или для полного погашения предоставленных на приобретение жилых помещений кредитов (займов) по договорам, обязательства заемщика по которым обеспечены ипотекой (далее соответственно - административный регламент, государственная услуга, областной закон N 591-36-ОЗ, выплата)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на территории Архангельской области (далее - органы местного самоуправления) при осуществлении полномочий по предоставлению государственной услуги.</w:t>
      </w:r>
    </w:p>
    <w:p w14:paraId="35E5ADE9" w14:textId="77777777" w:rsidR="00DF0E60" w:rsidRDefault="00DF0E60">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14:paraId="474D8ECC" w14:textId="77777777" w:rsidR="00DF0E60" w:rsidRDefault="00DF0E60">
      <w:pPr>
        <w:pStyle w:val="ConsPlusNormal"/>
        <w:spacing w:before="220"/>
        <w:ind w:firstLine="540"/>
        <w:jc w:val="both"/>
      </w:pPr>
      <w:r>
        <w:t>1) регистрация запроса заявителя о предоставлении государственной услуги;</w:t>
      </w:r>
    </w:p>
    <w:p w14:paraId="056C0912" w14:textId="77777777" w:rsidR="00DF0E60" w:rsidRDefault="00DF0E60">
      <w:pPr>
        <w:pStyle w:val="ConsPlusNormal"/>
        <w:spacing w:before="220"/>
        <w:ind w:firstLine="540"/>
        <w:jc w:val="both"/>
      </w:pPr>
      <w:r>
        <w:t>2) рассмотрение вопроса о предоставлении выплаты;</w:t>
      </w:r>
    </w:p>
    <w:p w14:paraId="1CA4ACAA" w14:textId="77777777" w:rsidR="00DF0E60" w:rsidRDefault="00DF0E60">
      <w:pPr>
        <w:pStyle w:val="ConsPlusNormal"/>
        <w:spacing w:before="220"/>
        <w:ind w:firstLine="540"/>
        <w:jc w:val="both"/>
      </w:pPr>
      <w:r>
        <w:t>3) выдача заявителю результата предоставления государственной услуги.</w:t>
      </w:r>
    </w:p>
    <w:p w14:paraId="7480C747" w14:textId="77777777" w:rsidR="00DF0E60" w:rsidRDefault="00DF0E60">
      <w:pPr>
        <w:pStyle w:val="ConsPlusNormal"/>
        <w:spacing w:before="220"/>
        <w:ind w:firstLine="540"/>
        <w:jc w:val="both"/>
      </w:pPr>
      <w:r>
        <w:lastRenderedPageBreak/>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0B69E09D" w14:textId="77777777" w:rsidR="00DF0E60" w:rsidRDefault="00DF0E60">
      <w:pPr>
        <w:pStyle w:val="ConsPlusNormal"/>
        <w:spacing w:before="220"/>
        <w:ind w:firstLine="540"/>
        <w:jc w:val="both"/>
      </w:pPr>
      <w:r>
        <w:t>1) прием запроса заявителя лично от заявителя (представителя заявителя);</w:t>
      </w:r>
    </w:p>
    <w:p w14:paraId="77DA9736" w14:textId="77777777" w:rsidR="00DF0E60" w:rsidRDefault="00DF0E60">
      <w:pPr>
        <w:pStyle w:val="ConsPlusNormal"/>
        <w:spacing w:before="220"/>
        <w:ind w:firstLine="540"/>
        <w:jc w:val="both"/>
      </w:pPr>
      <w:r>
        <w:t>2) выдача уведомления о приостановления предоставления государственной услуги;</w:t>
      </w:r>
    </w:p>
    <w:p w14:paraId="17E7EAF4" w14:textId="77777777" w:rsidR="00DF0E60" w:rsidRDefault="00DF0E60">
      <w:pPr>
        <w:pStyle w:val="ConsPlusNormal"/>
        <w:spacing w:before="220"/>
        <w:ind w:firstLine="540"/>
        <w:jc w:val="both"/>
      </w:pPr>
      <w:r>
        <w:t>3) выдача заявителю результата предоставления государственной услуги.</w:t>
      </w:r>
    </w:p>
    <w:p w14:paraId="372D61B1" w14:textId="77777777" w:rsidR="00DF0E60" w:rsidRDefault="00DF0E60">
      <w:pPr>
        <w:pStyle w:val="ConsPlusNormal"/>
        <w:jc w:val="both"/>
      </w:pPr>
    </w:p>
    <w:p w14:paraId="63098EFA" w14:textId="77777777" w:rsidR="00DF0E60" w:rsidRDefault="00DF0E60">
      <w:pPr>
        <w:pStyle w:val="ConsPlusTitle"/>
        <w:jc w:val="center"/>
        <w:outlineLvl w:val="2"/>
      </w:pPr>
      <w:r>
        <w:t>1.2. Описание заявителей при предоставлении</w:t>
      </w:r>
    </w:p>
    <w:p w14:paraId="00BEF832" w14:textId="77777777" w:rsidR="00DF0E60" w:rsidRDefault="00DF0E60">
      <w:pPr>
        <w:pStyle w:val="ConsPlusTitle"/>
        <w:jc w:val="center"/>
      </w:pPr>
      <w:r>
        <w:t>государственной услуги</w:t>
      </w:r>
    </w:p>
    <w:p w14:paraId="394454CE" w14:textId="77777777" w:rsidR="00DF0E60" w:rsidRDefault="00DF0E60">
      <w:pPr>
        <w:pStyle w:val="ConsPlusNormal"/>
        <w:jc w:val="both"/>
      </w:pPr>
    </w:p>
    <w:p w14:paraId="0D7636FC" w14:textId="77777777" w:rsidR="00DF0E60" w:rsidRDefault="00DF0E60">
      <w:pPr>
        <w:pStyle w:val="ConsPlusNormal"/>
        <w:ind w:firstLine="540"/>
        <w:jc w:val="both"/>
      </w:pPr>
      <w:r>
        <w:t xml:space="preserve">4. Заявителями при предоставлении государственной услуги являются лица, которые относились к категориям детей-сирот и детей, оставшихся без попечения родителей, лиц из их числа, предусмотренных </w:t>
      </w:r>
      <w:hyperlink r:id="rId13" w:history="1">
        <w:r>
          <w:rPr>
            <w:color w:val="0000FF"/>
          </w:rPr>
          <w:t>пунктами 1</w:t>
        </w:r>
      </w:hyperlink>
      <w:r>
        <w:t xml:space="preserve"> и </w:t>
      </w:r>
      <w:hyperlink r:id="rId14" w:history="1">
        <w:r>
          <w:rPr>
            <w:color w:val="0000FF"/>
          </w:rPr>
          <w:t>2 статьи 11</w:t>
        </w:r>
      </w:hyperlink>
      <w:r>
        <w:t xml:space="preserve"> областного закона N 591-36-ОЗ, и достигли возраста 23 лет, включенные в список детей-сирот и детей, оставшихся без попечения родителей, лиц из их числа, лиц, указанных в </w:t>
      </w:r>
      <w:hyperlink r:id="rId15" w:history="1">
        <w:r>
          <w:rPr>
            <w:color w:val="0000FF"/>
          </w:rPr>
          <w:t>подпункте 3 пункта 1 статьи 11</w:t>
        </w:r>
      </w:hyperlink>
      <w:r>
        <w:t xml:space="preserve"> областного закона N 591-36-ОЗ, которые подлежат обеспечению жилыми помещениями специализированного жилищного фонда (далее соответственно - заявители, список).</w:t>
      </w:r>
    </w:p>
    <w:p w14:paraId="0B281FD1" w14:textId="77777777" w:rsidR="00DF0E60" w:rsidRDefault="00DF0E60">
      <w:pPr>
        <w:pStyle w:val="ConsPlusNormal"/>
        <w:spacing w:before="220"/>
        <w:ind w:firstLine="540"/>
        <w:jc w:val="both"/>
      </w:pPr>
      <w:r>
        <w:t>5. От имени заявителей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 а также законные представители.</w:t>
      </w:r>
    </w:p>
    <w:p w14:paraId="1D59463B" w14:textId="77777777" w:rsidR="00DF0E60" w:rsidRDefault="00DF0E60">
      <w:pPr>
        <w:pStyle w:val="ConsPlusNormal"/>
        <w:spacing w:before="220"/>
        <w:ind w:firstLine="540"/>
        <w:jc w:val="both"/>
      </w:pPr>
      <w:r>
        <w:t>6. Преимущественное право на предоставление выплаты перед другими лицами, включенными в список, имеют следующие лица:</w:t>
      </w:r>
    </w:p>
    <w:p w14:paraId="04E80CD8" w14:textId="77777777" w:rsidR="00DF0E60" w:rsidRDefault="00DF0E60">
      <w:pPr>
        <w:pStyle w:val="ConsPlusNormal"/>
        <w:spacing w:before="220"/>
        <w:ind w:firstLine="540"/>
        <w:jc w:val="both"/>
      </w:pPr>
      <w: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14:paraId="554171EA" w14:textId="77777777" w:rsidR="00DF0E60" w:rsidRDefault="00DF0E60">
      <w:pPr>
        <w:pStyle w:val="ConsPlusNormal"/>
        <w:spacing w:before="220"/>
        <w:ind w:firstLine="540"/>
        <w:jc w:val="both"/>
      </w:pPr>
      <w: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4ABC07BB" w14:textId="77777777" w:rsidR="00DF0E60" w:rsidRDefault="00DF0E60">
      <w:pPr>
        <w:pStyle w:val="ConsPlusNormal"/>
        <w:jc w:val="both"/>
      </w:pPr>
    </w:p>
    <w:p w14:paraId="2A817617" w14:textId="77777777" w:rsidR="00DF0E60" w:rsidRDefault="00DF0E60">
      <w:pPr>
        <w:pStyle w:val="ConsPlusTitle"/>
        <w:jc w:val="center"/>
        <w:outlineLvl w:val="2"/>
      </w:pPr>
      <w:bookmarkStart w:id="1" w:name="P75"/>
      <w:bookmarkEnd w:id="1"/>
      <w:r>
        <w:t>1.3. Требования к порядку информирования</w:t>
      </w:r>
    </w:p>
    <w:p w14:paraId="439C0C13" w14:textId="77777777" w:rsidR="00DF0E60" w:rsidRDefault="00DF0E60">
      <w:pPr>
        <w:pStyle w:val="ConsPlusTitle"/>
        <w:jc w:val="center"/>
      </w:pPr>
      <w:r>
        <w:t>о правилах предоставления государственной услуги</w:t>
      </w:r>
    </w:p>
    <w:p w14:paraId="548805D3" w14:textId="77777777" w:rsidR="00DF0E60" w:rsidRDefault="00DF0E60">
      <w:pPr>
        <w:pStyle w:val="ConsPlusNormal"/>
        <w:jc w:val="both"/>
      </w:pPr>
    </w:p>
    <w:p w14:paraId="01545017" w14:textId="77777777" w:rsidR="00DF0E60" w:rsidRDefault="00DF0E60">
      <w:pPr>
        <w:pStyle w:val="ConsPlusNormal"/>
        <w:ind w:firstLine="540"/>
        <w:jc w:val="both"/>
      </w:pPr>
      <w:r>
        <w:t>7. Информация о правилах предоставления государственной услуги может быть получена:</w:t>
      </w:r>
    </w:p>
    <w:p w14:paraId="1A912D11" w14:textId="77777777" w:rsidR="00DF0E60" w:rsidRDefault="00DF0E60">
      <w:pPr>
        <w:pStyle w:val="ConsPlusNormal"/>
        <w:spacing w:before="220"/>
        <w:ind w:firstLine="540"/>
        <w:jc w:val="both"/>
      </w:pPr>
      <w:r>
        <w:t>по телефону;</w:t>
      </w:r>
    </w:p>
    <w:p w14:paraId="4E7AAD2F" w14:textId="77777777" w:rsidR="00DF0E60" w:rsidRDefault="00DF0E60">
      <w:pPr>
        <w:pStyle w:val="ConsPlusNormal"/>
        <w:spacing w:before="220"/>
        <w:ind w:firstLine="540"/>
        <w:jc w:val="both"/>
      </w:pPr>
      <w:r>
        <w:t>по электронной почте;</w:t>
      </w:r>
    </w:p>
    <w:p w14:paraId="5352B868" w14:textId="77777777" w:rsidR="00DF0E60" w:rsidRDefault="00DF0E60">
      <w:pPr>
        <w:pStyle w:val="ConsPlusNormal"/>
        <w:spacing w:before="220"/>
        <w:ind w:firstLine="540"/>
        <w:jc w:val="both"/>
      </w:pPr>
      <w:r>
        <w:t>по почте путем обращения заявителя с письменным запросом о предоставлении информации;</w:t>
      </w:r>
    </w:p>
    <w:p w14:paraId="27794526" w14:textId="77777777" w:rsidR="00DF0E60" w:rsidRDefault="00DF0E60">
      <w:pPr>
        <w:pStyle w:val="ConsPlusNormal"/>
        <w:spacing w:before="220"/>
        <w:ind w:firstLine="540"/>
        <w:jc w:val="both"/>
      </w:pPr>
      <w:r>
        <w:t>при личном обращении заявителя;</w:t>
      </w:r>
    </w:p>
    <w:p w14:paraId="725E94B3" w14:textId="77777777" w:rsidR="00DF0E60" w:rsidRDefault="00DF0E60">
      <w:pPr>
        <w:pStyle w:val="ConsPlusNormal"/>
        <w:spacing w:before="220"/>
        <w:ind w:firstLine="540"/>
        <w:jc w:val="both"/>
      </w:pPr>
      <w:r>
        <w:t>на официальном сайте органа местного самоуправления в информационно-телекоммуникационной сети "Интернет" (далее - сеть "Интернет");</w:t>
      </w:r>
    </w:p>
    <w:p w14:paraId="317B8553" w14:textId="77777777" w:rsidR="00DF0E60" w:rsidRDefault="00DF0E60">
      <w:pPr>
        <w:pStyle w:val="ConsPlusNormal"/>
        <w:spacing w:before="220"/>
        <w:ind w:firstLine="540"/>
        <w:jc w:val="both"/>
      </w:pPr>
      <w:r>
        <w:t xml:space="preserve">на Архангельском региональном портале государственных и муниципальных услуг (функций) </w:t>
      </w:r>
      <w:r>
        <w:lastRenderedPageBreak/>
        <w:t>и Едином портале государственных и муниципальных услуг (функций) (далее - единый портал);</w:t>
      </w:r>
    </w:p>
    <w:p w14:paraId="6AB68303" w14:textId="77777777" w:rsidR="00DF0E60" w:rsidRDefault="00DF0E60">
      <w:pPr>
        <w:pStyle w:val="ConsPlusNormal"/>
        <w:spacing w:before="220"/>
        <w:ind w:firstLine="540"/>
        <w:jc w:val="both"/>
      </w:pPr>
      <w:r>
        <w:t>в помещениях органа местного самоуправления, предоставляющего государственную услугу (на информационных стендах);</w:t>
      </w:r>
    </w:p>
    <w:p w14:paraId="76CCFD54" w14:textId="77777777" w:rsidR="00DF0E60" w:rsidRDefault="00DF0E60">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14:paraId="311F674B" w14:textId="77777777" w:rsidR="00DF0E60" w:rsidRDefault="00DF0E60">
      <w:pPr>
        <w:pStyle w:val="ConsPlusNormal"/>
        <w:spacing w:before="220"/>
        <w:ind w:firstLine="540"/>
        <w:jc w:val="both"/>
      </w:pPr>
      <w:bookmarkStart w:id="2" w:name="P87"/>
      <w:bookmarkEnd w:id="2"/>
      <w: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CCA71C1" w14:textId="77777777" w:rsidR="00DF0E60" w:rsidRDefault="00DF0E60">
      <w:pPr>
        <w:pStyle w:val="ConsPlusNormal"/>
        <w:spacing w:before="220"/>
        <w:ind w:firstLine="540"/>
        <w:jc w:val="both"/>
      </w:pPr>
      <w:r>
        <w:t>1) сообщается следующая информация:</w:t>
      </w:r>
    </w:p>
    <w:p w14:paraId="1D7AB3DC" w14:textId="77777777" w:rsidR="00DF0E60" w:rsidRDefault="00DF0E60">
      <w:pPr>
        <w:pStyle w:val="ConsPlusNormal"/>
        <w:spacing w:before="220"/>
        <w:ind w:firstLine="540"/>
        <w:jc w:val="both"/>
      </w:pPr>
      <w:r>
        <w:t>контактные данные органа местного самоуправления (почтовый адрес, адрес официального сайта в сети "Интернет", номер телефона для справок, адрес электронной почты);</w:t>
      </w:r>
    </w:p>
    <w:p w14:paraId="0752C1FD" w14:textId="77777777" w:rsidR="00DF0E60" w:rsidRDefault="00DF0E60">
      <w:pPr>
        <w:pStyle w:val="ConsPlusNormal"/>
        <w:spacing w:before="220"/>
        <w:ind w:firstLine="540"/>
        <w:jc w:val="both"/>
      </w:pPr>
      <w:r>
        <w:t>график работы органа местного самоуправления с заявителями в целях оказания содействия при подаче запросов заявителей в электронной форме;</w:t>
      </w:r>
    </w:p>
    <w:p w14:paraId="0CE8A9D5" w14:textId="77777777" w:rsidR="00DF0E60" w:rsidRDefault="00DF0E60">
      <w:pPr>
        <w:pStyle w:val="ConsPlusNormal"/>
        <w:spacing w:before="220"/>
        <w:ind w:firstLine="540"/>
        <w:jc w:val="both"/>
      </w:pPr>
      <w:r>
        <w:t>график работы органа местного самоуправления с заявителями по иным вопросам их взаимодействия;</w:t>
      </w:r>
    </w:p>
    <w:p w14:paraId="54C7F637" w14:textId="77777777" w:rsidR="00DF0E60" w:rsidRDefault="00DF0E60">
      <w:pPr>
        <w:pStyle w:val="ConsPlusNormal"/>
        <w:spacing w:before="220"/>
        <w:ind w:firstLine="540"/>
        <w:jc w:val="both"/>
      </w:pPr>
      <w:r>
        <w:t>сведения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14:paraId="163D91C5" w14:textId="77777777" w:rsidR="00DF0E60" w:rsidRDefault="00DF0E60">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14:paraId="530DFAB9" w14:textId="77777777" w:rsidR="00DF0E60" w:rsidRDefault="00DF0E60">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в который позвонил гражданин, должности, фамилии, имени и отчестве (при наличии) принявшего телефонный звонок муниципального служащего органа местного самоуправления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14:paraId="5A5861F9" w14:textId="77777777" w:rsidR="00DF0E60" w:rsidRDefault="00DF0E60">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местного самоуправления в порядке, предусмотренном Федеральным </w:t>
      </w:r>
      <w:hyperlink r:id="rId16" w:history="1">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17"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0BB37456" w14:textId="77777777" w:rsidR="00DF0E60" w:rsidRDefault="00DF0E60">
      <w:pPr>
        <w:pStyle w:val="ConsPlusNormal"/>
        <w:spacing w:before="220"/>
        <w:ind w:firstLine="540"/>
        <w:jc w:val="both"/>
      </w:pPr>
      <w:bookmarkStart w:id="3" w:name="P96"/>
      <w:bookmarkEnd w:id="3"/>
      <w:r>
        <w:t>9. На официальном сайте органа местного самоуправления в сети "Интернет" размещается следующая информация:</w:t>
      </w:r>
    </w:p>
    <w:p w14:paraId="7E82C9C6" w14:textId="77777777" w:rsidR="00DF0E60" w:rsidRDefault="00DF0E60">
      <w:pPr>
        <w:pStyle w:val="ConsPlusNormal"/>
        <w:spacing w:before="220"/>
        <w:ind w:firstLine="540"/>
        <w:jc w:val="both"/>
      </w:pPr>
      <w:r>
        <w:t>текст настоящего административного регламента;</w:t>
      </w:r>
    </w:p>
    <w:p w14:paraId="7A83BC85" w14:textId="77777777" w:rsidR="00DF0E60" w:rsidRDefault="00DF0E60">
      <w:pPr>
        <w:pStyle w:val="ConsPlusNormal"/>
        <w:spacing w:before="220"/>
        <w:ind w:firstLine="540"/>
        <w:jc w:val="both"/>
      </w:pPr>
      <w:r>
        <w:t xml:space="preserve">контактные данные органа местного самоуправления, указанные в </w:t>
      </w:r>
      <w:hyperlink w:anchor="P87" w:history="1">
        <w:r>
          <w:rPr>
            <w:color w:val="0000FF"/>
          </w:rPr>
          <w:t>пункте 8</w:t>
        </w:r>
      </w:hyperlink>
      <w:r>
        <w:t xml:space="preserve"> настоящего административного регламента;</w:t>
      </w:r>
    </w:p>
    <w:p w14:paraId="2AE42371" w14:textId="77777777" w:rsidR="00DF0E60" w:rsidRDefault="00DF0E60">
      <w:pPr>
        <w:pStyle w:val="ConsPlusNormal"/>
        <w:spacing w:before="220"/>
        <w:ind w:firstLine="540"/>
        <w:jc w:val="both"/>
      </w:pPr>
      <w:r>
        <w:lastRenderedPageBreak/>
        <w:t>график работы органа местного самоуправления с заявителями в целях оказания содействия при подаче запросов заявителей в электронной форме;</w:t>
      </w:r>
    </w:p>
    <w:p w14:paraId="0D3079E6" w14:textId="77777777" w:rsidR="00DF0E60" w:rsidRDefault="00DF0E60">
      <w:pPr>
        <w:pStyle w:val="ConsPlusNormal"/>
        <w:spacing w:before="220"/>
        <w:ind w:firstLine="540"/>
        <w:jc w:val="both"/>
      </w:pPr>
      <w:r>
        <w:t>график работы органа местного самоуправления с заявителями по иным вопросам их взаимодействия;</w:t>
      </w:r>
    </w:p>
    <w:p w14:paraId="17C129D9" w14:textId="77777777" w:rsidR="00DF0E60" w:rsidRDefault="00DF0E60">
      <w:pPr>
        <w:pStyle w:val="ConsPlusNormal"/>
        <w:spacing w:before="220"/>
        <w:ind w:firstLine="540"/>
        <w:jc w:val="both"/>
      </w:pPr>
      <w:r>
        <w:t>образцы заполнения заявителями бланков документов;</w:t>
      </w:r>
    </w:p>
    <w:p w14:paraId="686F33A2" w14:textId="77777777" w:rsidR="00DF0E60" w:rsidRDefault="00DF0E60">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D1CCAD6" w14:textId="77777777" w:rsidR="00DF0E60" w:rsidRDefault="00DF0E60">
      <w:pPr>
        <w:pStyle w:val="ConsPlusNormal"/>
        <w:spacing w:before="220"/>
        <w:ind w:firstLine="540"/>
        <w:jc w:val="both"/>
      </w:pPr>
      <w:r>
        <w:t>порядок получения консультаций (справок) о предоставлении государственной услуги;</w:t>
      </w:r>
    </w:p>
    <w:p w14:paraId="249E2652" w14:textId="77777777" w:rsidR="00DF0E60" w:rsidRDefault="00DF0E60">
      <w:pPr>
        <w:pStyle w:val="ConsPlusNormal"/>
        <w:spacing w:before="220"/>
        <w:ind w:firstLine="540"/>
        <w:jc w:val="both"/>
      </w:pPr>
      <w:r>
        <w:t>сведения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14:paraId="6230E291" w14:textId="77777777" w:rsidR="00DF0E60" w:rsidRDefault="00DF0E60">
      <w:pPr>
        <w:pStyle w:val="ConsPlusNormal"/>
        <w:spacing w:before="220"/>
        <w:ind w:firstLine="540"/>
        <w:jc w:val="both"/>
      </w:pPr>
      <w:r>
        <w:t>10. На Архангельском региональном портале государственных и муниципальных услуг (функций) размещаются:</w:t>
      </w:r>
    </w:p>
    <w:p w14:paraId="0870B929" w14:textId="77777777" w:rsidR="00DF0E60" w:rsidRDefault="00DF0E60">
      <w:pPr>
        <w:pStyle w:val="ConsPlusNormal"/>
        <w:spacing w:before="220"/>
        <w:ind w:firstLine="540"/>
        <w:jc w:val="both"/>
      </w:pPr>
      <w:r>
        <w:t xml:space="preserve">информация, указанная в </w:t>
      </w:r>
      <w:hyperlink w:anchor="P96" w:history="1">
        <w:r>
          <w:rPr>
            <w:color w:val="0000FF"/>
          </w:rPr>
          <w:t>пункте 9</w:t>
        </w:r>
      </w:hyperlink>
      <w:r>
        <w:t xml:space="preserve"> настоящего административного регламента;</w:t>
      </w:r>
    </w:p>
    <w:p w14:paraId="677BFD42" w14:textId="77777777" w:rsidR="00DF0E60" w:rsidRDefault="00DF0E60">
      <w:pPr>
        <w:pStyle w:val="ConsPlusNormal"/>
        <w:spacing w:before="220"/>
        <w:ind w:firstLine="540"/>
        <w:jc w:val="both"/>
      </w:pPr>
      <w:r>
        <w:t xml:space="preserve">информация, указанная в </w:t>
      </w:r>
      <w:hyperlink r:id="rId18" w:history="1">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14:paraId="1AAFC2FE" w14:textId="77777777" w:rsidR="00DF0E60" w:rsidRDefault="00DF0E60">
      <w:pPr>
        <w:pStyle w:val="ConsPlusNormal"/>
        <w:spacing w:before="220"/>
        <w:ind w:firstLine="540"/>
        <w:jc w:val="both"/>
      </w:pPr>
      <w:r>
        <w:t xml:space="preserve">11. В помещениях органа местного самоуправления (на информационных стендах) размещается информация, указанная в </w:t>
      </w:r>
      <w:hyperlink w:anchor="P96" w:history="1">
        <w:r>
          <w:rPr>
            <w:color w:val="0000FF"/>
          </w:rPr>
          <w:t>пункте 9</w:t>
        </w:r>
      </w:hyperlink>
      <w:r>
        <w:t xml:space="preserve"> настоящего административного регламента.</w:t>
      </w:r>
    </w:p>
    <w:p w14:paraId="63D840F8" w14:textId="77777777" w:rsidR="00DF0E60" w:rsidRDefault="00DF0E60">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19"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14:paraId="7A415ADC" w14:textId="77777777" w:rsidR="00DF0E60" w:rsidRDefault="00DF0E60">
      <w:pPr>
        <w:pStyle w:val="ConsPlusNormal"/>
        <w:jc w:val="both"/>
      </w:pPr>
    </w:p>
    <w:p w14:paraId="384791EC" w14:textId="77777777" w:rsidR="00DF0E60" w:rsidRDefault="00DF0E60">
      <w:pPr>
        <w:pStyle w:val="ConsPlusTitle"/>
        <w:jc w:val="center"/>
        <w:outlineLvl w:val="1"/>
      </w:pPr>
      <w:r>
        <w:t>II. Стандарт предоставления государственной услуги</w:t>
      </w:r>
    </w:p>
    <w:p w14:paraId="2CB5E912" w14:textId="77777777" w:rsidR="00DF0E60" w:rsidRDefault="00DF0E60">
      <w:pPr>
        <w:pStyle w:val="ConsPlusNormal"/>
        <w:jc w:val="both"/>
      </w:pPr>
    </w:p>
    <w:p w14:paraId="59BB2550" w14:textId="77777777" w:rsidR="00DF0E60" w:rsidRDefault="00DF0E60">
      <w:pPr>
        <w:pStyle w:val="ConsPlusNormal"/>
        <w:ind w:firstLine="540"/>
        <w:jc w:val="both"/>
      </w:pPr>
      <w:r>
        <w:t>12. Полное наименование государственной услуги:</w:t>
      </w:r>
    </w:p>
    <w:p w14:paraId="7B935CBA" w14:textId="77777777" w:rsidR="00DF0E60" w:rsidRDefault="00DF0E60">
      <w:pPr>
        <w:pStyle w:val="ConsPlusNormal"/>
        <w:spacing w:before="220"/>
        <w:ind w:firstLine="540"/>
        <w:jc w:val="both"/>
      </w:pPr>
      <w:r>
        <w:t xml:space="preserve">"Предоставление лицам, указанным в </w:t>
      </w:r>
      <w:hyperlink r:id="rId20" w:history="1">
        <w:r>
          <w:rPr>
            <w:color w:val="0000FF"/>
          </w:rPr>
          <w:t>пункте 1 статьи 25.1</w:t>
        </w:r>
      </w:hyperlink>
      <w:r>
        <w:t xml:space="preserve"> областного закона от 17 декабря 2012 года N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выплат на приобретение благоустроенных жилых помещений в собственность или для полного погашения предоставленных на приобретение жилых помещений кредитов (займов) по договорам, обязательства заемщика по которым обеспечены ипотекой".</w:t>
      </w:r>
    </w:p>
    <w:p w14:paraId="5F5956A3" w14:textId="77777777" w:rsidR="00DF0E60" w:rsidRDefault="00DF0E60">
      <w:pPr>
        <w:pStyle w:val="ConsPlusNormal"/>
        <w:spacing w:before="220"/>
        <w:ind w:firstLine="540"/>
        <w:jc w:val="both"/>
      </w:pPr>
      <w:r>
        <w:t>Краткое наименование государственной услуги: "Предоставление лицам, достигшим возраста 23 лет,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015D89DA" w14:textId="77777777" w:rsidR="00DF0E60" w:rsidRDefault="00DF0E60">
      <w:pPr>
        <w:pStyle w:val="ConsPlusNormal"/>
        <w:spacing w:before="220"/>
        <w:ind w:firstLine="540"/>
        <w:jc w:val="both"/>
      </w:pPr>
      <w:r>
        <w:t xml:space="preserve">13. Государственная услуга предоставляется органами местного самоуправления, </w:t>
      </w:r>
      <w:r>
        <w:lastRenderedPageBreak/>
        <w:t xml:space="preserve">наделенными в соответствии с областным </w:t>
      </w:r>
      <w:hyperlink r:id="rId21"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государственными полномочиями по предоставлению лицам, указанным в </w:t>
      </w:r>
      <w:hyperlink r:id="rId22" w:history="1">
        <w:r>
          <w:rPr>
            <w:color w:val="0000FF"/>
          </w:rPr>
          <w:t>пункте 1 статьи 25.1</w:t>
        </w:r>
      </w:hyperlink>
      <w:r>
        <w:t xml:space="preserve"> областного закона N 591-36-ОЗ, выплат.</w:t>
      </w:r>
    </w:p>
    <w:p w14:paraId="7C7E337A" w14:textId="77777777" w:rsidR="00DF0E60" w:rsidRDefault="00DF0E60">
      <w:pPr>
        <w:pStyle w:val="ConsPlusNormal"/>
        <w:spacing w:before="220"/>
        <w:ind w:firstLine="540"/>
        <w:jc w:val="both"/>
      </w:pPr>
      <w:r>
        <w:t>14. Государственная услуга предоставляется во взаимодействии со следующими органами и организациями:</w:t>
      </w:r>
    </w:p>
    <w:p w14:paraId="1089D3DF" w14:textId="77777777" w:rsidR="00DF0E60" w:rsidRDefault="00DF0E60">
      <w:pPr>
        <w:pStyle w:val="ConsPlusNormal"/>
        <w:spacing w:before="220"/>
        <w:ind w:firstLine="540"/>
        <w:jc w:val="both"/>
      </w:pPr>
      <w:r>
        <w:t>органы записи актов гражданского состояния;</w:t>
      </w:r>
    </w:p>
    <w:p w14:paraId="1291DD78" w14:textId="77777777" w:rsidR="00DF0E60" w:rsidRDefault="00DF0E60">
      <w:pPr>
        <w:pStyle w:val="ConsPlusNormal"/>
        <w:spacing w:before="220"/>
        <w:ind w:firstLine="540"/>
        <w:jc w:val="both"/>
      </w:pPr>
      <w:r>
        <w:t>территориальные органы Федеральной налоговой службой;</w:t>
      </w:r>
    </w:p>
    <w:p w14:paraId="00E9F4B4" w14:textId="77777777" w:rsidR="00DF0E60" w:rsidRDefault="00DF0E60">
      <w:pPr>
        <w:pStyle w:val="ConsPlusNormal"/>
        <w:spacing w:before="220"/>
        <w:ind w:firstLine="540"/>
        <w:jc w:val="both"/>
      </w:pPr>
      <w:r>
        <w:t>территориальные органы Министерства внутренних дел Российской Федерации (далее - органы внутренних дел);</w:t>
      </w:r>
    </w:p>
    <w:p w14:paraId="2A5D4208" w14:textId="77777777" w:rsidR="00DF0E60" w:rsidRDefault="00DF0E60">
      <w:pPr>
        <w:pStyle w:val="ConsPlusNormal"/>
        <w:spacing w:before="220"/>
        <w:ind w:firstLine="540"/>
        <w:jc w:val="both"/>
      </w:pPr>
      <w:r>
        <w:t>территориальные органы Федеральной службы государственной регистрации, кадастра и картографии;</w:t>
      </w:r>
    </w:p>
    <w:p w14:paraId="56BAFFED" w14:textId="77777777" w:rsidR="00DF0E60" w:rsidRDefault="00DF0E60">
      <w:pPr>
        <w:pStyle w:val="ConsPlusNormal"/>
        <w:spacing w:before="220"/>
        <w:ind w:firstLine="540"/>
        <w:jc w:val="both"/>
      </w:pPr>
      <w:r>
        <w:t>органы местного самоуправления муниципальных образований Архангельской области.</w:t>
      </w:r>
    </w:p>
    <w:p w14:paraId="5EF91654" w14:textId="77777777" w:rsidR="00DF0E60" w:rsidRDefault="00DF0E60">
      <w:pPr>
        <w:pStyle w:val="ConsPlusNormal"/>
        <w:spacing w:before="220"/>
        <w:ind w:firstLine="540"/>
        <w:jc w:val="both"/>
      </w:pPr>
      <w:r>
        <w:t>15. Предоставление заявителям выплаты осуществляется в пределах лимитов бюджетных обязательств, предусмотренных на указанные цели в областном бюджете на текущий финансовый год.</w:t>
      </w:r>
    </w:p>
    <w:p w14:paraId="14DA73FA" w14:textId="77777777" w:rsidR="00DF0E60" w:rsidRDefault="00DF0E60">
      <w:pPr>
        <w:pStyle w:val="ConsPlusNormal"/>
        <w:spacing w:before="220"/>
        <w:ind w:firstLine="540"/>
        <w:jc w:val="both"/>
      </w:pPr>
      <w:r>
        <w:t>16.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органа местного самоуправления в сети "Интернет".</w:t>
      </w:r>
    </w:p>
    <w:p w14:paraId="1BA00109" w14:textId="77777777" w:rsidR="00DF0E60" w:rsidRDefault="00DF0E60">
      <w:pPr>
        <w:pStyle w:val="ConsPlusNormal"/>
        <w:jc w:val="both"/>
      </w:pPr>
    </w:p>
    <w:p w14:paraId="6454671F" w14:textId="77777777" w:rsidR="00DF0E60" w:rsidRDefault="00DF0E60">
      <w:pPr>
        <w:pStyle w:val="ConsPlusTitle"/>
        <w:jc w:val="center"/>
        <w:outlineLvl w:val="2"/>
      </w:pPr>
      <w:bookmarkStart w:id="4" w:name="P126"/>
      <w:bookmarkEnd w:id="4"/>
      <w:r>
        <w:t>2.1. Перечень документов, необходимых для предоставления</w:t>
      </w:r>
    </w:p>
    <w:p w14:paraId="1504FA97" w14:textId="77777777" w:rsidR="00DF0E60" w:rsidRDefault="00DF0E60">
      <w:pPr>
        <w:pStyle w:val="ConsPlusTitle"/>
        <w:jc w:val="center"/>
      </w:pPr>
      <w:r>
        <w:t>государственной услуги</w:t>
      </w:r>
    </w:p>
    <w:p w14:paraId="7B0E1CAA" w14:textId="77777777" w:rsidR="00DF0E60" w:rsidRDefault="00DF0E60">
      <w:pPr>
        <w:pStyle w:val="ConsPlusNormal"/>
        <w:jc w:val="both"/>
      </w:pPr>
    </w:p>
    <w:p w14:paraId="676E8D3B" w14:textId="77777777" w:rsidR="00DF0E60" w:rsidRDefault="00DF0E60">
      <w:pPr>
        <w:pStyle w:val="ConsPlusNormal"/>
        <w:ind w:firstLine="540"/>
        <w:jc w:val="both"/>
      </w:pPr>
      <w:bookmarkStart w:id="5" w:name="P129"/>
      <w:bookmarkEnd w:id="5"/>
      <w:r>
        <w:t>17. Для предоставления государственной услуги заявитель представляет (далее - запрос заявителя):</w:t>
      </w:r>
    </w:p>
    <w:p w14:paraId="172D0ACB" w14:textId="77777777" w:rsidR="00DF0E60" w:rsidRDefault="00DF0E60">
      <w:pPr>
        <w:pStyle w:val="ConsPlusNormal"/>
        <w:spacing w:before="220"/>
        <w:ind w:firstLine="540"/>
        <w:jc w:val="both"/>
      </w:pPr>
      <w:bookmarkStart w:id="6" w:name="P130"/>
      <w:bookmarkEnd w:id="6"/>
      <w:r>
        <w:t>1) заявление о предоставлении государственной услуги (далее - заявление);</w:t>
      </w:r>
    </w:p>
    <w:p w14:paraId="3603D8FA" w14:textId="77777777" w:rsidR="00DF0E60" w:rsidRDefault="00DF0E60">
      <w:pPr>
        <w:pStyle w:val="ConsPlusNormal"/>
        <w:spacing w:before="220"/>
        <w:ind w:firstLine="540"/>
        <w:jc w:val="both"/>
      </w:pPr>
      <w:bookmarkStart w:id="7" w:name="P131"/>
      <w:bookmarkEnd w:id="7"/>
      <w:r>
        <w:t>2) копии документов, удостоверяющих личность заявителя и всех членов его семьи (при наличии);</w:t>
      </w:r>
    </w:p>
    <w:p w14:paraId="4CA7B062" w14:textId="77777777" w:rsidR="00DF0E60" w:rsidRDefault="00DF0E60">
      <w:pPr>
        <w:pStyle w:val="ConsPlusNormal"/>
        <w:spacing w:before="220"/>
        <w:ind w:firstLine="540"/>
        <w:jc w:val="both"/>
      </w:pPr>
      <w:bookmarkStart w:id="8" w:name="P132"/>
      <w:bookmarkEnd w:id="8"/>
      <w: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582676F8" w14:textId="77777777" w:rsidR="00DF0E60" w:rsidRDefault="00DF0E60">
      <w:pPr>
        <w:pStyle w:val="ConsPlusNormal"/>
        <w:spacing w:before="220"/>
        <w:ind w:firstLine="540"/>
        <w:jc w:val="both"/>
      </w:pPr>
      <w:r>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14:paraId="56AED9FD" w14:textId="77777777" w:rsidR="00DF0E60" w:rsidRDefault="00DF0E60">
      <w:pPr>
        <w:pStyle w:val="ConsPlusNormal"/>
        <w:spacing w:before="220"/>
        <w:ind w:firstLine="540"/>
        <w:jc w:val="both"/>
      </w:pPr>
      <w:bookmarkStart w:id="9" w:name="P134"/>
      <w:bookmarkEnd w:id="9"/>
      <w: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0CEDAD35" w14:textId="77777777" w:rsidR="00DF0E60" w:rsidRDefault="00DF0E60">
      <w:pPr>
        <w:pStyle w:val="ConsPlusNormal"/>
        <w:spacing w:before="220"/>
        <w:ind w:firstLine="540"/>
        <w:jc w:val="both"/>
      </w:pPr>
      <w:bookmarkStart w:id="10" w:name="P135"/>
      <w:bookmarkEnd w:id="10"/>
      <w:r>
        <w:t>18. Для предоставления государственной услуги заявитель вправе по собственной инициативе представить:</w:t>
      </w:r>
    </w:p>
    <w:p w14:paraId="151A8C1E" w14:textId="77777777" w:rsidR="00DF0E60" w:rsidRDefault="00DF0E60">
      <w:pPr>
        <w:pStyle w:val="ConsPlusNormal"/>
        <w:spacing w:before="220"/>
        <w:ind w:firstLine="540"/>
        <w:jc w:val="both"/>
      </w:pPr>
      <w:bookmarkStart w:id="11" w:name="P136"/>
      <w:bookmarkEnd w:id="11"/>
      <w:r>
        <w:t xml:space="preserve">1) копии документов, подтверждающих родственные отношения заявителя и лиц, указанных </w:t>
      </w:r>
      <w:r>
        <w:lastRenderedPageBreak/>
        <w:t>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367E27C7" w14:textId="77777777" w:rsidR="00DF0E60" w:rsidRDefault="00DF0E60">
      <w:pPr>
        <w:pStyle w:val="ConsPlusNormal"/>
        <w:spacing w:before="220"/>
        <w:ind w:firstLine="540"/>
        <w:jc w:val="both"/>
      </w:pPr>
      <w:bookmarkStart w:id="12" w:name="P137"/>
      <w:bookmarkEnd w:id="12"/>
      <w:r>
        <w:t>2) справка о доходах и суммах налога заявителя не менее чем за 12 календарных месяцев, предшествующих месяцу обращения с заявлением;</w:t>
      </w:r>
    </w:p>
    <w:p w14:paraId="20C8BEB5" w14:textId="77777777" w:rsidR="00DF0E60" w:rsidRDefault="00DF0E60">
      <w:pPr>
        <w:pStyle w:val="ConsPlusNormal"/>
        <w:spacing w:before="220"/>
        <w:ind w:firstLine="540"/>
        <w:jc w:val="both"/>
      </w:pPr>
      <w:bookmarkStart w:id="13" w:name="P138"/>
      <w:bookmarkEnd w:id="13"/>
      <w:r>
        <w:t>3)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5048EF2F" w14:textId="77777777" w:rsidR="00DF0E60" w:rsidRDefault="00DF0E60">
      <w:pPr>
        <w:pStyle w:val="ConsPlusNormal"/>
        <w:spacing w:before="220"/>
        <w:ind w:firstLine="540"/>
        <w:jc w:val="both"/>
      </w:pPr>
      <w:bookmarkStart w:id="14" w:name="P139"/>
      <w:bookmarkEnd w:id="14"/>
      <w:r>
        <w:t>4)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190CB837" w14:textId="77777777" w:rsidR="00DF0E60" w:rsidRDefault="00DF0E60">
      <w:pPr>
        <w:pStyle w:val="ConsPlusNormal"/>
        <w:spacing w:before="220"/>
        <w:ind w:firstLine="540"/>
        <w:jc w:val="both"/>
      </w:pPr>
      <w:bookmarkStart w:id="15" w:name="P140"/>
      <w:bookmarkEnd w:id="15"/>
      <w:r>
        <w:t>5) справка об отсутствии у заявителя судимости и (или) факта его уголовного преследования за умышленное преступление;</w:t>
      </w:r>
    </w:p>
    <w:p w14:paraId="1803DD2A" w14:textId="77777777" w:rsidR="00DF0E60" w:rsidRDefault="00DF0E60">
      <w:pPr>
        <w:pStyle w:val="ConsPlusNormal"/>
        <w:spacing w:before="220"/>
        <w:ind w:firstLine="540"/>
        <w:jc w:val="both"/>
      </w:pPr>
      <w:bookmarkStart w:id="16" w:name="P141"/>
      <w:bookmarkEnd w:id="16"/>
      <w:r>
        <w:t>6)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местного самоуправления.</w:t>
      </w:r>
    </w:p>
    <w:p w14:paraId="67485D29" w14:textId="77777777" w:rsidR="00DF0E60" w:rsidRDefault="00DF0E60">
      <w:pPr>
        <w:pStyle w:val="ConsPlusNormal"/>
        <w:spacing w:before="220"/>
        <w:ind w:firstLine="540"/>
        <w:jc w:val="both"/>
      </w:pPr>
      <w:r>
        <w:t xml:space="preserve">Понятие "трудная жизненная ситуация", используемое в настоящем подпункте, применяется в значении, предусмотренном Федеральным </w:t>
      </w:r>
      <w:hyperlink r:id="rId23" w:history="1">
        <w:r>
          <w:rPr>
            <w:color w:val="0000FF"/>
          </w:rPr>
          <w:t>законом</w:t>
        </w:r>
      </w:hyperlink>
      <w:r>
        <w:t xml:space="preserve"> от 17 июля 1999 года N 178-ФЗ "О государственной социальной помощи".</w:t>
      </w:r>
    </w:p>
    <w:p w14:paraId="5E2AE3FB" w14:textId="77777777" w:rsidR="00DF0E60" w:rsidRDefault="00DF0E60">
      <w:pPr>
        <w:pStyle w:val="ConsPlusNormal"/>
        <w:spacing w:before="220"/>
        <w:ind w:firstLine="540"/>
        <w:jc w:val="both"/>
      </w:pPr>
      <w:r>
        <w:t xml:space="preserve">19. Если заявитель не представил по собственной инициативе документы, указанные в </w:t>
      </w:r>
      <w:hyperlink w:anchor="P135" w:history="1">
        <w:r>
          <w:rPr>
            <w:color w:val="0000FF"/>
          </w:rPr>
          <w:t>пункте 18</w:t>
        </w:r>
      </w:hyperlink>
      <w:r>
        <w:t xml:space="preserve"> настоящего административного регламента, орган местного самоуправления должен самостоятельно запросить их путем направления межведомственных информационных запросов в порядке, предусмотренном </w:t>
      </w:r>
      <w:hyperlink w:anchor="P254" w:history="1">
        <w:r>
          <w:rPr>
            <w:color w:val="0000FF"/>
          </w:rPr>
          <w:t>разделом III</w:t>
        </w:r>
      </w:hyperlink>
      <w:r>
        <w:t xml:space="preserve"> настоящего административного регламента.</w:t>
      </w:r>
    </w:p>
    <w:p w14:paraId="2E78F837" w14:textId="77777777" w:rsidR="00DF0E60" w:rsidRDefault="00DF0E60">
      <w:pPr>
        <w:pStyle w:val="ConsPlusNormal"/>
        <w:spacing w:before="220"/>
        <w:ind w:firstLine="540"/>
        <w:jc w:val="both"/>
      </w:pPr>
      <w:r>
        <w:t xml:space="preserve">20. Документ, предусмотренный </w:t>
      </w:r>
      <w:hyperlink w:anchor="P130" w:history="1">
        <w:r>
          <w:rPr>
            <w:color w:val="0000FF"/>
          </w:rPr>
          <w:t>подпунктом 1 пункта 17</w:t>
        </w:r>
      </w:hyperlink>
      <w:r>
        <w:t xml:space="preserve"> настоящего административного регламента, составляется по </w:t>
      </w:r>
      <w:hyperlink w:anchor="P386" w:history="1">
        <w:r>
          <w:rPr>
            <w:color w:val="0000FF"/>
          </w:rPr>
          <w:t>форме</w:t>
        </w:r>
      </w:hyperlink>
      <w:r>
        <w:t xml:space="preserve"> в соответствии с приложением к настоящему административному регламенту.</w:t>
      </w:r>
    </w:p>
    <w:p w14:paraId="71D71C43" w14:textId="77777777" w:rsidR="00DF0E60" w:rsidRDefault="00DF0E60">
      <w:pPr>
        <w:pStyle w:val="ConsPlusNormal"/>
        <w:spacing w:before="220"/>
        <w:ind w:firstLine="540"/>
        <w:jc w:val="both"/>
      </w:pPr>
      <w:r>
        <w:t xml:space="preserve">Документы, предусмотренные </w:t>
      </w:r>
      <w:hyperlink w:anchor="P132" w:history="1">
        <w:r>
          <w:rPr>
            <w:color w:val="0000FF"/>
          </w:rPr>
          <w:t>подпунктами 3</w:t>
        </w:r>
      </w:hyperlink>
      <w:r>
        <w:t xml:space="preserve"> - </w:t>
      </w:r>
      <w:hyperlink w:anchor="P134" w:history="1">
        <w:r>
          <w:rPr>
            <w:color w:val="0000FF"/>
          </w:rPr>
          <w:t>5 пункта 17</w:t>
        </w:r>
      </w:hyperlink>
      <w:r>
        <w:t xml:space="preserve"> настоящего административного регламента, представляются в свободной форме.</w:t>
      </w:r>
    </w:p>
    <w:p w14:paraId="64641EB7" w14:textId="77777777" w:rsidR="00DF0E60" w:rsidRDefault="00DF0E60">
      <w:pPr>
        <w:pStyle w:val="ConsPlusNormal"/>
        <w:spacing w:before="220"/>
        <w:ind w:firstLine="540"/>
        <w:jc w:val="both"/>
      </w:pPr>
      <w:r>
        <w:t xml:space="preserve">Документ, предусмотренный </w:t>
      </w:r>
      <w:hyperlink w:anchor="P136" w:history="1">
        <w:r>
          <w:rPr>
            <w:color w:val="0000FF"/>
          </w:rPr>
          <w:t>подпунктом 1 пункта 18</w:t>
        </w:r>
      </w:hyperlink>
      <w:r>
        <w:t xml:space="preserve"> настоящего административного регламента, представляется в свободной форме.</w:t>
      </w:r>
    </w:p>
    <w:p w14:paraId="6FFB2D5E" w14:textId="77777777" w:rsidR="00DF0E60" w:rsidRDefault="00DF0E60">
      <w:pPr>
        <w:pStyle w:val="ConsPlusNormal"/>
        <w:spacing w:before="220"/>
        <w:ind w:firstLine="540"/>
        <w:jc w:val="both"/>
      </w:pPr>
      <w:r>
        <w:t xml:space="preserve">Документ, предусмотренный </w:t>
      </w:r>
      <w:hyperlink w:anchor="P137" w:history="1">
        <w:r>
          <w:rPr>
            <w:color w:val="0000FF"/>
          </w:rPr>
          <w:t>подпунктом 2 пункта 18</w:t>
        </w:r>
      </w:hyperlink>
      <w:r>
        <w:t xml:space="preserve"> настоящего административного регламента, представляется по </w:t>
      </w:r>
      <w:hyperlink r:id="rId24" w:history="1">
        <w:r>
          <w:rPr>
            <w:color w:val="0000FF"/>
          </w:rPr>
          <w:t>форме</w:t>
        </w:r>
      </w:hyperlink>
      <w:r>
        <w:t>, предусмотренной приложением N 4 к приказу Федеральной налоговой службы Российской Федерации от 19 сентября 2023 года N ЕД-7-11/649@.</w:t>
      </w:r>
    </w:p>
    <w:p w14:paraId="120855A7" w14:textId="77777777" w:rsidR="00DF0E60" w:rsidRDefault="00DF0E60">
      <w:pPr>
        <w:pStyle w:val="ConsPlusNormal"/>
        <w:spacing w:before="220"/>
        <w:ind w:firstLine="540"/>
        <w:jc w:val="both"/>
      </w:pPr>
      <w:r>
        <w:t xml:space="preserve">Документ, предусмотренный </w:t>
      </w:r>
      <w:hyperlink w:anchor="P138" w:history="1">
        <w:r>
          <w:rPr>
            <w:color w:val="0000FF"/>
          </w:rPr>
          <w:t>подпунктом 3 пункта 18</w:t>
        </w:r>
      </w:hyperlink>
      <w:r>
        <w:t xml:space="preserve"> настоящего административного регламента, представляется по </w:t>
      </w:r>
      <w:hyperlink r:id="rId25" w:history="1">
        <w:r>
          <w:rPr>
            <w:color w:val="0000FF"/>
          </w:rPr>
          <w:t>форме</w:t>
        </w:r>
      </w:hyperlink>
      <w:r>
        <w:t>, предусмотренной приложением N 1 к приказу Федеральной налоговой службы Российской Федерации от 23 ноября 2022 года N ЕД-7-8/1123@.</w:t>
      </w:r>
    </w:p>
    <w:p w14:paraId="64CAADB9" w14:textId="77777777" w:rsidR="00DF0E60" w:rsidRDefault="00DF0E60">
      <w:pPr>
        <w:pStyle w:val="ConsPlusNormal"/>
        <w:spacing w:before="220"/>
        <w:ind w:firstLine="540"/>
        <w:jc w:val="both"/>
      </w:pPr>
      <w:r>
        <w:t xml:space="preserve">Документ, предусмотренный </w:t>
      </w:r>
      <w:hyperlink w:anchor="P139" w:history="1">
        <w:r>
          <w:rPr>
            <w:color w:val="0000FF"/>
          </w:rPr>
          <w:t>подпунктом 4 пункта 18</w:t>
        </w:r>
      </w:hyperlink>
      <w:r>
        <w:t xml:space="preserve"> настоящего административного регламента, представляется по </w:t>
      </w:r>
      <w:hyperlink r:id="rId26" w:history="1">
        <w:r>
          <w:rPr>
            <w:color w:val="0000FF"/>
          </w:rPr>
          <w:t>форме</w:t>
        </w:r>
      </w:hyperlink>
      <w:r>
        <w:t>, предусмотренной приложением N 2 к Порядку предоставления налоговыми органами отсрочки, рассрочки по уплате задолженности по налогам, сборам и страховым взносам в бюджеты бюджетной системы Российской Федерации и (или) налогов, сборов, страховых взносов, срок уплаты которых не наступил, инвестиционного налогового кредита, утвержденному приказом Федеральной налоговой службы Российской Федерации от 30 ноября 2022 года N ЕД-7-8/1134@.</w:t>
      </w:r>
    </w:p>
    <w:p w14:paraId="4E778C0A" w14:textId="77777777" w:rsidR="00DF0E60" w:rsidRDefault="00DF0E60">
      <w:pPr>
        <w:pStyle w:val="ConsPlusNormal"/>
        <w:spacing w:before="220"/>
        <w:ind w:firstLine="540"/>
        <w:jc w:val="both"/>
      </w:pPr>
      <w:r>
        <w:lastRenderedPageBreak/>
        <w:t xml:space="preserve">Документ, предусмотренный </w:t>
      </w:r>
      <w:hyperlink w:anchor="P140" w:history="1">
        <w:r>
          <w:rPr>
            <w:color w:val="0000FF"/>
          </w:rPr>
          <w:t>подпунктом 5 пункта 18</w:t>
        </w:r>
      </w:hyperlink>
      <w:r>
        <w:t xml:space="preserve"> настоящего административного регламента, представляется по </w:t>
      </w:r>
      <w:hyperlink r:id="rId27" w:history="1">
        <w:r>
          <w:rPr>
            <w:color w:val="0000FF"/>
          </w:rPr>
          <w:t>форме</w:t>
        </w:r>
      </w:hyperlink>
      <w:r>
        <w:t>, предусмотренной приложением N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Министерства внутренних дел Российской Федерации от 27 сентября 2019 года N 660.</w:t>
      </w:r>
    </w:p>
    <w:p w14:paraId="5B4442CF" w14:textId="77777777" w:rsidR="00DF0E60" w:rsidRDefault="00DF0E60">
      <w:pPr>
        <w:pStyle w:val="ConsPlusNormal"/>
        <w:spacing w:before="220"/>
        <w:ind w:firstLine="540"/>
        <w:jc w:val="both"/>
      </w:pPr>
      <w:r>
        <w:t xml:space="preserve">Документ, предусмотренный </w:t>
      </w:r>
      <w:hyperlink w:anchor="P141" w:history="1">
        <w:r>
          <w:rPr>
            <w:color w:val="0000FF"/>
          </w:rPr>
          <w:t>подпунктом 6 пункта 18</w:t>
        </w:r>
      </w:hyperlink>
      <w:r>
        <w:t xml:space="preserve"> настоящего административного регламента, представляется в свободной форме.</w:t>
      </w:r>
    </w:p>
    <w:p w14:paraId="64C3DD9B" w14:textId="77777777" w:rsidR="00DF0E60" w:rsidRDefault="00DF0E60">
      <w:pPr>
        <w:pStyle w:val="ConsPlusNormal"/>
        <w:spacing w:before="220"/>
        <w:ind w:firstLine="540"/>
        <w:jc w:val="both"/>
      </w:pPr>
      <w:r>
        <w:t xml:space="preserve">21. Документ, предусмотренный </w:t>
      </w:r>
      <w:hyperlink w:anchor="P130" w:history="1">
        <w:r>
          <w:rPr>
            <w:color w:val="0000FF"/>
          </w:rPr>
          <w:t>подпунктом 1 пункта 17</w:t>
        </w:r>
      </w:hyperlink>
      <w:r>
        <w:t xml:space="preserve"> настоящего административного регламента, представляется в виде подлинника или в виде электронного документа в одном экземпляре.</w:t>
      </w:r>
    </w:p>
    <w:p w14:paraId="49197E6A" w14:textId="77777777" w:rsidR="00DF0E60" w:rsidRDefault="00DF0E60">
      <w:pPr>
        <w:pStyle w:val="ConsPlusNormal"/>
        <w:spacing w:before="220"/>
        <w:ind w:firstLine="540"/>
        <w:jc w:val="both"/>
      </w:pPr>
      <w:r>
        <w:t xml:space="preserve">Документ, предусмотренный </w:t>
      </w:r>
      <w:hyperlink w:anchor="P131" w:history="1">
        <w:r>
          <w:rPr>
            <w:color w:val="0000FF"/>
          </w:rPr>
          <w:t>подпунктами 2</w:t>
        </w:r>
      </w:hyperlink>
      <w:r>
        <w:t xml:space="preserve"> - </w:t>
      </w:r>
      <w:hyperlink w:anchor="P134" w:history="1">
        <w:r>
          <w:rPr>
            <w:color w:val="0000FF"/>
          </w:rPr>
          <w:t>5 пункта 17</w:t>
        </w:r>
      </w:hyperlink>
      <w:r>
        <w:t xml:space="preserve"> настоящего административного регламента, представляется в виде подлинника или сканированной копии, нотариально заверенной в соответствии с законодательством Российской Федерации или заверенной заявителем с предъявлением подлинника, или в виде электронного документа в одном экземпляре.</w:t>
      </w:r>
    </w:p>
    <w:p w14:paraId="7213930E" w14:textId="77777777" w:rsidR="00DF0E60" w:rsidRDefault="00DF0E60">
      <w:pPr>
        <w:pStyle w:val="ConsPlusNormal"/>
        <w:spacing w:before="220"/>
        <w:ind w:firstLine="540"/>
        <w:jc w:val="both"/>
      </w:pPr>
      <w:r>
        <w:t xml:space="preserve">Документы, предусмотренные </w:t>
      </w:r>
      <w:hyperlink w:anchor="P135" w:history="1">
        <w:r>
          <w:rPr>
            <w:color w:val="0000FF"/>
          </w:rPr>
          <w:t>пунктом 18</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14:paraId="73FD6529" w14:textId="77777777" w:rsidR="00DF0E60" w:rsidRDefault="00DF0E60">
      <w:pPr>
        <w:pStyle w:val="ConsPlusNormal"/>
        <w:spacing w:before="220"/>
        <w:ind w:firstLine="540"/>
        <w:jc w:val="both"/>
      </w:pPr>
      <w:r>
        <w:t>22. Документы, необходимые для предоставления государственной услуги и представляемые заявителем, не должны иметь:</w:t>
      </w:r>
    </w:p>
    <w:p w14:paraId="5B1ED772" w14:textId="77777777" w:rsidR="00DF0E60" w:rsidRDefault="00DF0E60">
      <w:pPr>
        <w:pStyle w:val="ConsPlusNormal"/>
        <w:spacing w:before="220"/>
        <w:ind w:firstLine="540"/>
        <w:jc w:val="both"/>
      </w:pPr>
      <w:r>
        <w:t>подчисток, приписок и исправлений текста, зачеркнутых слов и иных неоговоренных исправлений;</w:t>
      </w:r>
    </w:p>
    <w:p w14:paraId="493C0C80" w14:textId="77777777" w:rsidR="00DF0E60" w:rsidRDefault="00DF0E60">
      <w:pPr>
        <w:pStyle w:val="ConsPlusNormal"/>
        <w:spacing w:before="220"/>
        <w:ind w:firstLine="540"/>
        <w:jc w:val="both"/>
      </w:pPr>
      <w:r>
        <w:t>повреждений, наличие которых не позволяет однозначно истолковать их содержание.</w:t>
      </w:r>
    </w:p>
    <w:p w14:paraId="1FB86D68" w14:textId="77777777" w:rsidR="00DF0E60" w:rsidRDefault="00DF0E60">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размером не более 5 Мбайт и должны полностью соответствовать документам на бумажном носителе.</w:t>
      </w:r>
    </w:p>
    <w:p w14:paraId="0149FFA2" w14:textId="77777777" w:rsidR="00DF0E60" w:rsidRDefault="00DF0E60">
      <w:pPr>
        <w:pStyle w:val="ConsPlusNormal"/>
        <w:spacing w:before="220"/>
        <w:ind w:firstLine="540"/>
        <w:jc w:val="both"/>
      </w:pPr>
      <w:r>
        <w:t>23. Документы, необходимые для предоставления государственной услуги и представляемые заявителем, должны быть действительны на дату подачи заявления.</w:t>
      </w:r>
    </w:p>
    <w:p w14:paraId="0EE09CF5" w14:textId="77777777" w:rsidR="00DF0E60" w:rsidRDefault="00DF0E60">
      <w:pPr>
        <w:pStyle w:val="ConsPlusNormal"/>
        <w:spacing w:before="220"/>
        <w:ind w:firstLine="540"/>
        <w:jc w:val="both"/>
      </w:pPr>
      <w:r>
        <w:t xml:space="preserve">Заявление и прилагаемые к нему документы, направляемые в электронной форме, должны соответствовать требованиям Федерального </w:t>
      </w:r>
      <w:hyperlink r:id="rId28" w:history="1">
        <w:r>
          <w:rPr>
            <w:color w:val="0000FF"/>
          </w:rPr>
          <w:t>закона</w:t>
        </w:r>
      </w:hyperlink>
      <w:r>
        <w:t xml:space="preserve"> от 6 апреля 2011 года N 63-ФЗ "Об электронной подписи" и принятых в соответствии с ним иным нормативных правовых актов.</w:t>
      </w:r>
    </w:p>
    <w:p w14:paraId="59F211D6" w14:textId="77777777" w:rsidR="00DF0E60" w:rsidRDefault="00DF0E60">
      <w:pPr>
        <w:pStyle w:val="ConsPlusNormal"/>
        <w:spacing w:before="220"/>
        <w:ind w:firstLine="540"/>
        <w:jc w:val="both"/>
      </w:pPr>
      <w:bookmarkStart w:id="17" w:name="P161"/>
      <w:bookmarkEnd w:id="17"/>
      <w:r>
        <w:t>24. Документы, предусмотренные настоящим подразделом, представляются одним из следующих способов:</w:t>
      </w:r>
    </w:p>
    <w:p w14:paraId="36A311E0" w14:textId="77777777" w:rsidR="00DF0E60" w:rsidRDefault="00DF0E60">
      <w:pPr>
        <w:pStyle w:val="ConsPlusNormal"/>
        <w:spacing w:before="220"/>
        <w:ind w:firstLine="540"/>
        <w:jc w:val="both"/>
      </w:pPr>
      <w:r>
        <w:t>подаются заявителем (представителем заявителя) лично в орган местного самоуправления, многофункциональный центр предоставления государственных и муниципальных услуг и (или) привлекаемые им организации;</w:t>
      </w:r>
    </w:p>
    <w:p w14:paraId="28F19957" w14:textId="77777777" w:rsidR="00DF0E60" w:rsidRDefault="00DF0E60">
      <w:pPr>
        <w:pStyle w:val="ConsPlusNormal"/>
        <w:spacing w:before="220"/>
        <w:ind w:firstLine="540"/>
        <w:jc w:val="both"/>
      </w:pPr>
      <w:r>
        <w:t>направляются почтовым отправлением в орган местного самоуправления;</w:t>
      </w:r>
    </w:p>
    <w:p w14:paraId="579465B6" w14:textId="77777777" w:rsidR="00DF0E60" w:rsidRDefault="00DF0E60">
      <w:pPr>
        <w:pStyle w:val="ConsPlusNormal"/>
        <w:spacing w:before="220"/>
        <w:ind w:firstLine="540"/>
        <w:jc w:val="both"/>
      </w:pPr>
      <w: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w:t>
      </w:r>
      <w:r>
        <w:lastRenderedPageBreak/>
        <w:t>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 государственных и муниципальных услуг (функций).</w:t>
      </w:r>
    </w:p>
    <w:p w14:paraId="730EDF6A" w14:textId="77777777" w:rsidR="00DF0E60" w:rsidRDefault="00DF0E60">
      <w:pPr>
        <w:pStyle w:val="ConsPlusNormal"/>
        <w:spacing w:before="220"/>
        <w:ind w:firstLine="540"/>
        <w:jc w:val="both"/>
      </w:pPr>
      <w:r>
        <w:t>25. 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14:paraId="1C9DDFB8" w14:textId="77777777" w:rsidR="00DF0E60" w:rsidRDefault="00DF0E60">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F9C5335" w14:textId="77777777" w:rsidR="00DF0E60" w:rsidRDefault="00DF0E60">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14:paraId="5B310F63" w14:textId="77777777" w:rsidR="00DF0E60" w:rsidRDefault="00DF0E60">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14:paraId="042841FA" w14:textId="77777777" w:rsidR="00DF0E60" w:rsidRDefault="00DF0E60">
      <w:pPr>
        <w:pStyle w:val="ConsPlusNormal"/>
        <w:jc w:val="both"/>
      </w:pPr>
    </w:p>
    <w:p w14:paraId="1777D4B6" w14:textId="77777777" w:rsidR="00DF0E60" w:rsidRDefault="00DF0E60">
      <w:pPr>
        <w:pStyle w:val="ConsPlusTitle"/>
        <w:jc w:val="center"/>
        <w:outlineLvl w:val="2"/>
      </w:pPr>
      <w:r>
        <w:t>2.2. Основания для отказа в приеме документов,</w:t>
      </w:r>
    </w:p>
    <w:p w14:paraId="6B280921" w14:textId="77777777" w:rsidR="00DF0E60" w:rsidRDefault="00DF0E60">
      <w:pPr>
        <w:pStyle w:val="ConsPlusTitle"/>
        <w:jc w:val="center"/>
      </w:pPr>
      <w:r>
        <w:t>необходимых для предоставления государственной услуги</w:t>
      </w:r>
    </w:p>
    <w:p w14:paraId="79F32DF9" w14:textId="77777777" w:rsidR="00DF0E60" w:rsidRDefault="00DF0E60">
      <w:pPr>
        <w:pStyle w:val="ConsPlusNormal"/>
        <w:jc w:val="both"/>
      </w:pPr>
    </w:p>
    <w:p w14:paraId="01379462" w14:textId="77777777" w:rsidR="00DF0E60" w:rsidRDefault="00DF0E60">
      <w:pPr>
        <w:pStyle w:val="ConsPlusNormal"/>
        <w:ind w:firstLine="540"/>
        <w:jc w:val="both"/>
      </w:pPr>
      <w:r>
        <w:t>26. Основания для отказа в приеме документов, необходимых для предоставления государственной услуги, отсутствуют.</w:t>
      </w:r>
    </w:p>
    <w:p w14:paraId="4C442EDF" w14:textId="77777777" w:rsidR="00DF0E60" w:rsidRDefault="00DF0E60">
      <w:pPr>
        <w:pStyle w:val="ConsPlusNormal"/>
        <w:jc w:val="both"/>
      </w:pPr>
    </w:p>
    <w:p w14:paraId="6EC6EE7C" w14:textId="77777777" w:rsidR="00DF0E60" w:rsidRDefault="00DF0E60">
      <w:pPr>
        <w:pStyle w:val="ConsPlusTitle"/>
        <w:jc w:val="center"/>
        <w:outlineLvl w:val="2"/>
      </w:pPr>
      <w:r>
        <w:t>2.3. Сроки при предоставлении государственной услуги</w:t>
      </w:r>
    </w:p>
    <w:p w14:paraId="60B80FAB" w14:textId="77777777" w:rsidR="00DF0E60" w:rsidRDefault="00DF0E60">
      <w:pPr>
        <w:pStyle w:val="ConsPlusNormal"/>
        <w:jc w:val="both"/>
      </w:pPr>
    </w:p>
    <w:p w14:paraId="103E0072" w14:textId="77777777" w:rsidR="00DF0E60" w:rsidRDefault="00DF0E60">
      <w:pPr>
        <w:pStyle w:val="ConsPlusNormal"/>
        <w:ind w:firstLine="540"/>
        <w:jc w:val="both"/>
      </w:pPr>
      <w:bookmarkStart w:id="18" w:name="P177"/>
      <w:bookmarkEnd w:id="18"/>
      <w:r>
        <w:t>27. Сроки выполнения отдельных административных процедур и действий:</w:t>
      </w:r>
    </w:p>
    <w:p w14:paraId="35A3C96A" w14:textId="77777777" w:rsidR="00DF0E60" w:rsidRDefault="00DF0E60">
      <w:pPr>
        <w:pStyle w:val="ConsPlusNormal"/>
        <w:spacing w:before="220"/>
        <w:ind w:firstLine="540"/>
        <w:jc w:val="both"/>
      </w:pPr>
      <w:bookmarkStart w:id="19" w:name="P178"/>
      <w:bookmarkEnd w:id="19"/>
      <w:r>
        <w:t>1) регистрация запроса заявителя о предоставлении государственной услуги:</w:t>
      </w:r>
    </w:p>
    <w:p w14:paraId="6772C398" w14:textId="77777777" w:rsidR="00DF0E60" w:rsidRDefault="00DF0E60">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14:paraId="38C68120" w14:textId="77777777" w:rsidR="00DF0E60" w:rsidRDefault="00DF0E60">
      <w:pPr>
        <w:pStyle w:val="ConsPlusNormal"/>
        <w:spacing w:before="220"/>
        <w:ind w:firstLine="540"/>
        <w:jc w:val="both"/>
      </w:pPr>
      <w:r>
        <w:t>при поступлении запроса заявителя непосредственно в орган местного самоуправления или почтовым отправлением - до четырех часов с момента поступления запроса заявителя;</w:t>
      </w:r>
    </w:p>
    <w:p w14:paraId="32547979" w14:textId="77777777" w:rsidR="00DF0E60" w:rsidRDefault="00DF0E60">
      <w:pPr>
        <w:pStyle w:val="ConsPlusNormal"/>
        <w:spacing w:before="220"/>
        <w:ind w:firstLine="540"/>
        <w:jc w:val="both"/>
      </w:pPr>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14:paraId="6DC4F06B" w14:textId="77777777" w:rsidR="00DF0E60" w:rsidRDefault="00DF0E60">
      <w:pPr>
        <w:pStyle w:val="ConsPlusNormal"/>
        <w:spacing w:before="220"/>
        <w:ind w:firstLine="540"/>
        <w:jc w:val="both"/>
      </w:pPr>
      <w: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местного самоуправления - до двух рабочих дней со дня регистрации запроса заявителя;</w:t>
      </w:r>
    </w:p>
    <w:p w14:paraId="3748346E" w14:textId="77777777" w:rsidR="00DF0E60" w:rsidRDefault="00DF0E60">
      <w:pPr>
        <w:pStyle w:val="ConsPlusNormal"/>
        <w:spacing w:before="220"/>
        <w:ind w:firstLine="540"/>
        <w:jc w:val="both"/>
      </w:pPr>
      <w:bookmarkStart w:id="20" w:name="P183"/>
      <w:bookmarkEnd w:id="20"/>
      <w:r>
        <w:t xml:space="preserve">4) формирование и направление межведомственных запросов - в течение одного рабочего </w:t>
      </w:r>
      <w:r>
        <w:lastRenderedPageBreak/>
        <w:t>дня со дня регистрации запроса заявителя;</w:t>
      </w:r>
    </w:p>
    <w:p w14:paraId="681027AA" w14:textId="77777777" w:rsidR="00DF0E60" w:rsidRDefault="00DF0E60">
      <w:pPr>
        <w:pStyle w:val="ConsPlusNormal"/>
        <w:spacing w:before="220"/>
        <w:ind w:firstLine="540"/>
        <w:jc w:val="both"/>
      </w:pPr>
      <w:bookmarkStart w:id="21" w:name="P184"/>
      <w:bookmarkEnd w:id="21"/>
      <w:r>
        <w:t>5) принятие комиссией по принятию решения о предоставлении выплаты или об отказе в ее предоставлении, созданной органом местного самоуправления (далее - Комиссия) решения о предоставлении (об отказе в предоставлении выплаты) с оформлением соответствующего протокола - в течение 20 рабочих дней со дня регистрации запроса заявителя;</w:t>
      </w:r>
    </w:p>
    <w:p w14:paraId="4ECE9E71" w14:textId="77777777" w:rsidR="00DF0E60" w:rsidRDefault="00DF0E60">
      <w:pPr>
        <w:pStyle w:val="ConsPlusNormal"/>
        <w:spacing w:before="220"/>
        <w:ind w:firstLine="540"/>
        <w:jc w:val="both"/>
      </w:pPr>
      <w:bookmarkStart w:id="22" w:name="P185"/>
      <w:bookmarkEnd w:id="22"/>
      <w:r>
        <w:t>6) направление заявителю выписки из распоряжения органа местного самоуправления о предоставлении (об отказе в предоставлении) выплаты - в течение пяти рабочих дней со дня принятия соответствующего распоряжения;</w:t>
      </w:r>
    </w:p>
    <w:p w14:paraId="67A12E4A" w14:textId="77777777" w:rsidR="00DF0E60" w:rsidRDefault="00DF0E60">
      <w:pPr>
        <w:pStyle w:val="ConsPlusNormal"/>
        <w:spacing w:before="220"/>
        <w:ind w:firstLine="540"/>
        <w:jc w:val="both"/>
      </w:pPr>
      <w:r>
        <w:t>7) представление органом местного самоуправления распоряжения органа местного самоуправления о предоставлении (об отказе в предоставлении) выплаты в многофункциональный центр предоставления государственных и муниципальных услуг и (или) привлекаемые им организации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14:paraId="2D79B389" w14:textId="77777777" w:rsidR="00DF0E60" w:rsidRDefault="00DF0E60">
      <w:pPr>
        <w:pStyle w:val="ConsPlusNormal"/>
        <w:spacing w:before="220"/>
        <w:ind w:firstLine="540"/>
        <w:jc w:val="both"/>
      </w:pPr>
      <w:r>
        <w:t>28. Максимальный срок ожидания в очереди:</w:t>
      </w:r>
    </w:p>
    <w:p w14:paraId="30E962C4" w14:textId="77777777" w:rsidR="00DF0E60" w:rsidRDefault="00DF0E60">
      <w:pPr>
        <w:pStyle w:val="ConsPlusNormal"/>
        <w:spacing w:before="220"/>
        <w:ind w:firstLine="540"/>
        <w:jc w:val="both"/>
      </w:pPr>
      <w:r>
        <w:t>1) при подаче запроса о предоставлении государственной услуги - до 15 минут;</w:t>
      </w:r>
    </w:p>
    <w:p w14:paraId="047EC46F" w14:textId="77777777" w:rsidR="00DF0E60" w:rsidRDefault="00DF0E60">
      <w:pPr>
        <w:pStyle w:val="ConsPlusNormal"/>
        <w:spacing w:before="220"/>
        <w:ind w:firstLine="540"/>
        <w:jc w:val="both"/>
      </w:pPr>
      <w:r>
        <w:t>2) при получении результата предоставления государственной услуги - до 15 минут.</w:t>
      </w:r>
    </w:p>
    <w:p w14:paraId="0E4297E4" w14:textId="77777777" w:rsidR="00DF0E60" w:rsidRDefault="00DF0E60">
      <w:pPr>
        <w:pStyle w:val="ConsPlusNormal"/>
        <w:spacing w:before="220"/>
        <w:ind w:firstLine="540"/>
        <w:jc w:val="both"/>
      </w:pPr>
      <w:r>
        <w:t>29. Общий срок предоставления (отказа в предоставлении) государственной услуги составляет 30 рабочих дней со дня приема заявления о предоставлении государственной услуги и документов, необходимых для предоставления государственной услуги и представляемых заявителем.</w:t>
      </w:r>
    </w:p>
    <w:p w14:paraId="2BC9B6D5" w14:textId="77777777" w:rsidR="00DF0E60" w:rsidRDefault="00DF0E60">
      <w:pPr>
        <w:pStyle w:val="ConsPlusNormal"/>
        <w:jc w:val="both"/>
      </w:pPr>
    </w:p>
    <w:p w14:paraId="7477DB46" w14:textId="77777777" w:rsidR="00DF0E60" w:rsidRDefault="00DF0E60">
      <w:pPr>
        <w:pStyle w:val="ConsPlusTitle"/>
        <w:jc w:val="center"/>
        <w:outlineLvl w:val="2"/>
      </w:pPr>
      <w:r>
        <w:t>2.4. Основания для приостановления или отказа</w:t>
      </w:r>
    </w:p>
    <w:p w14:paraId="3523FABA" w14:textId="77777777" w:rsidR="00DF0E60" w:rsidRDefault="00DF0E60">
      <w:pPr>
        <w:pStyle w:val="ConsPlusTitle"/>
        <w:jc w:val="center"/>
      </w:pPr>
      <w:r>
        <w:t>в предоставлении государственной услуги</w:t>
      </w:r>
    </w:p>
    <w:p w14:paraId="4056736F" w14:textId="77777777" w:rsidR="00DF0E60" w:rsidRDefault="00DF0E60">
      <w:pPr>
        <w:pStyle w:val="ConsPlusNormal"/>
        <w:jc w:val="both"/>
      </w:pPr>
    </w:p>
    <w:p w14:paraId="4F973633" w14:textId="77777777" w:rsidR="00DF0E60" w:rsidRDefault="00DF0E60">
      <w:pPr>
        <w:pStyle w:val="ConsPlusNormal"/>
        <w:ind w:firstLine="540"/>
        <w:jc w:val="both"/>
      </w:pPr>
      <w:bookmarkStart w:id="23" w:name="P195"/>
      <w:bookmarkEnd w:id="23"/>
      <w:r>
        <w:t xml:space="preserve">30. Основанием для приостановления предоставления государственной услуги является выявление недостоверности и (или) неполноты сведений, содержащихся в предоставляемых заявителем заявлении и (или) в документах, необходимых для предоставления государственной услуги, указанных в </w:t>
      </w:r>
      <w:hyperlink w:anchor="P129" w:history="1">
        <w:r>
          <w:rPr>
            <w:color w:val="0000FF"/>
          </w:rPr>
          <w:t>пункте 17</w:t>
        </w:r>
      </w:hyperlink>
      <w:r>
        <w:t xml:space="preserve"> настоящего административного регламента.</w:t>
      </w:r>
    </w:p>
    <w:p w14:paraId="77072A4D" w14:textId="77777777" w:rsidR="00DF0E60" w:rsidRDefault="00DF0E60">
      <w:pPr>
        <w:pStyle w:val="ConsPlusNormal"/>
        <w:spacing w:before="220"/>
        <w:ind w:firstLine="540"/>
        <w:jc w:val="both"/>
      </w:pPr>
      <w:r>
        <w:t>31 Основаниями для отказа в предоставлении государственной услуги являются:</w:t>
      </w:r>
    </w:p>
    <w:p w14:paraId="68EEBBC3" w14:textId="77777777" w:rsidR="00DF0E60" w:rsidRDefault="00DF0E60">
      <w:pPr>
        <w:pStyle w:val="ConsPlusNormal"/>
        <w:spacing w:before="220"/>
        <w:ind w:firstLine="540"/>
        <w:jc w:val="both"/>
      </w:pPr>
      <w:r>
        <w:t>1) недостижение заявителем возраста 23 лет;</w:t>
      </w:r>
    </w:p>
    <w:p w14:paraId="29A62858" w14:textId="77777777" w:rsidR="00DF0E60" w:rsidRDefault="00DF0E60">
      <w:pPr>
        <w:pStyle w:val="ConsPlusNormal"/>
        <w:spacing w:before="220"/>
        <w:ind w:firstLine="540"/>
        <w:jc w:val="both"/>
      </w:pPr>
      <w:r>
        <w:t>2) отсутствие у заявителя документально подтвержденного не менее чем за 12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Архангельской области по месту жительства заявителя по состоянию на дату обращения с заявлением;</w:t>
      </w:r>
    </w:p>
    <w:p w14:paraId="66667F26" w14:textId="77777777" w:rsidR="00DF0E60" w:rsidRDefault="00DF0E60">
      <w:pPr>
        <w:pStyle w:val="ConsPlusNormal"/>
        <w:spacing w:before="220"/>
        <w:ind w:firstLine="540"/>
        <w:jc w:val="both"/>
      </w:pPr>
      <w:r>
        <w:t>3) наличие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14:paraId="0528C414" w14:textId="77777777" w:rsidR="00DF0E60" w:rsidRDefault="00DF0E60">
      <w:pPr>
        <w:pStyle w:val="ConsPlusNormal"/>
        <w:spacing w:before="220"/>
        <w:ind w:firstLine="540"/>
        <w:jc w:val="both"/>
      </w:pPr>
      <w:r>
        <w:lastRenderedPageBreak/>
        <w:t>4) наличие у заявителя психических заболеваний или расстройств, алкогольной или наркотической зависимости;</w:t>
      </w:r>
    </w:p>
    <w:p w14:paraId="07F6DCA1" w14:textId="77777777" w:rsidR="00DF0E60" w:rsidRDefault="00DF0E60">
      <w:pPr>
        <w:pStyle w:val="ConsPlusNormal"/>
        <w:spacing w:before="220"/>
        <w:ind w:firstLine="540"/>
        <w:jc w:val="both"/>
      </w:pPr>
      <w:r>
        <w:t>5) наличие у заявителя судимости и (или) факта его уголовного преследования за умышленное преступление;</w:t>
      </w:r>
    </w:p>
    <w:p w14:paraId="247ACA28" w14:textId="77777777" w:rsidR="00DF0E60" w:rsidRDefault="00DF0E60">
      <w:pPr>
        <w:pStyle w:val="ConsPlusNormal"/>
        <w:spacing w:before="220"/>
        <w:ind w:firstLine="540"/>
        <w:jc w:val="both"/>
      </w:pPr>
      <w:r>
        <w:t>6) наличие обстоятельств, свидетельствующих о необходимости оказания заявителю содействия в преодолении трудной жизненной ситуации.</w:t>
      </w:r>
    </w:p>
    <w:p w14:paraId="15AA26D1" w14:textId="77777777" w:rsidR="00DF0E60" w:rsidRDefault="00DF0E60">
      <w:pPr>
        <w:pStyle w:val="ConsPlusNormal"/>
        <w:jc w:val="both"/>
      </w:pPr>
    </w:p>
    <w:p w14:paraId="3B9FE1F0" w14:textId="77777777" w:rsidR="00DF0E60" w:rsidRDefault="00DF0E60">
      <w:pPr>
        <w:pStyle w:val="ConsPlusTitle"/>
        <w:jc w:val="center"/>
        <w:outlineLvl w:val="2"/>
      </w:pPr>
      <w:r>
        <w:t>2.5. Плата, взимаемая с заявителя при предоставлении</w:t>
      </w:r>
    </w:p>
    <w:p w14:paraId="7FAB8EFF" w14:textId="77777777" w:rsidR="00DF0E60" w:rsidRDefault="00DF0E60">
      <w:pPr>
        <w:pStyle w:val="ConsPlusTitle"/>
        <w:jc w:val="center"/>
      </w:pPr>
      <w:r>
        <w:t>государственной услуги</w:t>
      </w:r>
    </w:p>
    <w:p w14:paraId="7399D288" w14:textId="77777777" w:rsidR="00DF0E60" w:rsidRDefault="00DF0E60">
      <w:pPr>
        <w:pStyle w:val="ConsPlusNormal"/>
        <w:jc w:val="both"/>
      </w:pPr>
    </w:p>
    <w:p w14:paraId="6F2E9C05" w14:textId="77777777" w:rsidR="00DF0E60" w:rsidRDefault="00DF0E60">
      <w:pPr>
        <w:pStyle w:val="ConsPlusNormal"/>
        <w:ind w:firstLine="540"/>
        <w:jc w:val="both"/>
      </w:pPr>
      <w:r>
        <w:t>32. Государственная услуга предоставляется на безвозмездной основе.</w:t>
      </w:r>
    </w:p>
    <w:p w14:paraId="6A246C51" w14:textId="77777777" w:rsidR="00DF0E60" w:rsidRDefault="00DF0E60">
      <w:pPr>
        <w:pStyle w:val="ConsPlusNormal"/>
        <w:jc w:val="both"/>
      </w:pPr>
    </w:p>
    <w:p w14:paraId="125C4D0D" w14:textId="77777777" w:rsidR="00DF0E60" w:rsidRDefault="00DF0E60">
      <w:pPr>
        <w:pStyle w:val="ConsPlusTitle"/>
        <w:jc w:val="center"/>
        <w:outlineLvl w:val="2"/>
      </w:pPr>
      <w:r>
        <w:t>2.6. Результаты предоставления государственной услуги</w:t>
      </w:r>
    </w:p>
    <w:p w14:paraId="7A04953B" w14:textId="77777777" w:rsidR="00DF0E60" w:rsidRDefault="00DF0E60">
      <w:pPr>
        <w:pStyle w:val="ConsPlusNormal"/>
        <w:jc w:val="both"/>
      </w:pPr>
    </w:p>
    <w:p w14:paraId="1CDDEA67" w14:textId="77777777" w:rsidR="00DF0E60" w:rsidRDefault="00DF0E60">
      <w:pPr>
        <w:pStyle w:val="ConsPlusNormal"/>
        <w:ind w:firstLine="540"/>
        <w:jc w:val="both"/>
      </w:pPr>
      <w:r>
        <w:t>33. Результатами предоставления государственной услуги являются:</w:t>
      </w:r>
    </w:p>
    <w:p w14:paraId="08762F8A" w14:textId="77777777" w:rsidR="00DF0E60" w:rsidRDefault="00DF0E60">
      <w:pPr>
        <w:pStyle w:val="ConsPlusNormal"/>
        <w:spacing w:before="220"/>
        <w:ind w:firstLine="540"/>
        <w:jc w:val="both"/>
      </w:pPr>
      <w:r>
        <w:t>1) выдача заявителю выписки из распоряжения о предоставлении выплаты, сертификата на выплату для приобретения жилого помещения (далее - сертификат);</w:t>
      </w:r>
    </w:p>
    <w:p w14:paraId="390A6480" w14:textId="77777777" w:rsidR="00DF0E60" w:rsidRDefault="00DF0E60">
      <w:pPr>
        <w:pStyle w:val="ConsPlusNormal"/>
        <w:spacing w:before="220"/>
        <w:ind w:firstLine="540"/>
        <w:jc w:val="both"/>
      </w:pPr>
      <w:r>
        <w:t>2) выдача заявителю выписки из распоряжения об отказе в предоставлении выплаты.</w:t>
      </w:r>
    </w:p>
    <w:p w14:paraId="5EBE5226" w14:textId="77777777" w:rsidR="00DF0E60" w:rsidRDefault="00DF0E60">
      <w:pPr>
        <w:pStyle w:val="ConsPlusNormal"/>
        <w:jc w:val="both"/>
      </w:pPr>
    </w:p>
    <w:p w14:paraId="466258DE" w14:textId="77777777" w:rsidR="00DF0E60" w:rsidRDefault="00DF0E60">
      <w:pPr>
        <w:pStyle w:val="ConsPlusTitle"/>
        <w:jc w:val="center"/>
        <w:outlineLvl w:val="2"/>
      </w:pPr>
      <w:r>
        <w:t>2.7. Требования к местам предоставления</w:t>
      </w:r>
    </w:p>
    <w:p w14:paraId="45F8070D" w14:textId="77777777" w:rsidR="00DF0E60" w:rsidRDefault="00DF0E60">
      <w:pPr>
        <w:pStyle w:val="ConsPlusTitle"/>
        <w:jc w:val="center"/>
      </w:pPr>
      <w:r>
        <w:t>государственной услуги</w:t>
      </w:r>
    </w:p>
    <w:p w14:paraId="573365B9" w14:textId="77777777" w:rsidR="00DF0E60" w:rsidRDefault="00DF0E60">
      <w:pPr>
        <w:pStyle w:val="ConsPlusNormal"/>
        <w:jc w:val="both"/>
      </w:pPr>
    </w:p>
    <w:p w14:paraId="69D2488A" w14:textId="77777777" w:rsidR="00DF0E60" w:rsidRDefault="00DF0E60">
      <w:pPr>
        <w:pStyle w:val="ConsPlusNormal"/>
        <w:ind w:firstLine="540"/>
        <w:jc w:val="both"/>
      </w:pPr>
      <w:r>
        <w:t>34. Помещения органа местного самоуправления,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местного самоуправления,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14:paraId="4335CA46" w14:textId="77777777" w:rsidR="00DF0E60" w:rsidRDefault="00DF0E60">
      <w:pPr>
        <w:pStyle w:val="ConsPlusNormal"/>
        <w:spacing w:before="220"/>
        <w:ind w:firstLine="540"/>
        <w:jc w:val="both"/>
      </w:pPr>
      <w:r>
        <w:t>Прием заявителей осуществляется в рабочих кабинетах органа местного самоуправления.</w:t>
      </w:r>
    </w:p>
    <w:p w14:paraId="019DA7BD" w14:textId="77777777" w:rsidR="00DF0E60" w:rsidRDefault="00DF0E60">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14:paraId="1838BC01" w14:textId="77777777" w:rsidR="00DF0E60" w:rsidRDefault="00DF0E60">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87" w:history="1">
        <w:r>
          <w:rPr>
            <w:color w:val="0000FF"/>
          </w:rPr>
          <w:t>пунктом 8</w:t>
        </w:r>
      </w:hyperlink>
      <w:r>
        <w:t xml:space="preserve"> настоящего административного регламента.</w:t>
      </w:r>
    </w:p>
    <w:p w14:paraId="53912AA2" w14:textId="77777777" w:rsidR="00DF0E60" w:rsidRDefault="00DF0E60">
      <w:pPr>
        <w:pStyle w:val="ConsPlusNormal"/>
        <w:spacing w:before="220"/>
        <w:ind w:firstLine="540"/>
        <w:jc w:val="both"/>
      </w:pPr>
      <w:r>
        <w:t>35. Помещения органа местного самоуправления,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031D7E02" w14:textId="77777777" w:rsidR="00DF0E60" w:rsidRDefault="00DF0E60">
      <w:pPr>
        <w:pStyle w:val="ConsPlusNormal"/>
        <w:spacing w:before="220"/>
        <w:ind w:firstLine="540"/>
        <w:jc w:val="both"/>
      </w:pPr>
      <w:r>
        <w:t>условия беспрепятственного доступа к помещениям органа местного самоуправления и предоставляемой в них государственной услуге;</w:t>
      </w:r>
    </w:p>
    <w:p w14:paraId="1D77B2CC" w14:textId="77777777" w:rsidR="00DF0E60" w:rsidRDefault="00DF0E60">
      <w:pPr>
        <w:pStyle w:val="ConsPlusNormal"/>
        <w:spacing w:before="220"/>
        <w:ind w:firstLine="540"/>
        <w:jc w:val="both"/>
      </w:pPr>
      <w:r>
        <w:t>возможность самостоятельного или с помощью муниципальных служащих органа местного самоуправления, организующих предоставление государственной услуги, передвижения по зданию, в котором расположены помещения органа местного самоуправления, в целях доступа к месту предоставления государственной услуги, входа в такое здание и выхода из него;</w:t>
      </w:r>
    </w:p>
    <w:p w14:paraId="14130C10" w14:textId="77777777" w:rsidR="00DF0E60" w:rsidRDefault="00DF0E60">
      <w:pPr>
        <w:pStyle w:val="ConsPlusNormal"/>
        <w:spacing w:before="220"/>
        <w:ind w:firstLine="540"/>
        <w:jc w:val="both"/>
      </w:pPr>
      <w:r>
        <w:t xml:space="preserve">возможность посадки в транспортное средство и высадки из него перед входом в здание, в котором расположены помещения органа местного самоуправления, предназначенные для </w:t>
      </w:r>
      <w:r>
        <w:lastRenderedPageBreak/>
        <w:t>предоставления государственной услуги, в том числе с использованием кресла-коляски или с помощью муниципальных служащих органа местного самоуправления, организующих предоставление государственной услуги;</w:t>
      </w:r>
    </w:p>
    <w:p w14:paraId="39C28506" w14:textId="77777777" w:rsidR="00DF0E60" w:rsidRDefault="00DF0E6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местного самоуправления, предназначенные для предоставления государственной услуги;</w:t>
      </w:r>
    </w:p>
    <w:p w14:paraId="76760E65" w14:textId="77777777" w:rsidR="00DF0E60" w:rsidRDefault="00DF0E6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местного самоуправления и предоставляемой в них государственной услуге с учетом ограничений их жизнедеятельности;</w:t>
      </w:r>
    </w:p>
    <w:p w14:paraId="2A132304" w14:textId="77777777" w:rsidR="00DF0E60" w:rsidRDefault="00DF0E60">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B3320B4" w14:textId="77777777" w:rsidR="00DF0E60" w:rsidRDefault="00DF0E60">
      <w:pPr>
        <w:pStyle w:val="ConsPlusNormal"/>
        <w:spacing w:before="220"/>
        <w:ind w:firstLine="540"/>
        <w:jc w:val="both"/>
      </w:pPr>
      <w:r>
        <w:t>допуск собаки-проводника в здание, в котором расположены помещения органа местного самоуправления,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337A6179" w14:textId="77777777" w:rsidR="00DF0E60" w:rsidRDefault="00DF0E60">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78FA2EC1" w14:textId="77777777" w:rsidR="00DF0E60" w:rsidRDefault="00DF0E60">
      <w:pPr>
        <w:pStyle w:val="ConsPlusNormal"/>
        <w:spacing w:before="220"/>
        <w:ind w:firstLine="540"/>
        <w:jc w:val="both"/>
      </w:pPr>
      <w:r>
        <w:t>оказание муниципальными служащими органа местного самоуправления,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14:paraId="30E08D1D" w14:textId="77777777" w:rsidR="00DF0E60" w:rsidRDefault="00DF0E60">
      <w:pPr>
        <w:pStyle w:val="ConsPlusNormal"/>
        <w:spacing w:before="220"/>
        <w:ind w:firstLine="540"/>
        <w:jc w:val="both"/>
      </w:pPr>
      <w:r>
        <w:t xml:space="preserve">36.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29"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14:paraId="319253B3" w14:textId="77777777" w:rsidR="00DF0E60" w:rsidRDefault="00DF0E60">
      <w:pPr>
        <w:pStyle w:val="ConsPlusNormal"/>
        <w:jc w:val="both"/>
      </w:pPr>
    </w:p>
    <w:p w14:paraId="55A1BC6A" w14:textId="77777777" w:rsidR="00DF0E60" w:rsidRDefault="00DF0E60">
      <w:pPr>
        <w:pStyle w:val="ConsPlusTitle"/>
        <w:jc w:val="center"/>
        <w:outlineLvl w:val="2"/>
      </w:pPr>
      <w:r>
        <w:t>2.8. Показатели доступности и качества государственной</w:t>
      </w:r>
    </w:p>
    <w:p w14:paraId="38C605CD" w14:textId="77777777" w:rsidR="00DF0E60" w:rsidRDefault="00DF0E60">
      <w:pPr>
        <w:pStyle w:val="ConsPlusTitle"/>
        <w:jc w:val="center"/>
      </w:pPr>
      <w:r>
        <w:t>услуги</w:t>
      </w:r>
    </w:p>
    <w:p w14:paraId="1FD95467" w14:textId="77777777" w:rsidR="00DF0E60" w:rsidRDefault="00DF0E60">
      <w:pPr>
        <w:pStyle w:val="ConsPlusNormal"/>
        <w:jc w:val="both"/>
      </w:pPr>
    </w:p>
    <w:p w14:paraId="6F87BF78" w14:textId="77777777" w:rsidR="00DF0E60" w:rsidRDefault="00DF0E60">
      <w:pPr>
        <w:pStyle w:val="ConsPlusNormal"/>
        <w:ind w:firstLine="540"/>
        <w:jc w:val="both"/>
      </w:pPr>
      <w:r>
        <w:t>37. Показателями доступности государственной услуги являются:</w:t>
      </w:r>
    </w:p>
    <w:p w14:paraId="45C94672" w14:textId="77777777" w:rsidR="00DF0E60" w:rsidRDefault="00DF0E60">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75" w:history="1">
        <w:r>
          <w:rPr>
            <w:color w:val="0000FF"/>
          </w:rPr>
          <w:t>подразделом 1.3</w:t>
        </w:r>
      </w:hyperlink>
      <w:r>
        <w:t xml:space="preserve"> настоящего административного регламента;</w:t>
      </w:r>
    </w:p>
    <w:p w14:paraId="55A053F6" w14:textId="77777777" w:rsidR="00DF0E60" w:rsidRDefault="00DF0E60">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14:paraId="02C1E853" w14:textId="77777777" w:rsidR="00DF0E60" w:rsidRDefault="00DF0E60">
      <w:pPr>
        <w:pStyle w:val="ConsPlusNormal"/>
        <w:spacing w:before="220"/>
        <w:ind w:firstLine="540"/>
        <w:jc w:val="both"/>
      </w:pPr>
      <w:r>
        <w:t>3) установление сокращенных сроков предоставления государственной услуги;</w:t>
      </w:r>
    </w:p>
    <w:p w14:paraId="63FA7777" w14:textId="77777777" w:rsidR="00DF0E60" w:rsidRDefault="00DF0E60">
      <w:pPr>
        <w:pStyle w:val="ConsPlusNormal"/>
        <w:spacing w:before="220"/>
        <w:ind w:firstLine="540"/>
        <w:jc w:val="both"/>
      </w:pPr>
      <w:r>
        <w:t>4) обеспечение заявителям возможности взаимодействия с органом местного самоуправления в электронной форме через единый портал:</w:t>
      </w:r>
    </w:p>
    <w:p w14:paraId="1AC5FCBB" w14:textId="77777777" w:rsidR="00DF0E60" w:rsidRDefault="00DF0E60">
      <w:pPr>
        <w:pStyle w:val="ConsPlusNormal"/>
        <w:spacing w:before="220"/>
        <w:ind w:firstLine="540"/>
        <w:jc w:val="both"/>
      </w:pPr>
      <w:r>
        <w:lastRenderedPageBreak/>
        <w:t>запись на прием в орган местного самоуправления для подачи запросов о предоставлении государственной услуги (заявлений с прилагаемыми к ним документами);</w:t>
      </w:r>
    </w:p>
    <w:p w14:paraId="387D5D03" w14:textId="77777777" w:rsidR="00DF0E60" w:rsidRDefault="00DF0E60">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14:paraId="3C661614" w14:textId="77777777" w:rsidR="00DF0E60" w:rsidRDefault="00DF0E60">
      <w:pPr>
        <w:pStyle w:val="ConsPlusNormal"/>
        <w:spacing w:before="220"/>
        <w:ind w:firstLine="540"/>
        <w:jc w:val="both"/>
      </w:pPr>
      <w:r>
        <w:t>5) 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местного самоуправления;</w:t>
      </w:r>
    </w:p>
    <w:p w14:paraId="3369DCE0" w14:textId="77777777" w:rsidR="00DF0E60" w:rsidRDefault="00DF0E60">
      <w:pPr>
        <w:pStyle w:val="ConsPlusNormal"/>
        <w:spacing w:before="220"/>
        <w:ind w:firstLine="540"/>
        <w:jc w:val="both"/>
      </w:pPr>
      <w:r>
        <w:t>6) 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форм документов мониторинг хода движения дела заявителя;</w:t>
      </w:r>
    </w:p>
    <w:p w14:paraId="7F4B4E85" w14:textId="77777777" w:rsidR="00DF0E60" w:rsidRDefault="00DF0E60">
      <w:pPr>
        <w:pStyle w:val="ConsPlusNormal"/>
        <w:spacing w:before="220"/>
        <w:ind w:firstLine="540"/>
        <w:jc w:val="both"/>
      </w:pPr>
      <w:r>
        <w:t>7)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14:paraId="071039A8" w14:textId="77777777" w:rsidR="00DF0E60" w:rsidRDefault="00DF0E60">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w:t>
      </w:r>
    </w:p>
    <w:p w14:paraId="1480A6E5" w14:textId="77777777" w:rsidR="00DF0E60" w:rsidRDefault="00DF0E60">
      <w:pPr>
        <w:pStyle w:val="ConsPlusNormal"/>
        <w:spacing w:before="220"/>
        <w:ind w:firstLine="540"/>
        <w:jc w:val="both"/>
      </w:pPr>
      <w:r>
        <w:t>8) безвозмездность предоставления государственной услуги.</w:t>
      </w:r>
    </w:p>
    <w:p w14:paraId="268F4FE6" w14:textId="77777777" w:rsidR="00DF0E60" w:rsidRDefault="00DF0E60">
      <w:pPr>
        <w:pStyle w:val="ConsPlusNormal"/>
        <w:spacing w:before="220"/>
        <w:ind w:firstLine="540"/>
        <w:jc w:val="both"/>
      </w:pPr>
      <w:r>
        <w:t>38. Показателями качества государственной услуги являются:</w:t>
      </w:r>
    </w:p>
    <w:p w14:paraId="62F8E094" w14:textId="77777777" w:rsidR="00DF0E60" w:rsidRDefault="00DF0E60">
      <w:pPr>
        <w:pStyle w:val="ConsPlusNormal"/>
        <w:spacing w:before="220"/>
        <w:ind w:firstLine="540"/>
        <w:jc w:val="both"/>
      </w:pPr>
      <w:r>
        <w:t>1) отсутствие случаев нарушения сроков при предоставлении государственной услуги;</w:t>
      </w:r>
    </w:p>
    <w:p w14:paraId="00CC662F" w14:textId="77777777" w:rsidR="00DF0E60" w:rsidRDefault="00DF0E60">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местного самоуправления, его должностных лиц, муниципальных служащих;</w:t>
      </w:r>
    </w:p>
    <w:p w14:paraId="3C78D970" w14:textId="77777777" w:rsidR="00DF0E60" w:rsidRDefault="00DF0E60">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местного самоуправления за нарушение законодательства об организации предоставления государственных и муниципальных услуг.</w:t>
      </w:r>
    </w:p>
    <w:p w14:paraId="033A78A8" w14:textId="77777777" w:rsidR="00DF0E60" w:rsidRDefault="00DF0E60">
      <w:pPr>
        <w:pStyle w:val="ConsPlusNormal"/>
        <w:jc w:val="both"/>
      </w:pPr>
    </w:p>
    <w:p w14:paraId="7533713C" w14:textId="77777777" w:rsidR="00DF0E60" w:rsidRDefault="00DF0E60">
      <w:pPr>
        <w:pStyle w:val="ConsPlusTitle"/>
        <w:jc w:val="center"/>
        <w:outlineLvl w:val="1"/>
      </w:pPr>
      <w:bookmarkStart w:id="24" w:name="P254"/>
      <w:bookmarkEnd w:id="24"/>
      <w:r>
        <w:t>III. Административные процедуры</w:t>
      </w:r>
    </w:p>
    <w:p w14:paraId="518C1172" w14:textId="77777777" w:rsidR="00DF0E60" w:rsidRDefault="00DF0E60">
      <w:pPr>
        <w:pStyle w:val="ConsPlusNormal"/>
        <w:jc w:val="both"/>
      </w:pPr>
    </w:p>
    <w:p w14:paraId="05861C8F" w14:textId="77777777" w:rsidR="00DF0E60" w:rsidRDefault="00DF0E60">
      <w:pPr>
        <w:pStyle w:val="ConsPlusTitle"/>
        <w:jc w:val="center"/>
        <w:outlineLvl w:val="2"/>
      </w:pPr>
      <w:r>
        <w:t>3.1. Регистрация запроса заявителя о предоставлении</w:t>
      </w:r>
    </w:p>
    <w:p w14:paraId="05023AC6" w14:textId="77777777" w:rsidR="00DF0E60" w:rsidRDefault="00DF0E60">
      <w:pPr>
        <w:pStyle w:val="ConsPlusTitle"/>
        <w:jc w:val="center"/>
      </w:pPr>
      <w:r>
        <w:t>государственной услуги</w:t>
      </w:r>
    </w:p>
    <w:p w14:paraId="41956079" w14:textId="77777777" w:rsidR="00DF0E60" w:rsidRDefault="00DF0E60">
      <w:pPr>
        <w:pStyle w:val="ConsPlusNormal"/>
        <w:jc w:val="both"/>
      </w:pPr>
    </w:p>
    <w:p w14:paraId="1AA2D1AF" w14:textId="77777777" w:rsidR="00DF0E60" w:rsidRDefault="00DF0E60">
      <w:pPr>
        <w:pStyle w:val="ConsPlusNormal"/>
        <w:ind w:firstLine="540"/>
        <w:jc w:val="both"/>
      </w:pPr>
      <w:r>
        <w:t>39. Основанием для начала предоставления государственной услуги является получение органом местного самоуправления запроса заявителя (</w:t>
      </w:r>
      <w:hyperlink w:anchor="P126" w:history="1">
        <w:r>
          <w:rPr>
            <w:color w:val="0000FF"/>
          </w:rPr>
          <w:t>подраздел 2.1</w:t>
        </w:r>
      </w:hyperlink>
      <w:r>
        <w:t xml:space="preserve"> настоящего административного регламента).</w:t>
      </w:r>
    </w:p>
    <w:p w14:paraId="7352E43D" w14:textId="77777777" w:rsidR="00DF0E60" w:rsidRDefault="00DF0E60">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78" w:history="1">
        <w:r>
          <w:rPr>
            <w:color w:val="0000FF"/>
          </w:rPr>
          <w:t>подпункте 1 пункта 27</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приостановления предоставления государственной услуги (</w:t>
      </w:r>
      <w:hyperlink w:anchor="P195" w:history="1">
        <w:r>
          <w:rPr>
            <w:color w:val="0000FF"/>
          </w:rPr>
          <w:t>пункт 30</w:t>
        </w:r>
      </w:hyperlink>
      <w:r>
        <w:t xml:space="preserve"> настоящего административного регламента).</w:t>
      </w:r>
    </w:p>
    <w:p w14:paraId="4E0AE4CE" w14:textId="77777777" w:rsidR="00DF0E60" w:rsidRDefault="00DF0E60">
      <w:pPr>
        <w:pStyle w:val="ConsPlusNormal"/>
        <w:spacing w:before="220"/>
        <w:ind w:firstLine="540"/>
        <w:jc w:val="both"/>
      </w:pPr>
      <w:r>
        <w:t xml:space="preserve">Запросы заявителей, поступившие в орган местного самоуправления в электронной форме во </w:t>
      </w:r>
      <w:r>
        <w:lastRenderedPageBreak/>
        <w:t>внерабочее время, подлежат рассмотрению в целях их регистрации или принятия решения о приостановлении предоставления государственной услуги в начале очередного рабочего дня до рассмотрения запросов заявителей, поступающих иными способами.</w:t>
      </w:r>
    </w:p>
    <w:p w14:paraId="12F89B5D" w14:textId="77777777" w:rsidR="00DF0E60" w:rsidRDefault="00DF0E60">
      <w:pPr>
        <w:pStyle w:val="ConsPlusNormal"/>
        <w:spacing w:before="220"/>
        <w:ind w:firstLine="540"/>
        <w:jc w:val="both"/>
      </w:pPr>
      <w:r>
        <w:t>40. В случае отсутствия оснований для приостановления предоставления государственной услуги (</w:t>
      </w:r>
      <w:hyperlink w:anchor="P195" w:history="1">
        <w:r>
          <w:rPr>
            <w:color w:val="0000FF"/>
          </w:rPr>
          <w:t>пункт 30</w:t>
        </w:r>
      </w:hyperlink>
      <w:r>
        <w:t xml:space="preserve"> настоящего административного регламента) муниципальный служащий:</w:t>
      </w:r>
    </w:p>
    <w:p w14:paraId="666D012B" w14:textId="77777777" w:rsidR="00DF0E60" w:rsidRDefault="00DF0E60">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14:paraId="7ED2CC46" w14:textId="77777777" w:rsidR="00DF0E60" w:rsidRDefault="00DF0E60">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77F38AB8" w14:textId="77777777" w:rsidR="00DF0E60" w:rsidRDefault="00DF0E60">
      <w:pPr>
        <w:pStyle w:val="ConsPlusNormal"/>
        <w:spacing w:before="220"/>
        <w:ind w:firstLine="540"/>
        <w:jc w:val="both"/>
      </w:pPr>
      <w:r>
        <w:t>выдает на бумажном носителе или направляет в электронной форме через личный кабинет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заявителю в течение одного рабочего дня уведомление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органом местного самоуправления или многофункциональным центром предоставления государственных и муниципальных услуг (функций)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14:paraId="551DA742" w14:textId="77777777" w:rsidR="00DF0E60" w:rsidRDefault="00DF0E60">
      <w:pPr>
        <w:pStyle w:val="ConsPlusNormal"/>
        <w:spacing w:before="220"/>
        <w:ind w:firstLine="540"/>
        <w:jc w:val="both"/>
      </w:pPr>
      <w:bookmarkStart w:id="25" w:name="P266"/>
      <w:bookmarkEnd w:id="25"/>
      <w:r>
        <w:t>41. В случае наличия оснований для приостановления предоставления государственной услуги (</w:t>
      </w:r>
      <w:hyperlink w:anchor="P195" w:history="1">
        <w:r>
          <w:rPr>
            <w:color w:val="0000FF"/>
          </w:rPr>
          <w:t>пункт 30</w:t>
        </w:r>
      </w:hyperlink>
      <w:r>
        <w:t xml:space="preserve"> настоящего административного регламента) орган местного самоуправления в срок, не превышающий трех рабочих дней со дня получения запроса заявителя направляет заявителю запрос об уточнении указанных сведений (далее - запрос).</w:t>
      </w:r>
    </w:p>
    <w:p w14:paraId="6DA676E6" w14:textId="77777777" w:rsidR="00DF0E60" w:rsidRDefault="00DF0E60">
      <w:pPr>
        <w:pStyle w:val="ConsPlusNormal"/>
        <w:spacing w:before="220"/>
        <w:ind w:firstLine="540"/>
        <w:jc w:val="both"/>
      </w:pPr>
      <w:r>
        <w:t>Запрос направляется заявителю одним из следующих способов:</w:t>
      </w:r>
    </w:p>
    <w:p w14:paraId="262C5349" w14:textId="77777777" w:rsidR="00DF0E60" w:rsidRDefault="00DF0E60">
      <w:pPr>
        <w:pStyle w:val="ConsPlusNormal"/>
        <w:spacing w:before="220"/>
        <w:ind w:firstLine="540"/>
        <w:jc w:val="both"/>
      </w:pPr>
      <w:r>
        <w:t>заказным почтовым отправлением - если заявитель обратился за получением государственной услуги лично в орган местного самоуправления, многофункциональный центр предоставления государственных и муниципальных услуг и (или) привлекаемые им организации или посредством почтового отправления;</w:t>
      </w:r>
    </w:p>
    <w:p w14:paraId="0D83E992" w14:textId="77777777" w:rsidR="00DF0E60" w:rsidRDefault="00DF0E60">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18A4358C" w14:textId="77777777" w:rsidR="00DF0E60" w:rsidRDefault="00DF0E60">
      <w:pPr>
        <w:pStyle w:val="ConsPlusNormal"/>
        <w:spacing w:before="220"/>
        <w:ind w:firstLine="540"/>
        <w:jc w:val="both"/>
      </w:pPr>
      <w:r>
        <w:t xml:space="preserve">42. Срок рассмотрения запроса заявителя приостанавливается со дня направления заявителю запроса органом местного самоуправления в соответствии с </w:t>
      </w:r>
      <w:hyperlink w:anchor="P266" w:history="1">
        <w:r>
          <w:rPr>
            <w:color w:val="0000FF"/>
          </w:rPr>
          <w:t>пунктом 41</w:t>
        </w:r>
      </w:hyperlink>
      <w:r>
        <w:t xml:space="preserve"> настоящего административного регламента, но не более чем на пять рабочих дней.</w:t>
      </w:r>
    </w:p>
    <w:p w14:paraId="6EA6F57A" w14:textId="77777777" w:rsidR="00DF0E60" w:rsidRDefault="00DF0E60">
      <w:pPr>
        <w:pStyle w:val="ConsPlusNormal"/>
        <w:spacing w:before="220"/>
        <w:ind w:firstLine="540"/>
        <w:jc w:val="both"/>
      </w:pPr>
      <w:r>
        <w:t xml:space="preserve">43. Заявитель предоставляет в орган местного самоуправления доработанный запрос заявителя в течение пяти рабочих дней со дня получения запроса одним из способов, предусмотренных </w:t>
      </w:r>
      <w:hyperlink w:anchor="P161" w:history="1">
        <w:r>
          <w:rPr>
            <w:color w:val="0000FF"/>
          </w:rPr>
          <w:t>пунктом 24</w:t>
        </w:r>
      </w:hyperlink>
      <w:r>
        <w:t xml:space="preserve"> настоящего административного регламента.</w:t>
      </w:r>
    </w:p>
    <w:p w14:paraId="16243D50" w14:textId="77777777" w:rsidR="00DF0E60" w:rsidRDefault="00DF0E60">
      <w:pPr>
        <w:pStyle w:val="ConsPlusNormal"/>
        <w:spacing w:before="220"/>
        <w:ind w:firstLine="540"/>
        <w:jc w:val="both"/>
      </w:pPr>
      <w:r>
        <w:t xml:space="preserve">44. Срок рассмотрения запроса заявителя возобновляется со дня поступления в орган местного самоуправления доработанного запроса заявителя в соответствии с </w:t>
      </w:r>
      <w:hyperlink w:anchor="P129" w:history="1">
        <w:r>
          <w:rPr>
            <w:color w:val="0000FF"/>
          </w:rPr>
          <w:t>пунктом 17</w:t>
        </w:r>
      </w:hyperlink>
      <w:r>
        <w:t xml:space="preserve"> настоящего административного регламента.</w:t>
      </w:r>
    </w:p>
    <w:p w14:paraId="0750E06F" w14:textId="77777777" w:rsidR="00DF0E60" w:rsidRDefault="00DF0E60">
      <w:pPr>
        <w:pStyle w:val="ConsPlusNormal"/>
        <w:spacing w:before="220"/>
        <w:ind w:firstLine="540"/>
        <w:jc w:val="both"/>
      </w:pPr>
      <w:r>
        <w:t xml:space="preserve">45. В случае непредставления заявителем доработанного запроса заявителя в течение пяти рабочих дней со дня получения запроса или неустранения указанных в </w:t>
      </w:r>
      <w:hyperlink w:anchor="P266" w:history="1">
        <w:r>
          <w:rPr>
            <w:color w:val="0000FF"/>
          </w:rPr>
          <w:t>пункте 41</w:t>
        </w:r>
      </w:hyperlink>
      <w:r>
        <w:t xml:space="preserve"> настоящего </w:t>
      </w:r>
      <w:r>
        <w:lastRenderedPageBreak/>
        <w:t xml:space="preserve">административного регламента замечаний орган местного самоуправления в течение 10 рабочих дней со дня направления запроса направляет заявителю уведомление о возврате запроса заявителя, с указанием причин такого возврата, одним из способов, предусмотренных </w:t>
      </w:r>
      <w:hyperlink w:anchor="P266" w:history="1">
        <w:r>
          <w:rPr>
            <w:color w:val="0000FF"/>
          </w:rPr>
          <w:t>пунктом 41</w:t>
        </w:r>
      </w:hyperlink>
      <w:r>
        <w:t xml:space="preserve"> настоящего административного регламента.</w:t>
      </w:r>
    </w:p>
    <w:p w14:paraId="44BEC8E8" w14:textId="77777777" w:rsidR="00DF0E60" w:rsidRDefault="00DF0E60">
      <w:pPr>
        <w:pStyle w:val="ConsPlusNormal"/>
        <w:jc w:val="both"/>
      </w:pPr>
    </w:p>
    <w:p w14:paraId="662E4A2A" w14:textId="77777777" w:rsidR="00DF0E60" w:rsidRDefault="00DF0E60">
      <w:pPr>
        <w:pStyle w:val="ConsPlusTitle"/>
        <w:jc w:val="center"/>
        <w:outlineLvl w:val="2"/>
      </w:pPr>
      <w:r>
        <w:t>3.2. Рассмотрение вопроса о предоставлении выплаты</w:t>
      </w:r>
    </w:p>
    <w:p w14:paraId="18E01DF4" w14:textId="77777777" w:rsidR="00DF0E60" w:rsidRDefault="00DF0E60">
      <w:pPr>
        <w:pStyle w:val="ConsPlusNormal"/>
        <w:jc w:val="both"/>
      </w:pPr>
    </w:p>
    <w:p w14:paraId="68E9D44F" w14:textId="77777777" w:rsidR="00DF0E60" w:rsidRDefault="00DF0E60">
      <w:pPr>
        <w:pStyle w:val="ConsPlusNormal"/>
        <w:ind w:firstLine="540"/>
        <w:jc w:val="both"/>
      </w:pPr>
      <w:r>
        <w:t>46. Основанием для начала выполнения административной процедуры является регистрация запроса заявителя о предоставлении государственной услуги.</w:t>
      </w:r>
    </w:p>
    <w:p w14:paraId="6D82BD27" w14:textId="77777777" w:rsidR="00DF0E60" w:rsidRDefault="00DF0E60">
      <w:pPr>
        <w:pStyle w:val="ConsPlusNormal"/>
        <w:spacing w:before="220"/>
        <w:ind w:firstLine="540"/>
        <w:jc w:val="both"/>
      </w:pPr>
      <w:r>
        <w:t xml:space="preserve">47. Комиссия в пределах срока, указанного в </w:t>
      </w:r>
      <w:hyperlink w:anchor="P184" w:history="1">
        <w:r>
          <w:rPr>
            <w:color w:val="0000FF"/>
          </w:rPr>
          <w:t>подпункте 5 пункта 27</w:t>
        </w:r>
      </w:hyperlink>
      <w:r>
        <w:t xml:space="preserve"> настоящего административного регламента, устанавливает наличие (отсутствие) оснований для отказа в предоставлении государственной услуги (пункт 31 настоящего административного регламента).</w:t>
      </w:r>
    </w:p>
    <w:p w14:paraId="4B9F74EF" w14:textId="77777777" w:rsidR="00DF0E60" w:rsidRDefault="00DF0E60">
      <w:pPr>
        <w:pStyle w:val="ConsPlusNormal"/>
        <w:spacing w:before="220"/>
        <w:ind w:firstLine="540"/>
        <w:jc w:val="both"/>
      </w:pPr>
      <w:bookmarkStart w:id="26" w:name="P279"/>
      <w:bookmarkEnd w:id="26"/>
      <w:r>
        <w:t>48. В случае непредставления заявителем документов, которые заявитель вправе представить по собственной инициативе (</w:t>
      </w:r>
      <w:hyperlink w:anchor="P135" w:history="1">
        <w:r>
          <w:rPr>
            <w:color w:val="0000FF"/>
          </w:rPr>
          <w:t>пункт 18</w:t>
        </w:r>
      </w:hyperlink>
      <w:r>
        <w:t xml:space="preserve"> настоящего административного регламента), муниципальный служащий, в срок, указанный в </w:t>
      </w:r>
      <w:hyperlink w:anchor="P183" w:history="1">
        <w:r>
          <w:rPr>
            <w:color w:val="0000FF"/>
          </w:rPr>
          <w:t>подпункте 4 пункта 27</w:t>
        </w:r>
      </w:hyperlink>
      <w:r>
        <w:t xml:space="preserve"> настоящего административного регламента, направляет межведомственные информационные запросы:</w:t>
      </w:r>
    </w:p>
    <w:p w14:paraId="3F55C0BA" w14:textId="77777777" w:rsidR="00DF0E60" w:rsidRDefault="00DF0E60">
      <w:pPr>
        <w:pStyle w:val="ConsPlusNormal"/>
        <w:spacing w:before="220"/>
        <w:ind w:firstLine="540"/>
        <w:jc w:val="both"/>
      </w:pPr>
      <w:r>
        <w:t>для получения сведений о родственных отношениях заявителя и лиц, указанных им в качестве членов семьи, - в органы записи актов гражданского состояния;</w:t>
      </w:r>
    </w:p>
    <w:p w14:paraId="57CF797C" w14:textId="77777777" w:rsidR="00DF0E60" w:rsidRDefault="00DF0E60">
      <w:pPr>
        <w:pStyle w:val="ConsPlusNormal"/>
        <w:spacing w:before="220"/>
        <w:ind w:firstLine="540"/>
        <w:jc w:val="both"/>
      </w:pPr>
      <w:r>
        <w:t>для получения сведений о доходах и суммах налога заявителя не менее чем за 12 календарных месяцев, предшествующих месяцу обращения с заявлением, сведений об отсутствии у заявителя задолженности по налогам и сборам, иным обязательным платежам в бюджеты бюджетной системы Российской Федерации, а также сведений о принятии налоговым органом решения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 в территориальные органы Федеральной налоговой службы;</w:t>
      </w:r>
    </w:p>
    <w:p w14:paraId="4D7462B0" w14:textId="77777777" w:rsidR="00DF0E60" w:rsidRDefault="00DF0E60">
      <w:pPr>
        <w:pStyle w:val="ConsPlusNormal"/>
        <w:spacing w:before="220"/>
        <w:ind w:firstLine="540"/>
        <w:jc w:val="both"/>
      </w:pPr>
      <w:r>
        <w:t>для получения сведений об отсутствии у заявителя судимости и (или) факта его уголовного преследования за умышленное преступление - в органы внутренних дел;</w:t>
      </w:r>
    </w:p>
    <w:p w14:paraId="04FACF36" w14:textId="77777777" w:rsidR="00DF0E60" w:rsidRDefault="00DF0E60">
      <w:pPr>
        <w:pStyle w:val="ConsPlusNormal"/>
        <w:spacing w:before="220"/>
        <w:ind w:firstLine="540"/>
        <w:jc w:val="both"/>
      </w:pPr>
      <w:r>
        <w:t>для получения сведений об отсутствии у заявителя обстоятельств, свидетельствующих о необходимости оказания заявителю содействия в преодолении трудной жизненной ситуации - в органы местного самоуправления муниципальных образований Архангельской области;</w:t>
      </w:r>
    </w:p>
    <w:p w14:paraId="24EBF2DB" w14:textId="77777777" w:rsidR="00DF0E60" w:rsidRDefault="00DF0E60">
      <w:pPr>
        <w:pStyle w:val="ConsPlusNormal"/>
        <w:spacing w:before="220"/>
        <w:ind w:firstLine="540"/>
        <w:jc w:val="both"/>
      </w:pPr>
      <w:r>
        <w:t>для получения сведений из Единого государственного реестра недвижимости о зарегистрированных правах на жилое помещение - в территориальные органы Федеральной службы государственной регистрации, кадастра и картографии.</w:t>
      </w:r>
    </w:p>
    <w:p w14:paraId="0AD083CB" w14:textId="77777777" w:rsidR="00DF0E60" w:rsidRDefault="00DF0E60">
      <w:pPr>
        <w:pStyle w:val="ConsPlusNormal"/>
        <w:spacing w:before="220"/>
        <w:ind w:firstLine="540"/>
        <w:jc w:val="both"/>
      </w:pPr>
      <w:r>
        <w:t>Указанные межведомственные информационные запросы направляются,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7C5CBA1D" w14:textId="77777777" w:rsidR="00DF0E60" w:rsidRDefault="00DF0E60">
      <w:pPr>
        <w:pStyle w:val="ConsPlusNormal"/>
        <w:spacing w:before="220"/>
        <w:ind w:firstLine="540"/>
        <w:jc w:val="both"/>
      </w:pPr>
      <w:r>
        <w:t xml:space="preserve">49. Орган местного самоуправления в соответствии с </w:t>
      </w:r>
      <w:hyperlink r:id="rId30" w:history="1">
        <w:r>
          <w:rPr>
            <w:color w:val="0000FF"/>
          </w:rPr>
          <w:t>Правилами</w:t>
        </w:r>
      </w:hyperlink>
      <w:r>
        <w:t xml:space="preserve"> подачи и рассмотрения заявления на предоставление лицам, указанным в </w:t>
      </w:r>
      <w:hyperlink r:id="rId31" w:history="1">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направления информации о принятом решении, утвержденными </w:t>
      </w:r>
      <w:hyperlink r:id="rId32" w:history="1">
        <w:r>
          <w:rPr>
            <w:color w:val="0000FF"/>
          </w:rPr>
          <w:t>постановлением</w:t>
        </w:r>
      </w:hyperlink>
      <w:r>
        <w:t xml:space="preserve"> Правительства Российской Федерации от 21 декабря 2023 года N 2227, формирует и направляет в Комиссию дело о выплате заявителю.</w:t>
      </w:r>
    </w:p>
    <w:p w14:paraId="0C5CF3A8" w14:textId="77777777" w:rsidR="00DF0E60" w:rsidRDefault="00DF0E60">
      <w:pPr>
        <w:pStyle w:val="ConsPlusNormal"/>
        <w:spacing w:before="220"/>
        <w:ind w:firstLine="540"/>
        <w:jc w:val="both"/>
      </w:pPr>
      <w:r>
        <w:t>50. Решение о предоставлении выплаты или об отказе в предоставлении выплаты заявителю принимается Комиссией.</w:t>
      </w:r>
    </w:p>
    <w:p w14:paraId="64FC3717" w14:textId="77777777" w:rsidR="00DF0E60" w:rsidRDefault="00DF0E60">
      <w:pPr>
        <w:pStyle w:val="ConsPlusNormal"/>
        <w:spacing w:before="220"/>
        <w:ind w:firstLine="540"/>
        <w:jc w:val="both"/>
      </w:pPr>
      <w:r>
        <w:lastRenderedPageBreak/>
        <w:t xml:space="preserve">Порядок формирования и деятельности Комиссии определяется в соответствии с Положением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утвержденным </w:t>
      </w:r>
      <w:hyperlink r:id="rId33" w:history="1">
        <w:r>
          <w:rPr>
            <w:color w:val="0000FF"/>
          </w:rPr>
          <w:t>приказом</w:t>
        </w:r>
      </w:hyperlink>
      <w:r>
        <w:t xml:space="preserve"> Министерства просвещения Российской Федерации от 22 ноября 2023 года N 883.</w:t>
      </w:r>
    </w:p>
    <w:p w14:paraId="3ADA5D00" w14:textId="77777777" w:rsidR="00DF0E60" w:rsidRDefault="00DF0E60">
      <w:pPr>
        <w:pStyle w:val="ConsPlusNormal"/>
        <w:spacing w:before="220"/>
        <w:ind w:firstLine="540"/>
        <w:jc w:val="both"/>
      </w:pPr>
      <w:bookmarkStart w:id="27" w:name="P289"/>
      <w:bookmarkEnd w:id="27"/>
      <w:r>
        <w:t xml:space="preserve">51. Комиссия в срок, указанный в </w:t>
      </w:r>
      <w:hyperlink w:anchor="P184" w:history="1">
        <w:r>
          <w:rPr>
            <w:color w:val="0000FF"/>
          </w:rPr>
          <w:t>подпункте 5 пункта 27</w:t>
        </w:r>
      </w:hyperlink>
      <w:r>
        <w:t xml:space="preserve"> настоящего административного регламента, рассматривает на заседании Комиссии заявление и прилагаемые к нему документы, указанные в </w:t>
      </w:r>
      <w:hyperlink w:anchor="P129" w:history="1">
        <w:r>
          <w:rPr>
            <w:color w:val="0000FF"/>
          </w:rPr>
          <w:t>пунктах 17</w:t>
        </w:r>
      </w:hyperlink>
      <w:r>
        <w:t xml:space="preserve"> и </w:t>
      </w:r>
      <w:hyperlink w:anchor="P135" w:history="1">
        <w:r>
          <w:rPr>
            <w:color w:val="0000FF"/>
          </w:rPr>
          <w:t>18</w:t>
        </w:r>
      </w:hyperlink>
      <w:r>
        <w:t xml:space="preserve"> настоящего административного регламента, и принимает решение:</w:t>
      </w:r>
    </w:p>
    <w:p w14:paraId="662E9533" w14:textId="77777777" w:rsidR="00DF0E60" w:rsidRDefault="00DF0E60">
      <w:pPr>
        <w:pStyle w:val="ConsPlusNormal"/>
        <w:spacing w:before="220"/>
        <w:ind w:firstLine="540"/>
        <w:jc w:val="both"/>
      </w:pPr>
      <w:bookmarkStart w:id="28" w:name="P290"/>
      <w:bookmarkEnd w:id="28"/>
      <w:r>
        <w:t>1) о предоставлении выплаты;</w:t>
      </w:r>
    </w:p>
    <w:p w14:paraId="241EBB51" w14:textId="77777777" w:rsidR="00DF0E60" w:rsidRDefault="00DF0E60">
      <w:pPr>
        <w:pStyle w:val="ConsPlusNormal"/>
        <w:spacing w:before="220"/>
        <w:ind w:firstLine="540"/>
        <w:jc w:val="both"/>
      </w:pPr>
      <w:bookmarkStart w:id="29" w:name="P291"/>
      <w:bookmarkEnd w:id="29"/>
      <w:r>
        <w:t>2) об отказе в предоставлении выплаты.</w:t>
      </w:r>
    </w:p>
    <w:p w14:paraId="4A04DA95" w14:textId="77777777" w:rsidR="00DF0E60" w:rsidRDefault="00DF0E60">
      <w:pPr>
        <w:pStyle w:val="ConsPlusNormal"/>
        <w:spacing w:before="220"/>
        <w:ind w:firstLine="540"/>
        <w:jc w:val="both"/>
      </w:pPr>
      <w:r>
        <w:t>52. Решение о предоставлении выплаты или об отказе в предоставлении выплаты оформляется протоколом Комиссии.</w:t>
      </w:r>
    </w:p>
    <w:p w14:paraId="37425CE6" w14:textId="77777777" w:rsidR="00DF0E60" w:rsidRDefault="00DF0E60">
      <w:pPr>
        <w:pStyle w:val="ConsPlusNormal"/>
        <w:spacing w:before="220"/>
        <w:ind w:firstLine="540"/>
        <w:jc w:val="both"/>
      </w:pPr>
      <w:r>
        <w:t>53. В случае наличия оснований для отказа в предоставлении государственной услуги, предусмотренных пунктом 31 настоящего административного регламента, Комиссией принимается решение об отказе в предоставлении выплаты.</w:t>
      </w:r>
    </w:p>
    <w:p w14:paraId="07F2A412" w14:textId="77777777" w:rsidR="00DF0E60" w:rsidRDefault="00DF0E60">
      <w:pPr>
        <w:pStyle w:val="ConsPlusNormal"/>
        <w:spacing w:before="220"/>
        <w:ind w:firstLine="540"/>
        <w:jc w:val="both"/>
      </w:pPr>
      <w:r>
        <w:t>В протоколе Комиссии указывается конкретное основание для отказа и разъясняется, в чем оно состоит.</w:t>
      </w:r>
    </w:p>
    <w:p w14:paraId="028D0914" w14:textId="77777777" w:rsidR="00DF0E60" w:rsidRDefault="00DF0E60">
      <w:pPr>
        <w:pStyle w:val="ConsPlusNormal"/>
        <w:spacing w:before="220"/>
        <w:ind w:firstLine="540"/>
        <w:jc w:val="both"/>
      </w:pPr>
      <w:r>
        <w:t>54. В случае отсутствия оснований для отказа в предоставлении государственной услуги, предусмотренных пунктом 31 настоящего административного регламента, Комиссией принимается решение о предоставлении выплаты.</w:t>
      </w:r>
    </w:p>
    <w:p w14:paraId="77A20321" w14:textId="77777777" w:rsidR="00DF0E60" w:rsidRDefault="00DF0E60">
      <w:pPr>
        <w:pStyle w:val="ConsPlusNormal"/>
        <w:spacing w:before="220"/>
        <w:ind w:firstLine="540"/>
        <w:jc w:val="both"/>
      </w:pPr>
      <w:r>
        <w:t xml:space="preserve">55. На основании протокола Комиссии орган местного самоуправления в течение пяти рабочих дней со дня принятия Комиссией одного из решений, предусмотренных </w:t>
      </w:r>
      <w:hyperlink w:anchor="P289" w:history="1">
        <w:r>
          <w:rPr>
            <w:color w:val="0000FF"/>
          </w:rPr>
          <w:t>пунктом 51</w:t>
        </w:r>
      </w:hyperlink>
      <w:r>
        <w:t xml:space="preserve"> настоящего административного регламента, принимает решение о предоставлении выплаты или об отказе в предоставлении выплаты.</w:t>
      </w:r>
    </w:p>
    <w:p w14:paraId="1D5EF20B" w14:textId="77777777" w:rsidR="00DF0E60" w:rsidRDefault="00DF0E60">
      <w:pPr>
        <w:pStyle w:val="ConsPlusNormal"/>
        <w:spacing w:before="220"/>
        <w:ind w:firstLine="540"/>
        <w:jc w:val="both"/>
      </w:pPr>
      <w:r>
        <w:t xml:space="preserve">56. В случае принятия Комиссией решения, предусмотренного пунктом </w:t>
      </w:r>
      <w:hyperlink w:anchor="P291" w:history="1">
        <w:r>
          <w:rPr>
            <w:color w:val="0000FF"/>
          </w:rPr>
          <w:t>подпунктом 2 пункта 51</w:t>
        </w:r>
      </w:hyperlink>
      <w:r>
        <w:t xml:space="preserve"> настоящего административного регламента, органом местного самоуправления издается распоряжение об отказе в предоставлении выплаты.</w:t>
      </w:r>
    </w:p>
    <w:p w14:paraId="5E784D83" w14:textId="77777777" w:rsidR="00DF0E60" w:rsidRDefault="00DF0E60">
      <w:pPr>
        <w:pStyle w:val="ConsPlusNormal"/>
        <w:spacing w:before="220"/>
        <w:ind w:firstLine="540"/>
        <w:jc w:val="both"/>
      </w:pPr>
      <w:r>
        <w:t>В распоряжении об отказе в предоставлении выплаты указывается конкретное основание для отказа и разъясняется, в чем оно состоит.</w:t>
      </w:r>
    </w:p>
    <w:p w14:paraId="4842794D" w14:textId="77777777" w:rsidR="00DF0E60" w:rsidRDefault="00DF0E60">
      <w:pPr>
        <w:pStyle w:val="ConsPlusNormal"/>
        <w:spacing w:before="220"/>
        <w:ind w:firstLine="540"/>
        <w:jc w:val="both"/>
      </w:pPr>
      <w:r>
        <w:t xml:space="preserve">57. В случае принятия Комиссией решения, предусмотренного </w:t>
      </w:r>
      <w:hyperlink w:anchor="P290" w:history="1">
        <w:r>
          <w:rPr>
            <w:color w:val="0000FF"/>
          </w:rPr>
          <w:t>подпунктом 1 пункта 51</w:t>
        </w:r>
      </w:hyperlink>
      <w:r>
        <w:t xml:space="preserve"> настоящего административного регламента, и наличия объемов финансирования и лимитов бюджетных обязательств, доведенных до органа местного самоуправления на предоставление выплаты, органом местного самоуправления издается распоряжение о предоставлении выплаты.</w:t>
      </w:r>
    </w:p>
    <w:p w14:paraId="3934493A" w14:textId="77777777" w:rsidR="00DF0E60" w:rsidRDefault="00DF0E60">
      <w:pPr>
        <w:pStyle w:val="ConsPlusNormal"/>
        <w:spacing w:before="220"/>
        <w:ind w:firstLine="540"/>
        <w:jc w:val="both"/>
      </w:pPr>
      <w:bookmarkStart w:id="30" w:name="P300"/>
      <w:bookmarkEnd w:id="30"/>
      <w:r>
        <w:t xml:space="preserve">В случае принятия Комиссией решения, предусмотренного </w:t>
      </w:r>
      <w:hyperlink w:anchor="P290" w:history="1">
        <w:r>
          <w:rPr>
            <w:color w:val="0000FF"/>
          </w:rPr>
          <w:t>подпунктом 1 пункта 51</w:t>
        </w:r>
      </w:hyperlink>
      <w:r>
        <w:t xml:space="preserve"> настоящего административного регламента, и отсутствия объемов финансирования и лимитов бюджетных обязательств, доведенных до органа местного самоуправления на предоставление выплаты, орган местного самоуправления направляет заявителю уведомление о наличии у заявителя права на выплату.</w:t>
      </w:r>
    </w:p>
    <w:p w14:paraId="25EA1023" w14:textId="77777777" w:rsidR="00DF0E60" w:rsidRDefault="00DF0E60">
      <w:pPr>
        <w:pStyle w:val="ConsPlusNormal"/>
        <w:spacing w:before="220"/>
        <w:ind w:firstLine="540"/>
        <w:jc w:val="both"/>
      </w:pPr>
      <w:bookmarkStart w:id="31" w:name="P301"/>
      <w:bookmarkEnd w:id="31"/>
      <w:r>
        <w:t xml:space="preserve">58. Органом местного самоуправления ведется электронный реестр заявителей, которым </w:t>
      </w:r>
      <w:r>
        <w:lastRenderedPageBreak/>
        <w:t xml:space="preserve">направлено уведомление, предусмотренное </w:t>
      </w:r>
      <w:hyperlink w:anchor="P300" w:history="1">
        <w:r>
          <w:rPr>
            <w:color w:val="0000FF"/>
          </w:rPr>
          <w:t>абзацем вторым пункта 57</w:t>
        </w:r>
      </w:hyperlink>
      <w:r>
        <w:t xml:space="preserve"> настоящего административного регламента (далее - реестр).</w:t>
      </w:r>
    </w:p>
    <w:p w14:paraId="1F79CEEE" w14:textId="77777777" w:rsidR="00DF0E60" w:rsidRDefault="00DF0E60">
      <w:pPr>
        <w:pStyle w:val="ConsPlusNormal"/>
        <w:spacing w:before="220"/>
        <w:ind w:firstLine="540"/>
        <w:jc w:val="both"/>
      </w:pPr>
      <w:r>
        <w:t>59. В реестр включается следующая информация:</w:t>
      </w:r>
    </w:p>
    <w:p w14:paraId="1F044D7D" w14:textId="77777777" w:rsidR="00DF0E60" w:rsidRDefault="00DF0E60">
      <w:pPr>
        <w:pStyle w:val="ConsPlusNormal"/>
        <w:spacing w:before="220"/>
        <w:ind w:firstLine="540"/>
        <w:jc w:val="both"/>
      </w:pPr>
      <w:r>
        <w:t>1) дата подачи запроса заявителя;</w:t>
      </w:r>
    </w:p>
    <w:p w14:paraId="031D83C3" w14:textId="77777777" w:rsidR="00DF0E60" w:rsidRDefault="00DF0E60">
      <w:pPr>
        <w:pStyle w:val="ConsPlusNormal"/>
        <w:spacing w:before="220"/>
        <w:ind w:firstLine="540"/>
        <w:jc w:val="both"/>
      </w:pPr>
      <w:r>
        <w:t>2) фамилия, имя, отчество (при наличии) заявителя;</w:t>
      </w:r>
    </w:p>
    <w:p w14:paraId="1E549108" w14:textId="77777777" w:rsidR="00DF0E60" w:rsidRDefault="00DF0E60">
      <w:pPr>
        <w:pStyle w:val="ConsPlusNormal"/>
        <w:spacing w:before="220"/>
        <w:ind w:firstLine="540"/>
        <w:jc w:val="both"/>
      </w:pPr>
      <w:r>
        <w:t>3) адрес места жительства заявителя;</w:t>
      </w:r>
    </w:p>
    <w:p w14:paraId="2D4C946F" w14:textId="77777777" w:rsidR="00DF0E60" w:rsidRDefault="00DF0E60">
      <w:pPr>
        <w:pStyle w:val="ConsPlusNormal"/>
        <w:spacing w:before="220"/>
        <w:ind w:firstLine="540"/>
        <w:jc w:val="both"/>
      </w:pPr>
      <w:r>
        <w:t>4) контактный телефон (адрес электронной почты при наличии) заявителя;</w:t>
      </w:r>
    </w:p>
    <w:p w14:paraId="6DE73D77" w14:textId="77777777" w:rsidR="00DF0E60" w:rsidRDefault="00DF0E60">
      <w:pPr>
        <w:pStyle w:val="ConsPlusNormal"/>
        <w:spacing w:before="220"/>
        <w:ind w:firstLine="540"/>
        <w:jc w:val="both"/>
      </w:pPr>
      <w:r>
        <w:t>5) дата издания распоряжения о предоставлении выплаты;</w:t>
      </w:r>
    </w:p>
    <w:p w14:paraId="5B2DE196" w14:textId="77777777" w:rsidR="00DF0E60" w:rsidRDefault="00DF0E60">
      <w:pPr>
        <w:pStyle w:val="ConsPlusNormal"/>
        <w:spacing w:before="220"/>
        <w:ind w:firstLine="540"/>
        <w:jc w:val="both"/>
      </w:pPr>
      <w:r>
        <w:t>6) дата направления уведомления о наличии у заявителя права на выплату;</w:t>
      </w:r>
    </w:p>
    <w:p w14:paraId="0A340BF1" w14:textId="77777777" w:rsidR="00DF0E60" w:rsidRDefault="00DF0E60">
      <w:pPr>
        <w:pStyle w:val="ConsPlusNormal"/>
        <w:spacing w:before="220"/>
        <w:ind w:firstLine="540"/>
        <w:jc w:val="both"/>
      </w:pPr>
      <w:r>
        <w:t>7) дата направления заявителю сертификата;</w:t>
      </w:r>
    </w:p>
    <w:p w14:paraId="09BAC4DE" w14:textId="77777777" w:rsidR="00DF0E60" w:rsidRDefault="00DF0E60">
      <w:pPr>
        <w:pStyle w:val="ConsPlusNormal"/>
        <w:spacing w:before="220"/>
        <w:ind w:firstLine="540"/>
        <w:jc w:val="both"/>
      </w:pPr>
      <w:r>
        <w:t>8) дата реализации сертификата заявителем.</w:t>
      </w:r>
    </w:p>
    <w:p w14:paraId="5D1F217C" w14:textId="77777777" w:rsidR="00DF0E60" w:rsidRDefault="00DF0E60">
      <w:pPr>
        <w:pStyle w:val="ConsPlusNormal"/>
        <w:spacing w:before="220"/>
        <w:ind w:firstLine="540"/>
        <w:jc w:val="both"/>
      </w:pPr>
      <w:r>
        <w:t>60. В течение пяти рабочих дней со дня доведения до органа местного самоуправления дополнительных объемов финансирования и лимитов бюджетных обязательств на предоставление выплаты, орган местного самоуправления:</w:t>
      </w:r>
    </w:p>
    <w:p w14:paraId="0E546BAA" w14:textId="77777777" w:rsidR="00DF0E60" w:rsidRDefault="00DF0E60">
      <w:pPr>
        <w:pStyle w:val="ConsPlusNormal"/>
        <w:spacing w:before="220"/>
        <w:ind w:firstLine="540"/>
        <w:jc w:val="both"/>
      </w:pPr>
      <w:r>
        <w:t>1) издает распоряжение о предоставление выплаты;</w:t>
      </w:r>
    </w:p>
    <w:p w14:paraId="57B31586" w14:textId="77777777" w:rsidR="00DF0E60" w:rsidRDefault="00DF0E60">
      <w:pPr>
        <w:pStyle w:val="ConsPlusNormal"/>
        <w:spacing w:before="220"/>
        <w:ind w:firstLine="540"/>
        <w:jc w:val="both"/>
      </w:pPr>
      <w:r>
        <w:t xml:space="preserve">2) направляет заявителям, указанным в </w:t>
      </w:r>
      <w:hyperlink w:anchor="P301" w:history="1">
        <w:r>
          <w:rPr>
            <w:color w:val="0000FF"/>
          </w:rPr>
          <w:t>пункте 58</w:t>
        </w:r>
      </w:hyperlink>
      <w:r>
        <w:t xml:space="preserve"> настоящего административного регламента, сертификаты и выписки из распоряжений о предоставлении выплаты.</w:t>
      </w:r>
    </w:p>
    <w:p w14:paraId="0C4D9B70" w14:textId="77777777" w:rsidR="00DF0E60" w:rsidRDefault="00DF0E60">
      <w:pPr>
        <w:pStyle w:val="ConsPlusNormal"/>
        <w:spacing w:before="220"/>
        <w:ind w:firstLine="540"/>
        <w:jc w:val="both"/>
      </w:pPr>
      <w:r>
        <w:t xml:space="preserve">61. Сертификаты и выписки из распоряжений о предоставлении выплаты направляются заявителям одним из способов, указанных в </w:t>
      </w:r>
      <w:hyperlink w:anchor="P324" w:history="1">
        <w:r>
          <w:rPr>
            <w:color w:val="0000FF"/>
          </w:rPr>
          <w:t>пункте 64</w:t>
        </w:r>
      </w:hyperlink>
      <w:r>
        <w:t xml:space="preserve"> настоящего административного регламента.</w:t>
      </w:r>
    </w:p>
    <w:p w14:paraId="1850BE6E" w14:textId="77777777" w:rsidR="00DF0E60" w:rsidRDefault="00DF0E60">
      <w:pPr>
        <w:pStyle w:val="ConsPlusNormal"/>
        <w:spacing w:before="220"/>
        <w:ind w:firstLine="540"/>
        <w:jc w:val="both"/>
      </w:pPr>
      <w:r>
        <w:t xml:space="preserve">62. Распоряжение о предоставлении выплаты или об отказе в предоставлении выплаты подписывается руководителем органа местного самоуправления и передается муниципальному служащему, ответственному за прием документов в пределах сроков, предусмотренных </w:t>
      </w:r>
      <w:hyperlink w:anchor="P177" w:history="1">
        <w:r>
          <w:rPr>
            <w:color w:val="0000FF"/>
          </w:rPr>
          <w:t>пунктом 27</w:t>
        </w:r>
      </w:hyperlink>
      <w:r>
        <w:t xml:space="preserve"> настоящего административного регламента.</w:t>
      </w:r>
    </w:p>
    <w:p w14:paraId="6CA631EA" w14:textId="77777777" w:rsidR="00DF0E60" w:rsidRDefault="00DF0E60">
      <w:pPr>
        <w:pStyle w:val="ConsPlusNormal"/>
        <w:jc w:val="both"/>
      </w:pPr>
    </w:p>
    <w:p w14:paraId="3ED5C170" w14:textId="77777777" w:rsidR="00DF0E60" w:rsidRDefault="00DF0E60">
      <w:pPr>
        <w:pStyle w:val="ConsPlusTitle"/>
        <w:jc w:val="center"/>
        <w:outlineLvl w:val="2"/>
      </w:pPr>
      <w:r>
        <w:t>3.3. Выдача заявителю результата предоставления</w:t>
      </w:r>
    </w:p>
    <w:p w14:paraId="296AC107" w14:textId="77777777" w:rsidR="00DF0E60" w:rsidRDefault="00DF0E60">
      <w:pPr>
        <w:pStyle w:val="ConsPlusTitle"/>
        <w:jc w:val="center"/>
      </w:pPr>
      <w:r>
        <w:t>государственной услуги</w:t>
      </w:r>
    </w:p>
    <w:p w14:paraId="7F7BED20" w14:textId="77777777" w:rsidR="00DF0E60" w:rsidRDefault="00DF0E60">
      <w:pPr>
        <w:pStyle w:val="ConsPlusNormal"/>
        <w:jc w:val="both"/>
      </w:pPr>
    </w:p>
    <w:p w14:paraId="5044DEAF" w14:textId="77777777" w:rsidR="00DF0E60" w:rsidRDefault="00DF0E60">
      <w:pPr>
        <w:pStyle w:val="ConsPlusNormal"/>
        <w:ind w:firstLine="540"/>
        <w:jc w:val="both"/>
      </w:pPr>
      <w:r>
        <w:t xml:space="preserve">63. Основанием для начала выполнения административной процедуры является подготовка и подписание документов, предусмотренных </w:t>
      </w:r>
      <w:hyperlink w:anchor="P324" w:history="1">
        <w:r>
          <w:rPr>
            <w:color w:val="0000FF"/>
          </w:rPr>
          <w:t>пунктом 64</w:t>
        </w:r>
      </w:hyperlink>
      <w:r>
        <w:t xml:space="preserve"> настоящего административного регламента.</w:t>
      </w:r>
    </w:p>
    <w:p w14:paraId="7D1FB55D" w14:textId="77777777" w:rsidR="00DF0E60" w:rsidRDefault="00DF0E60">
      <w:pPr>
        <w:pStyle w:val="ConsPlusNormal"/>
        <w:spacing w:before="220"/>
        <w:ind w:firstLine="540"/>
        <w:jc w:val="both"/>
      </w:pPr>
      <w:r>
        <w:t xml:space="preserve">Выписка из распоряжения о выплате или об отказе в предоставлении выплаты в срок, предусмотренный </w:t>
      </w:r>
      <w:hyperlink w:anchor="P185" w:history="1">
        <w:r>
          <w:rPr>
            <w:color w:val="0000FF"/>
          </w:rPr>
          <w:t>подпунктом 6 пункта 27</w:t>
        </w:r>
      </w:hyperlink>
      <w:r>
        <w:t xml:space="preserve"> настоящего административного регламента, направляется органом местного самоуправления заявителю.</w:t>
      </w:r>
    </w:p>
    <w:p w14:paraId="447DB02A" w14:textId="77777777" w:rsidR="00DF0E60" w:rsidRDefault="00DF0E60">
      <w:pPr>
        <w:pStyle w:val="ConsPlusNormal"/>
        <w:spacing w:before="220"/>
        <w:ind w:firstLine="540"/>
        <w:jc w:val="both"/>
      </w:pPr>
      <w:r>
        <w:t>Одновременно с выпиской из распоряжения о предоставлении выплаты заявителю органом местного самоуправления направляется сертификат - именной документ, подтверждающий право на выплату.</w:t>
      </w:r>
    </w:p>
    <w:p w14:paraId="24DC0D02" w14:textId="77777777" w:rsidR="00DF0E60" w:rsidRDefault="00DF0E60">
      <w:pPr>
        <w:pStyle w:val="ConsPlusNormal"/>
        <w:spacing w:before="220"/>
        <w:ind w:firstLine="540"/>
        <w:jc w:val="both"/>
      </w:pPr>
      <w:r>
        <w:t xml:space="preserve">Выдача сертификатов осуществляется с учетом соблюдения очередности, предусмотренной </w:t>
      </w:r>
      <w:hyperlink r:id="rId34" w:history="1">
        <w:r>
          <w:rPr>
            <w:color w:val="0000FF"/>
          </w:rPr>
          <w:t>пунктом 4 статьи 25.1</w:t>
        </w:r>
      </w:hyperlink>
      <w:r>
        <w:t xml:space="preserve"> областного закона N 591-36-ОЗ.</w:t>
      </w:r>
    </w:p>
    <w:p w14:paraId="28EBBFB9" w14:textId="77777777" w:rsidR="00DF0E60" w:rsidRDefault="00DF0E60">
      <w:pPr>
        <w:pStyle w:val="ConsPlusNormal"/>
        <w:spacing w:before="220"/>
        <w:ind w:firstLine="540"/>
        <w:jc w:val="both"/>
      </w:pPr>
      <w:bookmarkStart w:id="32" w:name="P324"/>
      <w:bookmarkEnd w:id="32"/>
      <w:r>
        <w:t xml:space="preserve">64. Выписка из распоряжения о предоставлении выплаты и сертификат, а также выписка из </w:t>
      </w:r>
      <w:r>
        <w:lastRenderedPageBreak/>
        <w:t>распоряжения об отказе в предоставлении выплаты направляются заявителю одним из следующих способов:</w:t>
      </w:r>
    </w:p>
    <w:p w14:paraId="7726E64F" w14:textId="77777777" w:rsidR="00DF0E60" w:rsidRDefault="00DF0E60">
      <w:pPr>
        <w:pStyle w:val="ConsPlusNormal"/>
        <w:spacing w:before="220"/>
        <w:ind w:firstLine="540"/>
        <w:jc w:val="both"/>
      </w:pPr>
      <w:r>
        <w:t>заказным почтовым отправлением - если заявитель обратился за получением государственной услуги лично в орган местного самоуправления или посредством почтового отправления;</w:t>
      </w:r>
    </w:p>
    <w:p w14:paraId="2A5E5731" w14:textId="77777777" w:rsidR="00DF0E60" w:rsidRDefault="00DF0E60">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0043BB43" w14:textId="77777777" w:rsidR="00DF0E60" w:rsidRDefault="00DF0E60">
      <w:pPr>
        <w:pStyle w:val="ConsPlusNormal"/>
        <w:spacing w:before="220"/>
        <w:ind w:firstLine="540"/>
        <w:jc w:val="both"/>
      </w:pPr>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14:paraId="41739F41" w14:textId="77777777" w:rsidR="00DF0E60" w:rsidRDefault="00DF0E60">
      <w:pPr>
        <w:pStyle w:val="ConsPlusNormal"/>
        <w:spacing w:before="220"/>
        <w:ind w:firstLine="540"/>
        <w:jc w:val="both"/>
      </w:pPr>
      <w:r>
        <w:t>65. При направлении выписки из распоряжения об отказе в предоставлении выплаты органом местного самоуправления разъясняются заявителю причины отказа и порядок обжалования соответствующего решения.</w:t>
      </w:r>
    </w:p>
    <w:p w14:paraId="0BB15703" w14:textId="77777777" w:rsidR="00DF0E60" w:rsidRDefault="00DF0E60">
      <w:pPr>
        <w:pStyle w:val="ConsPlusNormal"/>
        <w:spacing w:before="220"/>
        <w:ind w:firstLine="540"/>
        <w:jc w:val="both"/>
      </w:pPr>
      <w:r>
        <w:t xml:space="preserve">66. В случае выявления заявителем в полученных документах опечаток и (или) ошибок заявитель предоставляет в орган местного самоуправления одним из способов, предусмотренных </w:t>
      </w:r>
      <w:hyperlink w:anchor="P279" w:history="1">
        <w:r>
          <w:rPr>
            <w:color w:val="0000FF"/>
          </w:rPr>
          <w:t>пунктом 48</w:t>
        </w:r>
      </w:hyperlink>
      <w:r>
        <w:t xml:space="preserve"> настоящего административного регламента, заявление в свободной форме об исправлении таких опечаток и (или) ошибок.</w:t>
      </w:r>
    </w:p>
    <w:p w14:paraId="2D63BA26" w14:textId="77777777" w:rsidR="00DF0E60" w:rsidRDefault="00DF0E60">
      <w:pPr>
        <w:pStyle w:val="ConsPlusNormal"/>
        <w:spacing w:before="220"/>
        <w:ind w:firstLine="540"/>
        <w:jc w:val="both"/>
      </w:pPr>
      <w:r>
        <w:t>Муниципальный служащий, ответственный за прием документов, в срок, не превышающий двух рабочих дней со дня поступления соответствующего заявления, проводит проверку указанных в заявлении сведений.</w:t>
      </w:r>
    </w:p>
    <w:p w14:paraId="65E91626" w14:textId="77777777" w:rsidR="00DF0E60" w:rsidRDefault="00DF0E60">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ответственный за прием документов, осуществляет их замену в срок, не превышающий пяти рабочих дней со дня поступления соответствующего заявления.</w:t>
      </w:r>
    </w:p>
    <w:p w14:paraId="3A03A18C" w14:textId="77777777" w:rsidR="00DF0E60" w:rsidRDefault="00DF0E60">
      <w:pPr>
        <w:pStyle w:val="ConsPlusNormal"/>
        <w:jc w:val="both"/>
      </w:pPr>
    </w:p>
    <w:p w14:paraId="3859475C" w14:textId="77777777" w:rsidR="00DF0E60" w:rsidRDefault="00DF0E60">
      <w:pPr>
        <w:pStyle w:val="ConsPlusTitle"/>
        <w:jc w:val="center"/>
        <w:outlineLvl w:val="1"/>
      </w:pPr>
      <w:r>
        <w:t>IV. Контроль за исполнением административного регламента</w:t>
      </w:r>
    </w:p>
    <w:p w14:paraId="5413638C" w14:textId="77777777" w:rsidR="00DF0E60" w:rsidRDefault="00DF0E60">
      <w:pPr>
        <w:pStyle w:val="ConsPlusNormal"/>
        <w:jc w:val="both"/>
      </w:pPr>
    </w:p>
    <w:p w14:paraId="06DEC482" w14:textId="77777777" w:rsidR="00DF0E60" w:rsidRDefault="00DF0E60">
      <w:pPr>
        <w:pStyle w:val="ConsPlusNormal"/>
        <w:ind w:firstLine="540"/>
        <w:jc w:val="both"/>
      </w:pPr>
      <w:r>
        <w:t>67. Контроль за исполнением настоящего административного регламента осуществляется в следующих формах:</w:t>
      </w:r>
    </w:p>
    <w:p w14:paraId="2B25701E" w14:textId="77777777" w:rsidR="00DF0E60" w:rsidRDefault="00DF0E60">
      <w:pPr>
        <w:pStyle w:val="ConsPlusNormal"/>
        <w:spacing w:before="220"/>
        <w:ind w:firstLine="540"/>
        <w:jc w:val="both"/>
      </w:pPr>
      <w:r>
        <w:t>1) текущее наблюдение за выполнением муниципальными служащими органа местного самоуправления административных действий при предоставлении государственной услуги;</w:t>
      </w:r>
    </w:p>
    <w:p w14:paraId="564AEDE9" w14:textId="77777777" w:rsidR="00DF0E60" w:rsidRDefault="00DF0E60">
      <w:pPr>
        <w:pStyle w:val="ConsPlusNormal"/>
        <w:spacing w:before="220"/>
        <w:ind w:firstLine="540"/>
        <w:jc w:val="both"/>
      </w:pPr>
      <w:r>
        <w:t>2) рассмотрение жалоб на решения, действия (бездействие) должностных лиц, муниципальных служащих органа местного самоуправления,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14:paraId="1395FAA2" w14:textId="77777777" w:rsidR="00DF0E60" w:rsidRDefault="00DF0E60">
      <w:pPr>
        <w:pStyle w:val="ConsPlusNormal"/>
        <w:spacing w:before="220"/>
        <w:ind w:firstLine="540"/>
        <w:jc w:val="both"/>
      </w:pPr>
      <w:r>
        <w:t>68. Обязанности муниципальных служащих органа местного самоуправления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7BBCDD68" w14:textId="77777777" w:rsidR="00DF0E60" w:rsidRDefault="00DF0E60">
      <w:pPr>
        <w:pStyle w:val="ConsPlusNormal"/>
        <w:spacing w:before="220"/>
        <w:ind w:firstLine="540"/>
        <w:jc w:val="both"/>
      </w:pPr>
      <w:r>
        <w:t xml:space="preserve">69. Решения руководителя органа местного самоуправления могут быть оспорены в порядке, предусмотренном Федеральным </w:t>
      </w:r>
      <w:hyperlink r:id="rId35" w:history="1">
        <w:r>
          <w:rPr>
            <w:color w:val="0000FF"/>
          </w:rPr>
          <w:t>законом</w:t>
        </w:r>
      </w:hyperlink>
      <w:r>
        <w:t xml:space="preserve"> от 27 июля 2010 года N 210-ФЗ "Об организации </w:t>
      </w:r>
      <w:r>
        <w:lastRenderedPageBreak/>
        <w:t>предоставления государственных и муниципальных услуг", и в судебном порядке.</w:t>
      </w:r>
    </w:p>
    <w:p w14:paraId="1786E6B4" w14:textId="77777777" w:rsidR="00DF0E60" w:rsidRDefault="00DF0E60">
      <w:pPr>
        <w:pStyle w:val="ConsPlusNormal"/>
        <w:jc w:val="both"/>
      </w:pPr>
    </w:p>
    <w:p w14:paraId="2D4D4E0D" w14:textId="77777777" w:rsidR="00DF0E60" w:rsidRDefault="00DF0E60">
      <w:pPr>
        <w:pStyle w:val="ConsPlusTitle"/>
        <w:jc w:val="center"/>
        <w:outlineLvl w:val="1"/>
      </w:pPr>
      <w:r>
        <w:t>V. Досудебный (внесудебный) порядок обжалования решений</w:t>
      </w:r>
    </w:p>
    <w:p w14:paraId="09B80737" w14:textId="77777777" w:rsidR="00DF0E60" w:rsidRDefault="00DF0E60">
      <w:pPr>
        <w:pStyle w:val="ConsPlusTitle"/>
        <w:jc w:val="center"/>
      </w:pPr>
      <w:r>
        <w:t>и действий (бездействия) министерства, его должностных лиц,</w:t>
      </w:r>
    </w:p>
    <w:p w14:paraId="73F98F2F" w14:textId="77777777" w:rsidR="00DF0E60" w:rsidRDefault="00DF0E60">
      <w:pPr>
        <w:pStyle w:val="ConsPlusTitle"/>
        <w:jc w:val="center"/>
      </w:pPr>
      <w:r>
        <w:t>государственных служащих, органа местного самоуправления,</w:t>
      </w:r>
    </w:p>
    <w:p w14:paraId="47F705D8" w14:textId="77777777" w:rsidR="00DF0E60" w:rsidRDefault="00DF0E60">
      <w:pPr>
        <w:pStyle w:val="ConsPlusTitle"/>
        <w:jc w:val="center"/>
      </w:pPr>
      <w:r>
        <w:t>его должностных лиц, муниципальных служащих, а также</w:t>
      </w:r>
    </w:p>
    <w:p w14:paraId="6AA80E67" w14:textId="77777777" w:rsidR="00DF0E60" w:rsidRDefault="00DF0E60">
      <w:pPr>
        <w:pStyle w:val="ConsPlusTitle"/>
        <w:jc w:val="center"/>
      </w:pPr>
      <w:r>
        <w:t>многофункционального центра предоставления государственных</w:t>
      </w:r>
    </w:p>
    <w:p w14:paraId="4C3D6494" w14:textId="77777777" w:rsidR="00DF0E60" w:rsidRDefault="00DF0E60">
      <w:pPr>
        <w:pStyle w:val="ConsPlusTitle"/>
        <w:jc w:val="center"/>
      </w:pPr>
      <w:r>
        <w:t>и муниципальных услуг и привлекаемых им организаций, их</w:t>
      </w:r>
    </w:p>
    <w:p w14:paraId="6A484F77" w14:textId="77777777" w:rsidR="00DF0E60" w:rsidRDefault="00DF0E60">
      <w:pPr>
        <w:pStyle w:val="ConsPlusTitle"/>
        <w:jc w:val="center"/>
      </w:pPr>
      <w:r>
        <w:t>работников</w:t>
      </w:r>
    </w:p>
    <w:p w14:paraId="731D6FEE" w14:textId="77777777" w:rsidR="00DF0E60" w:rsidRDefault="00DF0E60">
      <w:pPr>
        <w:pStyle w:val="ConsPlusNormal"/>
        <w:jc w:val="both"/>
      </w:pPr>
    </w:p>
    <w:p w14:paraId="4B5BE649" w14:textId="77777777" w:rsidR="00DF0E60" w:rsidRDefault="00DF0E60">
      <w:pPr>
        <w:pStyle w:val="ConsPlusNormal"/>
        <w:ind w:firstLine="540"/>
        <w:jc w:val="both"/>
      </w:pPr>
      <w:r>
        <w:t>70.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местного самоуправления,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1F9E5CDB" w14:textId="77777777" w:rsidR="00DF0E60" w:rsidRDefault="00DF0E60">
      <w:pPr>
        <w:pStyle w:val="ConsPlusNormal"/>
        <w:spacing w:before="220"/>
        <w:ind w:firstLine="540"/>
        <w:jc w:val="both"/>
      </w:pPr>
      <w:bookmarkStart w:id="33" w:name="P350"/>
      <w:bookmarkEnd w:id="33"/>
      <w:r>
        <w:t>71. Жалобы подаются:</w:t>
      </w:r>
    </w:p>
    <w:p w14:paraId="195D0B56" w14:textId="77777777" w:rsidR="00DF0E60" w:rsidRDefault="00DF0E60">
      <w:pPr>
        <w:pStyle w:val="ConsPlusNormal"/>
        <w:spacing w:before="220"/>
        <w:ind w:firstLine="540"/>
        <w:jc w:val="both"/>
      </w:pPr>
      <w:r>
        <w:t>1) на решения и действия (бездействие) муниципальных служащих органа местного самоуправления - руководителю соответствующего структурного подразделения органа местного самоуправления, к ведению которого отнесено предоставление государственной услуги, заместителю главы органа местного самоуправления (по подведомственности) или главе органа местного самоуправления;</w:t>
      </w:r>
    </w:p>
    <w:p w14:paraId="2188AA8D" w14:textId="77777777" w:rsidR="00DF0E60" w:rsidRDefault="00DF0E60">
      <w:pPr>
        <w:pStyle w:val="ConsPlusNormal"/>
        <w:spacing w:before="220"/>
        <w:ind w:firstLine="540"/>
        <w:jc w:val="both"/>
      </w:pPr>
      <w:r>
        <w:t>2) на решения и действия (бездействие) руководителя структурного подразделения органа местного самоуправления, к ведению которого отнесено предоставление государственной услуги, - заместителю главы органа местного самоуправления (по подведомственности) или главе органа местного самоуправления;</w:t>
      </w:r>
    </w:p>
    <w:p w14:paraId="1303A191" w14:textId="77777777" w:rsidR="00DF0E60" w:rsidRDefault="00DF0E60">
      <w:pPr>
        <w:pStyle w:val="ConsPlusNormal"/>
        <w:spacing w:before="220"/>
        <w:ind w:firstLine="540"/>
        <w:jc w:val="both"/>
      </w:pPr>
      <w:r>
        <w:t>3) на решения и действия (бездействие) заместителя главы органа местного самоуправления - главе органа местного самоуправления,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14:paraId="0D59EFF3" w14:textId="77777777" w:rsidR="00DF0E60" w:rsidRDefault="00DF0E60">
      <w:pPr>
        <w:pStyle w:val="ConsPlusNormal"/>
        <w:spacing w:before="220"/>
        <w:ind w:firstLine="540"/>
        <w:jc w:val="both"/>
      </w:pPr>
      <w:r>
        <w:t>4) на решения и действия (бездействие) главы органа местного самоуправления - заместителю министра или министру;</w:t>
      </w:r>
    </w:p>
    <w:p w14:paraId="4E570090" w14:textId="77777777" w:rsidR="00DF0E60" w:rsidRDefault="00DF0E60">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14:paraId="7ABD727E" w14:textId="77777777" w:rsidR="00DF0E60" w:rsidRDefault="00DF0E60">
      <w:pPr>
        <w:pStyle w:val="ConsPlusNormal"/>
        <w:spacing w:before="220"/>
        <w:ind w:firstLine="540"/>
        <w:jc w:val="both"/>
      </w:pPr>
      <w:r>
        <w:t>6) на решения и действия (бездействие) заместителя министра - министру;</w:t>
      </w:r>
    </w:p>
    <w:p w14:paraId="50DE5857" w14:textId="77777777" w:rsidR="00DF0E60" w:rsidRDefault="00DF0E60">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14:paraId="7CEFD226" w14:textId="77777777" w:rsidR="00DF0E60" w:rsidRDefault="00DF0E60">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175E0620" w14:textId="77777777" w:rsidR="00DF0E60" w:rsidRDefault="00DF0E60">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0D1DB918" w14:textId="77777777" w:rsidR="00DF0E60" w:rsidRDefault="00DF0E60">
      <w:pPr>
        <w:pStyle w:val="ConsPlusNormal"/>
        <w:spacing w:before="220"/>
        <w:ind w:firstLine="540"/>
        <w:jc w:val="both"/>
      </w:pPr>
      <w:r>
        <w:t xml:space="preserve">10) на решения и действия (бездействие) работника организации, привлекаемой </w:t>
      </w:r>
      <w:r>
        <w:lastRenderedPageBreak/>
        <w:t>многофункциональным центром предоставления государственных и муниципальных услуг, - руководителю этой организации.</w:t>
      </w:r>
    </w:p>
    <w:p w14:paraId="48527B6D" w14:textId="77777777" w:rsidR="00DF0E60" w:rsidRDefault="00DF0E60">
      <w:pPr>
        <w:pStyle w:val="ConsPlusNormal"/>
        <w:spacing w:before="220"/>
        <w:ind w:firstLine="540"/>
        <w:jc w:val="both"/>
      </w:pPr>
      <w:r>
        <w:t xml:space="preserve">72. Жалобы рассматриваются должностными лицами, указанными в </w:t>
      </w:r>
      <w:hyperlink w:anchor="P350" w:history="1">
        <w:r>
          <w:rPr>
            <w:color w:val="0000FF"/>
          </w:rPr>
          <w:t>пункте 71</w:t>
        </w:r>
      </w:hyperlink>
      <w:r>
        <w:t xml:space="preserve"> настоящего административного регламента, в порядке, предусмотренном Федеральным </w:t>
      </w:r>
      <w:hyperlink r:id="rId36"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7" w:history="1">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14:paraId="1F55D6CC" w14:textId="77777777" w:rsidR="00DF0E60" w:rsidRDefault="00DF0E60">
      <w:pPr>
        <w:pStyle w:val="ConsPlusNormal"/>
        <w:jc w:val="both"/>
      </w:pPr>
    </w:p>
    <w:p w14:paraId="3B1E0D8D" w14:textId="77777777" w:rsidR="00DF0E60" w:rsidRDefault="00DF0E60">
      <w:pPr>
        <w:pStyle w:val="ConsPlusNormal"/>
        <w:jc w:val="both"/>
      </w:pPr>
    </w:p>
    <w:p w14:paraId="0AFAB1F8" w14:textId="77777777" w:rsidR="00DF0E60" w:rsidRDefault="00DF0E60">
      <w:pPr>
        <w:pStyle w:val="ConsPlusNormal"/>
        <w:jc w:val="both"/>
      </w:pPr>
    </w:p>
    <w:p w14:paraId="4E8A1F1B" w14:textId="77777777" w:rsidR="00DF0E60" w:rsidRDefault="00DF0E60">
      <w:pPr>
        <w:pStyle w:val="ConsPlusNormal"/>
        <w:jc w:val="both"/>
      </w:pPr>
    </w:p>
    <w:p w14:paraId="23D82880" w14:textId="77777777" w:rsidR="00DF0E60" w:rsidRDefault="00DF0E60">
      <w:pPr>
        <w:pStyle w:val="ConsPlusNormal"/>
        <w:jc w:val="both"/>
      </w:pPr>
    </w:p>
    <w:p w14:paraId="36967A3C" w14:textId="77777777" w:rsidR="00DF0E60" w:rsidRDefault="00DF0E60">
      <w:pPr>
        <w:pStyle w:val="ConsPlusNormal"/>
        <w:jc w:val="right"/>
        <w:outlineLvl w:val="1"/>
      </w:pPr>
      <w:r>
        <w:t>Приложение</w:t>
      </w:r>
    </w:p>
    <w:p w14:paraId="45DC316E" w14:textId="77777777" w:rsidR="00DF0E60" w:rsidRDefault="00DF0E60">
      <w:pPr>
        <w:pStyle w:val="ConsPlusNormal"/>
        <w:jc w:val="right"/>
      </w:pPr>
      <w:r>
        <w:t>к административному регламенту</w:t>
      </w:r>
    </w:p>
    <w:p w14:paraId="2B611670" w14:textId="77777777" w:rsidR="00DF0E60" w:rsidRDefault="00DF0E60">
      <w:pPr>
        <w:pStyle w:val="ConsPlusNormal"/>
        <w:jc w:val="right"/>
      </w:pPr>
      <w:r>
        <w:t>предоставления государственной услуги</w:t>
      </w:r>
    </w:p>
    <w:p w14:paraId="46A6997C" w14:textId="77777777" w:rsidR="00DF0E60" w:rsidRDefault="00DF0E60">
      <w:pPr>
        <w:pStyle w:val="ConsPlusNormal"/>
        <w:jc w:val="right"/>
      </w:pPr>
      <w:r>
        <w:t>по предоставлению лицам,</w:t>
      </w:r>
    </w:p>
    <w:p w14:paraId="005AF8E0" w14:textId="77777777" w:rsidR="00DF0E60" w:rsidRDefault="00DF0E60">
      <w:pPr>
        <w:pStyle w:val="ConsPlusNormal"/>
        <w:jc w:val="right"/>
      </w:pPr>
      <w:r>
        <w:t>указанным в пункте 1 статьи 25.1</w:t>
      </w:r>
    </w:p>
    <w:p w14:paraId="3D0A6026" w14:textId="77777777" w:rsidR="00DF0E60" w:rsidRDefault="00DF0E60">
      <w:pPr>
        <w:pStyle w:val="ConsPlusNormal"/>
        <w:jc w:val="right"/>
      </w:pPr>
      <w:r>
        <w:t>областного закона</w:t>
      </w:r>
    </w:p>
    <w:p w14:paraId="5217632D" w14:textId="77777777" w:rsidR="00DF0E60" w:rsidRDefault="00DF0E60">
      <w:pPr>
        <w:pStyle w:val="ConsPlusNormal"/>
        <w:jc w:val="right"/>
      </w:pPr>
      <w:r>
        <w:t>от 17 декабря 2012 года N 591-36-ОЗ</w:t>
      </w:r>
    </w:p>
    <w:p w14:paraId="6644A79C" w14:textId="77777777" w:rsidR="00DF0E60" w:rsidRDefault="00DF0E60">
      <w:pPr>
        <w:pStyle w:val="ConsPlusNormal"/>
        <w:jc w:val="right"/>
      </w:pPr>
      <w:r>
        <w:t>"О социальной поддержке детей-сирот</w:t>
      </w:r>
    </w:p>
    <w:p w14:paraId="72DF0BF2" w14:textId="77777777" w:rsidR="00DF0E60" w:rsidRDefault="00DF0E60">
      <w:pPr>
        <w:pStyle w:val="ConsPlusNormal"/>
        <w:jc w:val="right"/>
      </w:pPr>
      <w:r>
        <w:t>и детей, оставшихся без попечения родителей,</w:t>
      </w:r>
    </w:p>
    <w:p w14:paraId="71DA41EA" w14:textId="77777777" w:rsidR="00DF0E60" w:rsidRDefault="00DF0E60">
      <w:pPr>
        <w:pStyle w:val="ConsPlusNormal"/>
        <w:jc w:val="right"/>
      </w:pPr>
      <w:r>
        <w:t>лиц из числа детей-сирот и детей,</w:t>
      </w:r>
    </w:p>
    <w:p w14:paraId="5D1FA9B7" w14:textId="77777777" w:rsidR="00DF0E60" w:rsidRDefault="00DF0E60">
      <w:pPr>
        <w:pStyle w:val="ConsPlusNormal"/>
        <w:jc w:val="right"/>
      </w:pPr>
      <w:r>
        <w:t>оставшихся без попечения родителей,</w:t>
      </w:r>
    </w:p>
    <w:p w14:paraId="22BEA720" w14:textId="77777777" w:rsidR="00DF0E60" w:rsidRDefault="00DF0E60">
      <w:pPr>
        <w:pStyle w:val="ConsPlusNormal"/>
        <w:jc w:val="right"/>
      </w:pPr>
      <w:r>
        <w:t>в Архангельской области",</w:t>
      </w:r>
    </w:p>
    <w:p w14:paraId="071E41B5" w14:textId="77777777" w:rsidR="00DF0E60" w:rsidRDefault="00DF0E60">
      <w:pPr>
        <w:pStyle w:val="ConsPlusNormal"/>
        <w:jc w:val="right"/>
      </w:pPr>
      <w:r>
        <w:t>выплат на приобретение благоустроенных</w:t>
      </w:r>
    </w:p>
    <w:p w14:paraId="2ECB7062" w14:textId="77777777" w:rsidR="00DF0E60" w:rsidRDefault="00DF0E60">
      <w:pPr>
        <w:pStyle w:val="ConsPlusNormal"/>
        <w:jc w:val="right"/>
      </w:pPr>
      <w:r>
        <w:t>жилых помещений в собственность</w:t>
      </w:r>
    </w:p>
    <w:p w14:paraId="4DA318D9" w14:textId="77777777" w:rsidR="00DF0E60" w:rsidRDefault="00DF0E60">
      <w:pPr>
        <w:pStyle w:val="ConsPlusNormal"/>
        <w:jc w:val="right"/>
      </w:pPr>
      <w:r>
        <w:t>или для полного погашения предоставленных</w:t>
      </w:r>
    </w:p>
    <w:p w14:paraId="04FD0DFC" w14:textId="77777777" w:rsidR="00DF0E60" w:rsidRDefault="00DF0E60">
      <w:pPr>
        <w:pStyle w:val="ConsPlusNormal"/>
        <w:jc w:val="right"/>
      </w:pPr>
      <w:r>
        <w:t>на приобретение жилых помещений кредитов</w:t>
      </w:r>
    </w:p>
    <w:p w14:paraId="7B0E2528" w14:textId="77777777" w:rsidR="00DF0E60" w:rsidRDefault="00DF0E60">
      <w:pPr>
        <w:pStyle w:val="ConsPlusNormal"/>
        <w:jc w:val="right"/>
      </w:pPr>
      <w:r>
        <w:t>(займов) по договорам, обязательства</w:t>
      </w:r>
    </w:p>
    <w:p w14:paraId="68B45A9A" w14:textId="77777777" w:rsidR="00DF0E60" w:rsidRDefault="00DF0E60">
      <w:pPr>
        <w:pStyle w:val="ConsPlusNormal"/>
        <w:jc w:val="right"/>
      </w:pPr>
      <w:r>
        <w:t>заемщика по которым обеспечены ипотекой</w:t>
      </w:r>
    </w:p>
    <w:p w14:paraId="6A04B583" w14:textId="77777777" w:rsidR="00DF0E60" w:rsidRDefault="00DF0E60">
      <w:pPr>
        <w:pStyle w:val="ConsPlusNormal"/>
        <w:jc w:val="both"/>
      </w:pPr>
    </w:p>
    <w:p w14:paraId="51B44E30" w14:textId="77777777" w:rsidR="00DF0E60" w:rsidRDefault="00DF0E60">
      <w:pPr>
        <w:pStyle w:val="ConsPlusNonformat"/>
        <w:jc w:val="both"/>
      </w:pPr>
      <w:bookmarkStart w:id="34" w:name="P386"/>
      <w:bookmarkEnd w:id="34"/>
      <w:r>
        <w:t xml:space="preserve">                                                                    (форма)</w:t>
      </w:r>
    </w:p>
    <w:p w14:paraId="0D285AFC" w14:textId="77777777" w:rsidR="00DF0E60" w:rsidRDefault="00DF0E60">
      <w:pPr>
        <w:pStyle w:val="ConsPlusNonformat"/>
        <w:jc w:val="both"/>
      </w:pPr>
    </w:p>
    <w:p w14:paraId="60373D54" w14:textId="77777777" w:rsidR="00DF0E60" w:rsidRDefault="00DF0E60">
      <w:pPr>
        <w:pStyle w:val="ConsPlusNonformat"/>
        <w:jc w:val="both"/>
      </w:pPr>
      <w:r>
        <w:t xml:space="preserve">                                                               Руководителю</w:t>
      </w:r>
    </w:p>
    <w:p w14:paraId="423899CE" w14:textId="77777777" w:rsidR="00DF0E60" w:rsidRDefault="00DF0E60">
      <w:pPr>
        <w:pStyle w:val="ConsPlusNonformat"/>
        <w:jc w:val="both"/>
      </w:pPr>
      <w:r>
        <w:t xml:space="preserve">                                 __________________________________________</w:t>
      </w:r>
    </w:p>
    <w:p w14:paraId="107148F5" w14:textId="77777777" w:rsidR="00DF0E60" w:rsidRDefault="00DF0E60">
      <w:pPr>
        <w:pStyle w:val="ConsPlusNonformat"/>
        <w:jc w:val="both"/>
      </w:pPr>
      <w:r>
        <w:t xml:space="preserve">                                              (наименование органа местного</w:t>
      </w:r>
    </w:p>
    <w:p w14:paraId="65089FAA" w14:textId="77777777" w:rsidR="00DF0E60" w:rsidRDefault="00DF0E60">
      <w:pPr>
        <w:pStyle w:val="ConsPlusNonformat"/>
        <w:jc w:val="both"/>
      </w:pPr>
      <w:r>
        <w:t xml:space="preserve">                                              самоуправления муниципального</w:t>
      </w:r>
    </w:p>
    <w:p w14:paraId="16E23399" w14:textId="77777777" w:rsidR="00DF0E60" w:rsidRDefault="00DF0E60">
      <w:pPr>
        <w:pStyle w:val="ConsPlusNonformat"/>
        <w:jc w:val="both"/>
      </w:pPr>
      <w:r>
        <w:t xml:space="preserve">                                         образования Архангельской области)</w:t>
      </w:r>
    </w:p>
    <w:p w14:paraId="7EE22B34" w14:textId="77777777" w:rsidR="00DF0E60" w:rsidRDefault="00DF0E60">
      <w:pPr>
        <w:pStyle w:val="ConsPlusNonformat"/>
        <w:jc w:val="both"/>
      </w:pPr>
      <w:r>
        <w:t xml:space="preserve">                                                                         от</w:t>
      </w:r>
    </w:p>
    <w:p w14:paraId="45A053B0" w14:textId="77777777" w:rsidR="00DF0E60" w:rsidRDefault="00DF0E60">
      <w:pPr>
        <w:pStyle w:val="ConsPlusNonformat"/>
        <w:jc w:val="both"/>
      </w:pPr>
      <w:r>
        <w:t xml:space="preserve">                                 __________________________________________</w:t>
      </w:r>
    </w:p>
    <w:p w14:paraId="32B7730F" w14:textId="77777777" w:rsidR="00DF0E60" w:rsidRDefault="00DF0E60">
      <w:pPr>
        <w:pStyle w:val="ConsPlusNonformat"/>
        <w:jc w:val="both"/>
      </w:pPr>
      <w:r>
        <w:t xml:space="preserve">                                               (фамилия, имя, отчество (при</w:t>
      </w:r>
    </w:p>
    <w:p w14:paraId="42C5E469" w14:textId="77777777" w:rsidR="00DF0E60" w:rsidRDefault="00DF0E60">
      <w:pPr>
        <w:pStyle w:val="ConsPlusNonformat"/>
        <w:jc w:val="both"/>
      </w:pPr>
      <w:r>
        <w:t xml:space="preserve">                                         наличии) заявителя, дата рождения)</w:t>
      </w:r>
    </w:p>
    <w:p w14:paraId="3CD86171" w14:textId="77777777" w:rsidR="00DF0E60" w:rsidRDefault="00DF0E60">
      <w:pPr>
        <w:pStyle w:val="ConsPlusNonformat"/>
        <w:jc w:val="both"/>
      </w:pPr>
    </w:p>
    <w:p w14:paraId="541F08F6" w14:textId="77777777" w:rsidR="00DF0E60" w:rsidRDefault="00DF0E60">
      <w:pPr>
        <w:pStyle w:val="ConsPlusNonformat"/>
        <w:jc w:val="both"/>
      </w:pPr>
      <w:r>
        <w:t xml:space="preserve">                                                    проживающего по адресу:</w:t>
      </w:r>
    </w:p>
    <w:p w14:paraId="45A7A833" w14:textId="77777777" w:rsidR="00DF0E60" w:rsidRDefault="00DF0E60">
      <w:pPr>
        <w:pStyle w:val="ConsPlusNonformat"/>
        <w:jc w:val="both"/>
      </w:pPr>
      <w:r>
        <w:t xml:space="preserve">                                 __________________________________________</w:t>
      </w:r>
    </w:p>
    <w:p w14:paraId="4BEC7668" w14:textId="77777777" w:rsidR="00DF0E60" w:rsidRDefault="00DF0E60">
      <w:pPr>
        <w:pStyle w:val="ConsPlusNonformat"/>
        <w:jc w:val="both"/>
      </w:pPr>
      <w:r>
        <w:t xml:space="preserve">                                 __________________________________________</w:t>
      </w:r>
    </w:p>
    <w:p w14:paraId="4987515E" w14:textId="77777777" w:rsidR="00DF0E60" w:rsidRDefault="00DF0E60">
      <w:pPr>
        <w:pStyle w:val="ConsPlusNonformat"/>
        <w:jc w:val="both"/>
      </w:pPr>
      <w:r>
        <w:t xml:space="preserve">                                                                    (адрес)</w:t>
      </w:r>
    </w:p>
    <w:p w14:paraId="674957F7" w14:textId="77777777" w:rsidR="00DF0E60" w:rsidRDefault="00DF0E60">
      <w:pPr>
        <w:pStyle w:val="ConsPlusNonformat"/>
        <w:jc w:val="both"/>
      </w:pPr>
      <w:r>
        <w:t xml:space="preserve">                                         Документ, удостоверяющий личность:</w:t>
      </w:r>
    </w:p>
    <w:p w14:paraId="03C09040" w14:textId="77777777" w:rsidR="00DF0E60" w:rsidRDefault="00DF0E60">
      <w:pPr>
        <w:pStyle w:val="ConsPlusNonformat"/>
        <w:jc w:val="both"/>
      </w:pPr>
      <w:r>
        <w:t xml:space="preserve">                                 __________________________________________</w:t>
      </w:r>
    </w:p>
    <w:p w14:paraId="0D6AA1D9" w14:textId="77777777" w:rsidR="00DF0E60" w:rsidRDefault="00DF0E60">
      <w:pPr>
        <w:pStyle w:val="ConsPlusNonformat"/>
        <w:jc w:val="both"/>
      </w:pPr>
      <w:r>
        <w:t xml:space="preserve">                                 __________________________________________</w:t>
      </w:r>
    </w:p>
    <w:p w14:paraId="4ECFB6F5" w14:textId="77777777" w:rsidR="00DF0E60" w:rsidRDefault="00DF0E60">
      <w:pPr>
        <w:pStyle w:val="ConsPlusNonformat"/>
        <w:jc w:val="both"/>
      </w:pPr>
      <w:r>
        <w:t xml:space="preserve">                                         (номер, серия, выдан, дата выдачи)</w:t>
      </w:r>
    </w:p>
    <w:p w14:paraId="11AAA687" w14:textId="77777777" w:rsidR="00DF0E60" w:rsidRDefault="00DF0E60">
      <w:pPr>
        <w:pStyle w:val="ConsPlusNonformat"/>
        <w:jc w:val="both"/>
      </w:pPr>
      <w:r>
        <w:t xml:space="preserve">                                 __________________________________________</w:t>
      </w:r>
    </w:p>
    <w:p w14:paraId="5AC3547F" w14:textId="77777777" w:rsidR="00DF0E60" w:rsidRDefault="00DF0E60">
      <w:pPr>
        <w:pStyle w:val="ConsPlusNonformat"/>
        <w:jc w:val="both"/>
      </w:pPr>
      <w:r>
        <w:lastRenderedPageBreak/>
        <w:t xml:space="preserve">                                 __________________________________________</w:t>
      </w:r>
    </w:p>
    <w:p w14:paraId="128D629B" w14:textId="77777777" w:rsidR="00DF0E60" w:rsidRDefault="00DF0E60">
      <w:pPr>
        <w:pStyle w:val="ConsPlusNonformat"/>
        <w:jc w:val="both"/>
      </w:pPr>
    </w:p>
    <w:p w14:paraId="550C9F50" w14:textId="77777777" w:rsidR="00DF0E60" w:rsidRDefault="00DF0E60">
      <w:pPr>
        <w:pStyle w:val="ConsPlusNonformat"/>
        <w:jc w:val="both"/>
      </w:pPr>
      <w:r>
        <w:t xml:space="preserve">                                 ЗАЯВЛЕНИЕ</w:t>
      </w:r>
    </w:p>
    <w:p w14:paraId="60489315" w14:textId="77777777" w:rsidR="00DF0E60" w:rsidRDefault="00DF0E60">
      <w:pPr>
        <w:pStyle w:val="ConsPlusNonformat"/>
        <w:jc w:val="both"/>
      </w:pPr>
      <w:r>
        <w:t xml:space="preserve">         на предоставление лицам, указанным в пункте 1 статьи 25.1</w:t>
      </w:r>
    </w:p>
    <w:p w14:paraId="5B3F705B" w14:textId="77777777" w:rsidR="00DF0E60" w:rsidRDefault="00DF0E60">
      <w:pPr>
        <w:pStyle w:val="ConsPlusNonformat"/>
        <w:jc w:val="both"/>
      </w:pPr>
      <w:r>
        <w:t xml:space="preserve">         областного закона от 17 декабря 2012 года N 591-36-ОЗ "О</w:t>
      </w:r>
    </w:p>
    <w:p w14:paraId="2BC64A32" w14:textId="77777777" w:rsidR="00DF0E60" w:rsidRDefault="00DF0E60">
      <w:pPr>
        <w:pStyle w:val="ConsPlusNonformat"/>
        <w:jc w:val="both"/>
      </w:pPr>
      <w:r>
        <w:t xml:space="preserve">           социальной поддержке детей-сирот и детей, оставшихся</w:t>
      </w:r>
    </w:p>
    <w:p w14:paraId="711932A8" w14:textId="77777777" w:rsidR="00DF0E60" w:rsidRDefault="00DF0E60">
      <w:pPr>
        <w:pStyle w:val="ConsPlusNonformat"/>
        <w:jc w:val="both"/>
      </w:pPr>
      <w:r>
        <w:t xml:space="preserve">        без попечения родителей, лиц из числа детей-сирот и детей,</w:t>
      </w:r>
    </w:p>
    <w:p w14:paraId="6EB956B5" w14:textId="77777777" w:rsidR="00DF0E60" w:rsidRDefault="00DF0E60">
      <w:pPr>
        <w:pStyle w:val="ConsPlusNonformat"/>
        <w:jc w:val="both"/>
      </w:pPr>
      <w:r>
        <w:t xml:space="preserve">            оставшихся без попечения родителей, в Архангельской</w:t>
      </w:r>
    </w:p>
    <w:p w14:paraId="57404B5F" w14:textId="77777777" w:rsidR="00DF0E60" w:rsidRDefault="00DF0E60">
      <w:pPr>
        <w:pStyle w:val="ConsPlusNonformat"/>
        <w:jc w:val="both"/>
      </w:pPr>
      <w:r>
        <w:t xml:space="preserve">          области", выплат на приобретение благоустроенных жилых</w:t>
      </w:r>
    </w:p>
    <w:p w14:paraId="589871D3" w14:textId="77777777" w:rsidR="00DF0E60" w:rsidRDefault="00DF0E60">
      <w:pPr>
        <w:pStyle w:val="ConsPlusNonformat"/>
        <w:jc w:val="both"/>
      </w:pPr>
      <w:r>
        <w:t xml:space="preserve">            помещений в собственность или для полного погашения</w:t>
      </w:r>
    </w:p>
    <w:p w14:paraId="6B537E39" w14:textId="77777777" w:rsidR="00DF0E60" w:rsidRDefault="00DF0E60">
      <w:pPr>
        <w:pStyle w:val="ConsPlusNonformat"/>
        <w:jc w:val="both"/>
      </w:pPr>
      <w:r>
        <w:t xml:space="preserve">         предоставленных на приобретение жилых помещений кредитов</w:t>
      </w:r>
    </w:p>
    <w:p w14:paraId="7D1E30FD" w14:textId="77777777" w:rsidR="00DF0E60" w:rsidRDefault="00DF0E60">
      <w:pPr>
        <w:pStyle w:val="ConsPlusNonformat"/>
        <w:jc w:val="both"/>
      </w:pPr>
      <w:r>
        <w:t xml:space="preserve">         (займов) по договорам, обязательства заемщика по которым</w:t>
      </w:r>
    </w:p>
    <w:p w14:paraId="0A4A437D" w14:textId="77777777" w:rsidR="00DF0E60" w:rsidRDefault="00DF0E60">
      <w:pPr>
        <w:pStyle w:val="ConsPlusNonformat"/>
        <w:jc w:val="both"/>
      </w:pPr>
      <w:r>
        <w:t xml:space="preserve">                            обеспечены ипотекой</w:t>
      </w:r>
    </w:p>
    <w:p w14:paraId="5E0BC356" w14:textId="77777777" w:rsidR="00DF0E60" w:rsidRDefault="00DF0E60">
      <w:pPr>
        <w:pStyle w:val="ConsPlusNonformat"/>
        <w:jc w:val="both"/>
      </w:pPr>
    </w:p>
    <w:p w14:paraId="0451AB8A" w14:textId="77777777" w:rsidR="00DF0E60" w:rsidRDefault="00DF0E60">
      <w:pPr>
        <w:pStyle w:val="ConsPlusNonformat"/>
        <w:jc w:val="both"/>
      </w:pPr>
      <w:r>
        <w:t xml:space="preserve">    Я, ___________________________________________________________________,</w:t>
      </w:r>
    </w:p>
    <w:p w14:paraId="4C2E72D2" w14:textId="77777777" w:rsidR="00DF0E60" w:rsidRDefault="00DF0E60">
      <w:pPr>
        <w:pStyle w:val="ConsPlusNonformat"/>
        <w:jc w:val="both"/>
      </w:pPr>
      <w:r>
        <w:t xml:space="preserve">             (фамилия, имя, отчество (при наличии) заявителя)</w:t>
      </w:r>
    </w:p>
    <w:p w14:paraId="2CF7CA24" w14:textId="77777777" w:rsidR="00DF0E60" w:rsidRDefault="00DF0E60">
      <w:pPr>
        <w:pStyle w:val="ConsPlusNonformat"/>
        <w:jc w:val="both"/>
      </w:pPr>
      <w:r>
        <w:t>проживающий(ая) по адресу _________________________________________________</w:t>
      </w:r>
    </w:p>
    <w:p w14:paraId="3912977A" w14:textId="77777777" w:rsidR="00DF0E60" w:rsidRDefault="00DF0E60">
      <w:pPr>
        <w:pStyle w:val="ConsPlusNonformat"/>
        <w:jc w:val="both"/>
      </w:pPr>
      <w:r>
        <w:t>__________________________________________________________________________,</w:t>
      </w:r>
    </w:p>
    <w:p w14:paraId="1949F957" w14:textId="77777777" w:rsidR="00DF0E60" w:rsidRDefault="00DF0E60">
      <w:pPr>
        <w:pStyle w:val="ConsPlusNonformat"/>
        <w:jc w:val="both"/>
      </w:pPr>
    </w:p>
    <w:p w14:paraId="45EF4629" w14:textId="77777777" w:rsidR="00DF0E60" w:rsidRDefault="00DF0E60">
      <w:pPr>
        <w:pStyle w:val="ConsPlusNonformat"/>
        <w:jc w:val="both"/>
      </w:pPr>
      <w:r>
        <w:t>включен(а)   в   список  детей-сирот  и  детей,  оставшихся  без  попечения</w:t>
      </w:r>
    </w:p>
    <w:p w14:paraId="07637EA5" w14:textId="77777777" w:rsidR="00DF0E60" w:rsidRDefault="00DF0E60">
      <w:pPr>
        <w:pStyle w:val="ConsPlusNonformat"/>
        <w:jc w:val="both"/>
      </w:pPr>
      <w:r>
        <w:t xml:space="preserve">родителей, лиц из их числа, лиц, указанных в </w:t>
      </w:r>
      <w:hyperlink r:id="rId38" w:history="1">
        <w:r>
          <w:rPr>
            <w:color w:val="0000FF"/>
          </w:rPr>
          <w:t>подпункте 3 пункта 1 статьи 11</w:t>
        </w:r>
      </w:hyperlink>
    </w:p>
    <w:p w14:paraId="0EFE3B10" w14:textId="77777777" w:rsidR="00DF0E60" w:rsidRDefault="00DF0E60">
      <w:pPr>
        <w:pStyle w:val="ConsPlusNonformat"/>
        <w:jc w:val="both"/>
      </w:pPr>
      <w:r>
        <w:t xml:space="preserve">областного  </w:t>
      </w:r>
      <w:hyperlink r:id="rId39" w:history="1">
        <w:r>
          <w:rPr>
            <w:color w:val="0000FF"/>
          </w:rPr>
          <w:t>закона</w:t>
        </w:r>
      </w:hyperlink>
      <w:r>
        <w:t xml:space="preserve">  от  17  декабря  2012  года  N  591-36-ОЗ "О социальной</w:t>
      </w:r>
    </w:p>
    <w:p w14:paraId="4A2C945A" w14:textId="77777777" w:rsidR="00DF0E60" w:rsidRDefault="00DF0E60">
      <w:pPr>
        <w:pStyle w:val="ConsPlusNonformat"/>
        <w:jc w:val="both"/>
      </w:pPr>
      <w:r>
        <w:t>поддержке  детей-сирот  и детей, оставшихся без попечения родителей, лиц из</w:t>
      </w:r>
    </w:p>
    <w:p w14:paraId="2B441BBC" w14:textId="77777777" w:rsidR="00DF0E60" w:rsidRDefault="00DF0E60">
      <w:pPr>
        <w:pStyle w:val="ConsPlusNonformat"/>
        <w:jc w:val="both"/>
      </w:pPr>
      <w:r>
        <w:t>числа   детей-сирот   и   детей,  оставшихся  без  попечения  родителей,  в</w:t>
      </w:r>
    </w:p>
    <w:p w14:paraId="6EE8C95F" w14:textId="77777777" w:rsidR="00DF0E60" w:rsidRDefault="00DF0E60">
      <w:pPr>
        <w:pStyle w:val="ConsPlusNonformat"/>
        <w:jc w:val="both"/>
      </w:pPr>
      <w:r>
        <w:t>Архангельской  области",  которые  подлежат  обеспечению жилыми помещениями</w:t>
      </w:r>
    </w:p>
    <w:p w14:paraId="738225B0" w14:textId="77777777" w:rsidR="00DF0E60" w:rsidRDefault="00DF0E60">
      <w:pPr>
        <w:pStyle w:val="ConsPlusNonformat"/>
        <w:jc w:val="both"/>
      </w:pPr>
      <w:r>
        <w:t>специализированного жилищного фонда (далее соответственно - областной закон</w:t>
      </w:r>
    </w:p>
    <w:p w14:paraId="62ECCB98" w14:textId="77777777" w:rsidR="00DF0E60" w:rsidRDefault="00DF0E60">
      <w:pPr>
        <w:pStyle w:val="ConsPlusNonformat"/>
        <w:jc w:val="both"/>
      </w:pPr>
      <w:r>
        <w:t>N 591-36-ОЗ, список):</w:t>
      </w:r>
    </w:p>
    <w:p w14:paraId="314B6D65" w14:textId="77777777" w:rsidR="00DF0E60" w:rsidRDefault="00DF0E60">
      <w:pPr>
        <w:pStyle w:val="ConsPlusNonformat"/>
        <w:jc w:val="both"/>
      </w:pPr>
      <w:r>
        <w:t>__________________________________________________________________________,</w:t>
      </w:r>
    </w:p>
    <w:p w14:paraId="35B09A1A" w14:textId="77777777" w:rsidR="00DF0E60" w:rsidRDefault="00DF0E60">
      <w:pPr>
        <w:pStyle w:val="ConsPlusNonformat"/>
        <w:jc w:val="both"/>
      </w:pPr>
      <w:r>
        <w:t xml:space="preserve">          (наименование муниципального образования Архангельской</w:t>
      </w:r>
    </w:p>
    <w:p w14:paraId="5314AC30" w14:textId="77777777" w:rsidR="00DF0E60" w:rsidRDefault="00DF0E60">
      <w:pPr>
        <w:pStyle w:val="ConsPlusNonformat"/>
        <w:jc w:val="both"/>
      </w:pPr>
      <w:r>
        <w:t xml:space="preserve">                 области, где заявитель включен в список)</w:t>
      </w:r>
    </w:p>
    <w:p w14:paraId="5B1E97FC" w14:textId="77777777" w:rsidR="00DF0E60" w:rsidRDefault="00DF0E60">
      <w:pPr>
        <w:pStyle w:val="ConsPlusNonformat"/>
        <w:jc w:val="both"/>
      </w:pPr>
    </w:p>
    <w:p w14:paraId="3FB983A0" w14:textId="77777777" w:rsidR="00DF0E60" w:rsidRDefault="00DF0E60">
      <w:pPr>
        <w:pStyle w:val="ConsPlusNonformat"/>
        <w:jc w:val="both"/>
      </w:pPr>
      <w:r>
        <w:t>прошу  предоставить выплату на приобретение благоустроенных жилых помещений</w:t>
      </w:r>
    </w:p>
    <w:p w14:paraId="4AFB6C3D" w14:textId="77777777" w:rsidR="00DF0E60" w:rsidRDefault="00DF0E60">
      <w:pPr>
        <w:pStyle w:val="ConsPlusNonformat"/>
        <w:jc w:val="both"/>
      </w:pPr>
      <w:r>
        <w:t>в  собственность  или для полного погашения предоставленных на приобретение</w:t>
      </w:r>
    </w:p>
    <w:p w14:paraId="2A743535" w14:textId="77777777" w:rsidR="00DF0E60" w:rsidRDefault="00DF0E60">
      <w:pPr>
        <w:pStyle w:val="ConsPlusNonformat"/>
        <w:jc w:val="both"/>
      </w:pPr>
      <w:r>
        <w:t>жилых  помещений  кредитов (займов) по договорам, обязательства заемщика по</w:t>
      </w:r>
    </w:p>
    <w:p w14:paraId="4729EBF3" w14:textId="77777777" w:rsidR="00DF0E60" w:rsidRDefault="00DF0E60">
      <w:pPr>
        <w:pStyle w:val="ConsPlusNonformat"/>
        <w:jc w:val="both"/>
      </w:pPr>
      <w:r>
        <w:t>которым  обеспечены  ипотекой,  предусмотренную  статьей  25.  1 областного</w:t>
      </w:r>
    </w:p>
    <w:p w14:paraId="2E4D9DDF" w14:textId="77777777" w:rsidR="00DF0E60" w:rsidRDefault="00DF0E60">
      <w:pPr>
        <w:pStyle w:val="ConsPlusNonformat"/>
        <w:jc w:val="both"/>
      </w:pPr>
      <w:hyperlink r:id="rId40" w:history="1">
        <w:r>
          <w:rPr>
            <w:color w:val="0000FF"/>
          </w:rPr>
          <w:t>закона</w:t>
        </w:r>
      </w:hyperlink>
      <w:r>
        <w:t xml:space="preserve"> N 591-36-ОЗ (далее - выплата).</w:t>
      </w:r>
    </w:p>
    <w:p w14:paraId="72AE509F" w14:textId="77777777" w:rsidR="00DF0E60" w:rsidRDefault="00DF0E60">
      <w:pPr>
        <w:pStyle w:val="ConsPlusNonformat"/>
        <w:jc w:val="both"/>
      </w:pPr>
    </w:p>
    <w:p w14:paraId="2457D116" w14:textId="77777777" w:rsidR="00DF0E60" w:rsidRDefault="00DF0E60">
      <w:pPr>
        <w:pStyle w:val="ConsPlusNonformat"/>
        <w:jc w:val="both"/>
      </w:pPr>
      <w:r>
        <w:t xml:space="preserve">    С   целью  предоставления  выплаты  подтверждаю,  что  на  дату  подачи</w:t>
      </w:r>
    </w:p>
    <w:p w14:paraId="57FCED11" w14:textId="77777777" w:rsidR="00DF0E60" w:rsidRDefault="00DF0E60">
      <w:pPr>
        <w:pStyle w:val="ConsPlusNonformat"/>
        <w:jc w:val="both"/>
      </w:pPr>
      <w:r>
        <w:t xml:space="preserve">настоящего  заявления  соответствую  требованиям, предусмотренным </w:t>
      </w:r>
      <w:hyperlink w:anchor="P474" w:history="1">
        <w:r>
          <w:rPr>
            <w:color w:val="0000FF"/>
          </w:rPr>
          <w:t>пунктом 2</w:t>
        </w:r>
      </w:hyperlink>
    </w:p>
    <w:p w14:paraId="1D1F883C" w14:textId="77777777" w:rsidR="00DF0E60" w:rsidRDefault="00DF0E60">
      <w:pPr>
        <w:pStyle w:val="ConsPlusNonformat"/>
        <w:jc w:val="both"/>
      </w:pPr>
      <w:hyperlink r:id="rId41" w:history="1">
        <w:r>
          <w:rPr>
            <w:color w:val="0000FF"/>
          </w:rPr>
          <w:t>статьи 25.1</w:t>
        </w:r>
      </w:hyperlink>
      <w:r>
        <w:t xml:space="preserve"> областного закона N 591-36-ОЗ.</w:t>
      </w:r>
    </w:p>
    <w:p w14:paraId="5DBA1E37" w14:textId="77777777" w:rsidR="00DF0E60" w:rsidRDefault="00DF0E60">
      <w:pPr>
        <w:pStyle w:val="ConsPlusNonformat"/>
        <w:jc w:val="both"/>
      </w:pPr>
      <w:r>
        <w:t xml:space="preserve">    Имею  преимущественное  право  на  предоставление выплаты перед другими</w:t>
      </w:r>
    </w:p>
    <w:p w14:paraId="48261B91" w14:textId="77777777" w:rsidR="00DF0E60" w:rsidRDefault="00DF0E60">
      <w:pPr>
        <w:pStyle w:val="ConsPlusNonformat"/>
        <w:jc w:val="both"/>
      </w:pPr>
      <w:r>
        <w:t>лицами, включенными в список, поскольку (выбрать нужное):</w:t>
      </w:r>
    </w:p>
    <w:p w14:paraId="78FC5F9E" w14:textId="77777777" w:rsidR="00DF0E60" w:rsidRDefault="00DF0E60">
      <w:pPr>
        <w:pStyle w:val="ConsPlusNonformat"/>
        <w:jc w:val="both"/>
      </w:pPr>
      <w:r>
        <w:t>подаю  заявление  о предоставлении выплаты на приобретение благоустроенного</w:t>
      </w:r>
    </w:p>
    <w:p w14:paraId="04ED175B" w14:textId="77777777" w:rsidR="00DF0E60" w:rsidRDefault="00DF0E60">
      <w:pPr>
        <w:pStyle w:val="ConsPlusNonformat"/>
        <w:jc w:val="both"/>
      </w:pPr>
      <w:r>
        <w:t>жилого  помещения  в  общую  собственность  с  несовершеннолетним  ребенком</w:t>
      </w:r>
    </w:p>
    <w:p w14:paraId="16A5A15A" w14:textId="77777777" w:rsidR="00DF0E60" w:rsidRDefault="00DF0E60">
      <w:pPr>
        <w:pStyle w:val="ConsPlusNonformat"/>
        <w:jc w:val="both"/>
      </w:pPr>
      <w:r>
        <w:t>(детьми)  и  (или)  супругом  или для полного погашения предоставленного на</w:t>
      </w:r>
    </w:p>
    <w:p w14:paraId="6B2BC260" w14:textId="77777777" w:rsidR="00DF0E60" w:rsidRDefault="00DF0E60">
      <w:pPr>
        <w:pStyle w:val="ConsPlusNonformat"/>
        <w:jc w:val="both"/>
      </w:pPr>
      <w:r>
        <w:t>приобретение  жилого  помещения  кредита (займа) по договору, обязательства</w:t>
      </w:r>
    </w:p>
    <w:p w14:paraId="08CCBE10" w14:textId="77777777" w:rsidR="00DF0E60" w:rsidRDefault="00DF0E60">
      <w:pPr>
        <w:pStyle w:val="ConsPlusNonformat"/>
        <w:jc w:val="both"/>
      </w:pPr>
      <w:r>
        <w:t>заемщика  по  которому обеспечены ипотекой, за счет выплаты и использования</w:t>
      </w:r>
    </w:p>
    <w:p w14:paraId="31A40F8E" w14:textId="77777777" w:rsidR="00DF0E60" w:rsidRDefault="00DF0E60">
      <w:pPr>
        <w:pStyle w:val="ConsPlusNonformat"/>
        <w:jc w:val="both"/>
      </w:pPr>
      <w:r>
        <w:t>средств (части средств) материнского (семейного) капитала</w:t>
      </w:r>
    </w:p>
    <w:p w14:paraId="7DF586B6" w14:textId="77777777" w:rsidR="00DF0E60" w:rsidRDefault="00DF0E60">
      <w:pPr>
        <w:pStyle w:val="ConsPlusNonformat"/>
        <w:jc w:val="both"/>
      </w:pPr>
      <w:r>
        <w:t>___________________________________________________________________________</w:t>
      </w:r>
    </w:p>
    <w:p w14:paraId="4F3DE2EF" w14:textId="77777777" w:rsidR="00DF0E60" w:rsidRDefault="00DF0E60">
      <w:pPr>
        <w:pStyle w:val="ConsPlusNonformat"/>
        <w:jc w:val="both"/>
      </w:pPr>
      <w:r>
        <w:t>___________________________________________________________________________</w:t>
      </w:r>
    </w:p>
    <w:p w14:paraId="1437DD8B" w14:textId="77777777" w:rsidR="00DF0E60" w:rsidRDefault="00DF0E60">
      <w:pPr>
        <w:pStyle w:val="ConsPlusNonformat"/>
        <w:jc w:val="both"/>
      </w:pPr>
      <w:r>
        <w:t>__________________________________________________________________________;</w:t>
      </w:r>
    </w:p>
    <w:p w14:paraId="3E3AD47E" w14:textId="77777777" w:rsidR="00DF0E60" w:rsidRDefault="00DF0E60">
      <w:pPr>
        <w:pStyle w:val="ConsPlusNonformat"/>
        <w:jc w:val="both"/>
      </w:pPr>
      <w:r>
        <w:t xml:space="preserve">          (указывается фамилия, имя, отчество (при наличии), дата</w:t>
      </w:r>
    </w:p>
    <w:p w14:paraId="71F6CC0C" w14:textId="77777777" w:rsidR="00DF0E60" w:rsidRDefault="00DF0E60">
      <w:pPr>
        <w:pStyle w:val="ConsPlusNonformat"/>
        <w:jc w:val="both"/>
      </w:pPr>
      <w:r>
        <w:t xml:space="preserve">            рождения, степень родства члена семьи, в совместную</w:t>
      </w:r>
    </w:p>
    <w:p w14:paraId="23FEE63E" w14:textId="77777777" w:rsidR="00DF0E60" w:rsidRDefault="00DF0E60">
      <w:pPr>
        <w:pStyle w:val="ConsPlusNonformat"/>
        <w:jc w:val="both"/>
      </w:pPr>
      <w:r>
        <w:t xml:space="preserve">           собственность с которым предполагается покупка жилого</w:t>
      </w:r>
    </w:p>
    <w:p w14:paraId="04D391FF" w14:textId="77777777" w:rsidR="00DF0E60" w:rsidRDefault="00DF0E60">
      <w:pPr>
        <w:pStyle w:val="ConsPlusNonformat"/>
        <w:jc w:val="both"/>
      </w:pPr>
      <w:r>
        <w:t xml:space="preserve">          помещения/адрес жилого помещения, на погашение кредита</w:t>
      </w:r>
    </w:p>
    <w:p w14:paraId="4394A353" w14:textId="77777777" w:rsidR="00DF0E60" w:rsidRDefault="00DF0E60">
      <w:pPr>
        <w:pStyle w:val="ConsPlusNonformat"/>
        <w:jc w:val="both"/>
      </w:pPr>
      <w:r>
        <w:t xml:space="preserve">        (займа) которого предполагается направить средства выплаты)</w:t>
      </w:r>
    </w:p>
    <w:p w14:paraId="384A9021" w14:textId="77777777" w:rsidR="00DF0E60" w:rsidRDefault="00DF0E60">
      <w:pPr>
        <w:pStyle w:val="ConsPlusNonformat"/>
        <w:jc w:val="both"/>
      </w:pPr>
    </w:p>
    <w:p w14:paraId="1F8807D3" w14:textId="77777777" w:rsidR="00DF0E60" w:rsidRDefault="00DF0E60">
      <w:pPr>
        <w:pStyle w:val="ConsPlusNonformat"/>
        <w:jc w:val="both"/>
      </w:pPr>
      <w:r>
        <w:t>принимал  участие  в  специальной  военной операции на территориях Украины,</w:t>
      </w:r>
    </w:p>
    <w:p w14:paraId="40A0E838" w14:textId="77777777" w:rsidR="00DF0E60" w:rsidRDefault="00DF0E60">
      <w:pPr>
        <w:pStyle w:val="ConsPlusNonformat"/>
        <w:jc w:val="both"/>
      </w:pPr>
      <w:r>
        <w:t>Донецкой  Народной  Республики,  Луганской Народной Республики, Запорожской</w:t>
      </w:r>
    </w:p>
    <w:p w14:paraId="77F97984" w14:textId="77777777" w:rsidR="00DF0E60" w:rsidRDefault="00DF0E60">
      <w:pPr>
        <w:pStyle w:val="ConsPlusNonformat"/>
        <w:jc w:val="both"/>
      </w:pPr>
      <w:r>
        <w:t>области и Херсонской области (далее - специальная военная операция)</w:t>
      </w:r>
    </w:p>
    <w:p w14:paraId="38B7C09A" w14:textId="77777777" w:rsidR="00DF0E60" w:rsidRDefault="00DF0E60">
      <w:pPr>
        <w:pStyle w:val="ConsPlusNonformat"/>
        <w:jc w:val="both"/>
      </w:pPr>
      <w:r>
        <w:t>___________________________________________________________________________</w:t>
      </w:r>
    </w:p>
    <w:p w14:paraId="7C64B353" w14:textId="77777777" w:rsidR="00DF0E60" w:rsidRDefault="00DF0E60">
      <w:pPr>
        <w:pStyle w:val="ConsPlusNonformat"/>
        <w:jc w:val="both"/>
      </w:pPr>
      <w:r>
        <w:t>__________________________________________________________________________;</w:t>
      </w:r>
    </w:p>
    <w:p w14:paraId="3E40801F" w14:textId="77777777" w:rsidR="00DF0E60" w:rsidRDefault="00DF0E60">
      <w:pPr>
        <w:pStyle w:val="ConsPlusNonformat"/>
        <w:jc w:val="both"/>
      </w:pPr>
      <w:r>
        <w:t xml:space="preserve">         (указываются реквизиты документа, подтверждающего участие</w:t>
      </w:r>
    </w:p>
    <w:p w14:paraId="4B800099" w14:textId="77777777" w:rsidR="00DF0E60" w:rsidRDefault="00DF0E60">
      <w:pPr>
        <w:pStyle w:val="ConsPlusNonformat"/>
        <w:jc w:val="both"/>
      </w:pPr>
      <w:r>
        <w:t xml:space="preserve">                      в специальной военной операции)</w:t>
      </w:r>
    </w:p>
    <w:p w14:paraId="08A3D789" w14:textId="77777777" w:rsidR="00DF0E60" w:rsidRDefault="00DF0E60">
      <w:pPr>
        <w:pStyle w:val="ConsPlusNonformat"/>
        <w:jc w:val="both"/>
      </w:pPr>
    </w:p>
    <w:p w14:paraId="1090501B" w14:textId="77777777" w:rsidR="00DF0E60" w:rsidRDefault="00DF0E60">
      <w:pPr>
        <w:pStyle w:val="ConsPlusNonformat"/>
        <w:jc w:val="both"/>
      </w:pPr>
      <w:r>
        <w:t xml:space="preserve">    К заявлению прилагаю следующие документы:</w:t>
      </w:r>
    </w:p>
    <w:p w14:paraId="0B5DCB2B" w14:textId="77777777" w:rsidR="00DF0E60" w:rsidRDefault="00DF0E60">
      <w:pPr>
        <w:pStyle w:val="ConsPlusNonformat"/>
        <w:jc w:val="both"/>
      </w:pPr>
      <w:r>
        <w:t xml:space="preserve">    1. ____________________________________________________________________</w:t>
      </w:r>
    </w:p>
    <w:p w14:paraId="2847DC4E" w14:textId="77777777" w:rsidR="00DF0E60" w:rsidRDefault="00DF0E60">
      <w:pPr>
        <w:pStyle w:val="ConsPlusNonformat"/>
        <w:jc w:val="both"/>
      </w:pPr>
      <w:bookmarkStart w:id="35" w:name="P474"/>
      <w:bookmarkEnd w:id="35"/>
      <w:r>
        <w:t xml:space="preserve">    2. ____________________________________________________________________</w:t>
      </w:r>
    </w:p>
    <w:p w14:paraId="67DB7234" w14:textId="77777777" w:rsidR="00DF0E60" w:rsidRDefault="00DF0E60">
      <w:pPr>
        <w:pStyle w:val="ConsPlusNonformat"/>
        <w:jc w:val="both"/>
      </w:pPr>
      <w:r>
        <w:t xml:space="preserve">    3. ____________________________________________________________________</w:t>
      </w:r>
    </w:p>
    <w:p w14:paraId="68B914DF" w14:textId="77777777" w:rsidR="00DF0E60" w:rsidRDefault="00DF0E60">
      <w:pPr>
        <w:pStyle w:val="ConsPlusNonformat"/>
        <w:jc w:val="both"/>
      </w:pPr>
      <w:r>
        <w:t xml:space="preserve">    4. ____________________________________________________________________</w:t>
      </w:r>
    </w:p>
    <w:p w14:paraId="1F62A301" w14:textId="77777777" w:rsidR="00DF0E60" w:rsidRDefault="00DF0E60">
      <w:pPr>
        <w:pStyle w:val="ConsPlusNonformat"/>
        <w:jc w:val="both"/>
      </w:pPr>
      <w:r>
        <w:t xml:space="preserve">    5. ____________________________________________________________________</w:t>
      </w:r>
    </w:p>
    <w:p w14:paraId="261417BC" w14:textId="77777777" w:rsidR="00DF0E60" w:rsidRDefault="00DF0E60">
      <w:pPr>
        <w:pStyle w:val="ConsPlusNonformat"/>
        <w:jc w:val="both"/>
      </w:pPr>
    </w:p>
    <w:p w14:paraId="6BDF4DE1" w14:textId="77777777" w:rsidR="00DF0E60" w:rsidRDefault="00DF0E60">
      <w:pPr>
        <w:pStyle w:val="ConsPlusNonformat"/>
        <w:jc w:val="both"/>
      </w:pPr>
      <w:r>
        <w:t xml:space="preserve">    Достоверность и полноту предоставленных мною сведений подтверждаю.</w:t>
      </w:r>
    </w:p>
    <w:p w14:paraId="70BB8E9F" w14:textId="77777777" w:rsidR="00DF0E60" w:rsidRDefault="00DF0E60">
      <w:pPr>
        <w:pStyle w:val="ConsPlusNonformat"/>
        <w:jc w:val="both"/>
      </w:pPr>
      <w:r>
        <w:t xml:space="preserve">    Результат      предоставления      государственной     услуги     прошу</w:t>
      </w:r>
    </w:p>
    <w:p w14:paraId="665B5A87" w14:textId="77777777" w:rsidR="00DF0E60" w:rsidRDefault="00DF0E60">
      <w:pPr>
        <w:pStyle w:val="ConsPlusNonformat"/>
        <w:jc w:val="both"/>
      </w:pPr>
      <w:r>
        <w:t>представить/направить  _________________________________________  (заказным</w:t>
      </w:r>
    </w:p>
    <w:p w14:paraId="59ACD51E" w14:textId="77777777" w:rsidR="00DF0E60" w:rsidRDefault="00DF0E60">
      <w:pPr>
        <w:pStyle w:val="ConsPlusNonformat"/>
        <w:jc w:val="both"/>
      </w:pPr>
      <w:r>
        <w:t>почтовым    отправлением,    через    Архангельский   региональный   портал</w:t>
      </w:r>
    </w:p>
    <w:p w14:paraId="5678C533" w14:textId="77777777" w:rsidR="00DF0E60" w:rsidRDefault="00DF0E60">
      <w:pPr>
        <w:pStyle w:val="ConsPlusNonformat"/>
        <w:jc w:val="both"/>
      </w:pPr>
      <w:r>
        <w:t>государственных   и   муниципальных   услуг  (функций)  или  Единый  портал</w:t>
      </w:r>
    </w:p>
    <w:p w14:paraId="7232258B" w14:textId="77777777" w:rsidR="00DF0E60" w:rsidRDefault="00DF0E60">
      <w:pPr>
        <w:pStyle w:val="ConsPlusNonformat"/>
        <w:jc w:val="both"/>
      </w:pPr>
      <w:r>
        <w:t>государственных  и муниципальных услуг (функций), через многофункциональный</w:t>
      </w:r>
    </w:p>
    <w:p w14:paraId="08D7348B" w14:textId="77777777" w:rsidR="00DF0E60" w:rsidRDefault="00DF0E60">
      <w:pPr>
        <w:pStyle w:val="ConsPlusNonformat"/>
        <w:jc w:val="both"/>
      </w:pPr>
      <w:r>
        <w:t>центр   предоставления   государственных  и  муниципальных  услуг  и  (или)</w:t>
      </w:r>
    </w:p>
    <w:p w14:paraId="43077377" w14:textId="77777777" w:rsidR="00DF0E60" w:rsidRDefault="00DF0E60">
      <w:pPr>
        <w:pStyle w:val="ConsPlusNonformat"/>
        <w:jc w:val="both"/>
      </w:pPr>
      <w:r>
        <w:t>привлекаемые им организации - выбрать нужное).</w:t>
      </w:r>
    </w:p>
    <w:p w14:paraId="0FE57433" w14:textId="77777777" w:rsidR="00DF0E60" w:rsidRDefault="00DF0E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9"/>
        <w:gridCol w:w="459"/>
        <w:gridCol w:w="340"/>
        <w:gridCol w:w="709"/>
        <w:gridCol w:w="1531"/>
        <w:gridCol w:w="3019"/>
      </w:tblGrid>
      <w:tr w:rsidR="00DF0E60" w14:paraId="0DAA87CF" w14:textId="77777777">
        <w:tc>
          <w:tcPr>
            <w:tcW w:w="1729" w:type="dxa"/>
            <w:tcBorders>
              <w:top w:val="nil"/>
              <w:left w:val="nil"/>
              <w:bottom w:val="single" w:sz="4" w:space="0" w:color="auto"/>
              <w:right w:val="nil"/>
            </w:tcBorders>
          </w:tcPr>
          <w:p w14:paraId="70A78571" w14:textId="77777777" w:rsidR="00DF0E60" w:rsidRDefault="00DF0E60">
            <w:pPr>
              <w:pStyle w:val="ConsPlusNormal"/>
            </w:pPr>
          </w:p>
        </w:tc>
        <w:tc>
          <w:tcPr>
            <w:tcW w:w="459" w:type="dxa"/>
            <w:tcBorders>
              <w:top w:val="nil"/>
              <w:left w:val="nil"/>
              <w:bottom w:val="nil"/>
              <w:right w:val="nil"/>
            </w:tcBorders>
          </w:tcPr>
          <w:p w14:paraId="65B733BD" w14:textId="77777777" w:rsidR="00DF0E60" w:rsidRDefault="00DF0E60">
            <w:pPr>
              <w:pStyle w:val="ConsPlusNormal"/>
            </w:pPr>
            <w:r>
              <w:t>20</w:t>
            </w:r>
          </w:p>
        </w:tc>
        <w:tc>
          <w:tcPr>
            <w:tcW w:w="340" w:type="dxa"/>
            <w:tcBorders>
              <w:top w:val="nil"/>
              <w:left w:val="nil"/>
              <w:bottom w:val="nil"/>
              <w:right w:val="nil"/>
            </w:tcBorders>
          </w:tcPr>
          <w:p w14:paraId="4048C4E2" w14:textId="77777777" w:rsidR="00DF0E60" w:rsidRDefault="00DF0E60">
            <w:pPr>
              <w:pStyle w:val="ConsPlusNormal"/>
            </w:pPr>
          </w:p>
        </w:tc>
        <w:tc>
          <w:tcPr>
            <w:tcW w:w="709" w:type="dxa"/>
            <w:tcBorders>
              <w:top w:val="nil"/>
              <w:left w:val="nil"/>
              <w:bottom w:val="nil"/>
              <w:right w:val="nil"/>
            </w:tcBorders>
          </w:tcPr>
          <w:p w14:paraId="42B5E92B" w14:textId="77777777" w:rsidR="00DF0E60" w:rsidRDefault="00DF0E60">
            <w:pPr>
              <w:pStyle w:val="ConsPlusNormal"/>
            </w:pPr>
            <w:r>
              <w:t>года</w:t>
            </w:r>
          </w:p>
        </w:tc>
        <w:tc>
          <w:tcPr>
            <w:tcW w:w="1531" w:type="dxa"/>
            <w:tcBorders>
              <w:top w:val="nil"/>
              <w:left w:val="nil"/>
              <w:bottom w:val="nil"/>
              <w:right w:val="nil"/>
            </w:tcBorders>
          </w:tcPr>
          <w:p w14:paraId="57BEF302" w14:textId="77777777" w:rsidR="00DF0E60" w:rsidRDefault="00DF0E60">
            <w:pPr>
              <w:pStyle w:val="ConsPlusNormal"/>
            </w:pPr>
          </w:p>
        </w:tc>
        <w:tc>
          <w:tcPr>
            <w:tcW w:w="3019" w:type="dxa"/>
            <w:tcBorders>
              <w:top w:val="nil"/>
              <w:left w:val="nil"/>
              <w:bottom w:val="single" w:sz="4" w:space="0" w:color="auto"/>
              <w:right w:val="nil"/>
            </w:tcBorders>
          </w:tcPr>
          <w:p w14:paraId="537D6C24" w14:textId="77777777" w:rsidR="00DF0E60" w:rsidRDefault="00DF0E60">
            <w:pPr>
              <w:pStyle w:val="ConsPlusNormal"/>
            </w:pPr>
          </w:p>
        </w:tc>
      </w:tr>
      <w:tr w:rsidR="00DF0E60" w14:paraId="1BE2F676" w14:textId="77777777">
        <w:tc>
          <w:tcPr>
            <w:tcW w:w="1729" w:type="dxa"/>
            <w:tcBorders>
              <w:top w:val="single" w:sz="4" w:space="0" w:color="auto"/>
              <w:left w:val="nil"/>
              <w:bottom w:val="nil"/>
              <w:right w:val="nil"/>
            </w:tcBorders>
          </w:tcPr>
          <w:p w14:paraId="6228C4CC" w14:textId="77777777" w:rsidR="00DF0E60" w:rsidRDefault="00DF0E60">
            <w:pPr>
              <w:pStyle w:val="ConsPlusNormal"/>
            </w:pPr>
          </w:p>
        </w:tc>
        <w:tc>
          <w:tcPr>
            <w:tcW w:w="459" w:type="dxa"/>
            <w:tcBorders>
              <w:top w:val="nil"/>
              <w:left w:val="nil"/>
              <w:bottom w:val="nil"/>
              <w:right w:val="nil"/>
            </w:tcBorders>
          </w:tcPr>
          <w:p w14:paraId="5112B394" w14:textId="77777777" w:rsidR="00DF0E60" w:rsidRDefault="00DF0E60">
            <w:pPr>
              <w:pStyle w:val="ConsPlusNormal"/>
            </w:pPr>
          </w:p>
        </w:tc>
        <w:tc>
          <w:tcPr>
            <w:tcW w:w="340" w:type="dxa"/>
            <w:tcBorders>
              <w:top w:val="nil"/>
              <w:left w:val="nil"/>
              <w:bottom w:val="nil"/>
              <w:right w:val="nil"/>
            </w:tcBorders>
          </w:tcPr>
          <w:p w14:paraId="55801D11" w14:textId="77777777" w:rsidR="00DF0E60" w:rsidRDefault="00DF0E60">
            <w:pPr>
              <w:pStyle w:val="ConsPlusNormal"/>
            </w:pPr>
          </w:p>
        </w:tc>
        <w:tc>
          <w:tcPr>
            <w:tcW w:w="709" w:type="dxa"/>
            <w:tcBorders>
              <w:top w:val="nil"/>
              <w:left w:val="nil"/>
              <w:bottom w:val="nil"/>
              <w:right w:val="nil"/>
            </w:tcBorders>
          </w:tcPr>
          <w:p w14:paraId="2EE7E906" w14:textId="77777777" w:rsidR="00DF0E60" w:rsidRDefault="00DF0E60">
            <w:pPr>
              <w:pStyle w:val="ConsPlusNormal"/>
            </w:pPr>
          </w:p>
        </w:tc>
        <w:tc>
          <w:tcPr>
            <w:tcW w:w="1531" w:type="dxa"/>
            <w:tcBorders>
              <w:top w:val="nil"/>
              <w:left w:val="nil"/>
              <w:bottom w:val="nil"/>
              <w:right w:val="nil"/>
            </w:tcBorders>
          </w:tcPr>
          <w:p w14:paraId="11E34879" w14:textId="77777777" w:rsidR="00DF0E60" w:rsidRDefault="00DF0E60">
            <w:pPr>
              <w:pStyle w:val="ConsPlusNormal"/>
            </w:pPr>
          </w:p>
        </w:tc>
        <w:tc>
          <w:tcPr>
            <w:tcW w:w="3019" w:type="dxa"/>
            <w:tcBorders>
              <w:top w:val="single" w:sz="4" w:space="0" w:color="auto"/>
              <w:left w:val="nil"/>
              <w:bottom w:val="nil"/>
              <w:right w:val="nil"/>
            </w:tcBorders>
          </w:tcPr>
          <w:p w14:paraId="576013C3" w14:textId="77777777" w:rsidR="00DF0E60" w:rsidRDefault="00DF0E60">
            <w:pPr>
              <w:pStyle w:val="ConsPlusNormal"/>
              <w:jc w:val="center"/>
            </w:pPr>
            <w:r>
              <w:t>(подпись/ расшифровка подписи)</w:t>
            </w:r>
          </w:p>
        </w:tc>
      </w:tr>
    </w:tbl>
    <w:p w14:paraId="6D15BF71" w14:textId="77777777" w:rsidR="00DF0E60" w:rsidRDefault="00DF0E60">
      <w:pPr>
        <w:pStyle w:val="ConsPlusNormal"/>
        <w:jc w:val="both"/>
      </w:pPr>
    </w:p>
    <w:p w14:paraId="765E4331" w14:textId="77777777" w:rsidR="00DF0E60" w:rsidRDefault="00DF0E60">
      <w:pPr>
        <w:pStyle w:val="ConsPlusNormal"/>
        <w:jc w:val="both"/>
      </w:pPr>
    </w:p>
    <w:p w14:paraId="1944936F" w14:textId="77777777" w:rsidR="00DF0E60" w:rsidRDefault="00DF0E60">
      <w:pPr>
        <w:pStyle w:val="ConsPlusNormal"/>
        <w:pBdr>
          <w:top w:val="single" w:sz="6" w:space="0" w:color="auto"/>
        </w:pBdr>
        <w:spacing w:before="100" w:after="100"/>
        <w:jc w:val="both"/>
        <w:rPr>
          <w:sz w:val="2"/>
          <w:szCs w:val="2"/>
        </w:rPr>
      </w:pPr>
    </w:p>
    <w:p w14:paraId="07BD4E64" w14:textId="77777777" w:rsidR="00877B18" w:rsidRDefault="00877B18"/>
    <w:sectPr w:rsidR="00877B18" w:rsidSect="00CE3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60"/>
    <w:rsid w:val="00877B18"/>
    <w:rsid w:val="00DF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F38B"/>
  <w15:chartTrackingRefBased/>
  <w15:docId w15:val="{1FB97B24-F065-439B-BF72-82ED5B7D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E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0E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3&amp;n=142136&amp;dst=100078" TargetMode="External"/><Relationship Id="rId18" Type="http://schemas.openxmlformats.org/officeDocument/2006/relationships/hyperlink" Target="https://login.consultant.ru/link/?req=doc&amp;base=RLAW013&amp;n=123262&amp;dst=100174" TargetMode="External"/><Relationship Id="rId26" Type="http://schemas.openxmlformats.org/officeDocument/2006/relationships/hyperlink" Target="https://login.consultant.ru/link/?req=doc&amp;base=LAW&amp;n=477669&amp;dst=100226" TargetMode="External"/><Relationship Id="rId39" Type="http://schemas.openxmlformats.org/officeDocument/2006/relationships/hyperlink" Target="https://login.consultant.ru/link/?req=doc&amp;base=RLAW013&amp;n=142136" TargetMode="External"/><Relationship Id="rId21" Type="http://schemas.openxmlformats.org/officeDocument/2006/relationships/hyperlink" Target="https://login.consultant.ru/link/?req=doc&amp;base=RLAW013&amp;n=144055" TargetMode="External"/><Relationship Id="rId34" Type="http://schemas.openxmlformats.org/officeDocument/2006/relationships/hyperlink" Target="https://login.consultant.ru/link/?req=doc&amp;base=RLAW013&amp;n=142136&amp;dst=100949" TargetMode="External"/><Relationship Id="rId42" Type="http://schemas.openxmlformats.org/officeDocument/2006/relationships/fontTable" Target="fontTable.xml"/><Relationship Id="rId7" Type="http://schemas.openxmlformats.org/officeDocument/2006/relationships/hyperlink" Target="https://login.consultant.ru/link/?req=doc&amp;base=LAW&amp;n=465622" TargetMode="External"/><Relationship Id="rId2" Type="http://schemas.openxmlformats.org/officeDocument/2006/relationships/settings" Target="settings.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RLAW013&amp;n=142136&amp;dst=100936" TargetMode="External"/><Relationship Id="rId29" Type="http://schemas.openxmlformats.org/officeDocument/2006/relationships/hyperlink" Target="https://login.consultant.ru/link/?req=doc&amp;base=LAW&amp;n=487790&amp;dst=100010" TargetMode="External"/><Relationship Id="rId41" Type="http://schemas.openxmlformats.org/officeDocument/2006/relationships/hyperlink" Target="https://login.consultant.ru/link/?req=doc&amp;base=RLAW013&amp;n=142136&amp;dst=100935" TargetMode="External"/><Relationship Id="rId1" Type="http://schemas.openxmlformats.org/officeDocument/2006/relationships/styles" Target="styles.xml"/><Relationship Id="rId6" Type="http://schemas.openxmlformats.org/officeDocument/2006/relationships/hyperlink" Target="https://login.consultant.ru/link/?req=doc&amp;base=LAW&amp;n=466513&amp;dst=170" TargetMode="External"/><Relationship Id="rId11" Type="http://schemas.openxmlformats.org/officeDocument/2006/relationships/hyperlink" Target="https://login.consultant.ru/link/?req=doc&amp;base=RLAW013&amp;n=142136&amp;dst=100936" TargetMode="External"/><Relationship Id="rId24" Type="http://schemas.openxmlformats.org/officeDocument/2006/relationships/hyperlink" Target="https://login.consultant.ru/link/?req=doc&amp;base=LAW&amp;n=469334&amp;dst=456" TargetMode="External"/><Relationship Id="rId32" Type="http://schemas.openxmlformats.org/officeDocument/2006/relationships/hyperlink" Target="https://login.consultant.ru/link/?req=doc&amp;base=LAW&amp;n=465622" TargetMode="External"/><Relationship Id="rId37" Type="http://schemas.openxmlformats.org/officeDocument/2006/relationships/hyperlink" Target="https://login.consultant.ru/link/?req=doc&amp;base=RLAW013&amp;n=140391&amp;dst=100108" TargetMode="External"/><Relationship Id="rId40" Type="http://schemas.openxmlformats.org/officeDocument/2006/relationships/hyperlink" Target="https://login.consultant.ru/link/?req=doc&amp;base=RLAW013&amp;n=142136" TargetMode="External"/><Relationship Id="rId5" Type="http://schemas.openxmlformats.org/officeDocument/2006/relationships/hyperlink" Target="https://login.consultant.ru/link/?req=doc&amp;base=LAW&amp;n=466513&amp;dst=187" TargetMode="External"/><Relationship Id="rId15" Type="http://schemas.openxmlformats.org/officeDocument/2006/relationships/hyperlink" Target="https://login.consultant.ru/link/?req=doc&amp;base=RLAW013&amp;n=142136&amp;dst=100081" TargetMode="External"/><Relationship Id="rId23" Type="http://schemas.openxmlformats.org/officeDocument/2006/relationships/hyperlink" Target="https://login.consultant.ru/link/?req=doc&amp;base=LAW&amp;n=477414" TargetMode="External"/><Relationship Id="rId28" Type="http://schemas.openxmlformats.org/officeDocument/2006/relationships/hyperlink" Target="https://login.consultant.ru/link/?req=doc&amp;base=LAW&amp;n=468472" TargetMode="External"/><Relationship Id="rId36"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RLAW013&amp;n=144610&amp;dst=100208" TargetMode="External"/><Relationship Id="rId19" Type="http://schemas.openxmlformats.org/officeDocument/2006/relationships/hyperlink" Target="https://login.consultant.ru/link/?req=doc&amp;base=LAW&amp;n=487790&amp;dst=100010" TargetMode="External"/><Relationship Id="rId31" Type="http://schemas.openxmlformats.org/officeDocument/2006/relationships/hyperlink" Target="https://login.consultant.ru/link/?req=doc&amp;base=LAW&amp;n=466513&amp;dst=17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3&amp;n=142633&amp;dst=100919" TargetMode="External"/><Relationship Id="rId14" Type="http://schemas.openxmlformats.org/officeDocument/2006/relationships/hyperlink" Target="https://login.consultant.ru/link/?req=doc&amp;base=RLAW013&amp;n=142136&amp;dst=84" TargetMode="External"/><Relationship Id="rId22" Type="http://schemas.openxmlformats.org/officeDocument/2006/relationships/hyperlink" Target="https://login.consultant.ru/link/?req=doc&amp;base=RLAW013&amp;n=142136&amp;dst=100936" TargetMode="External"/><Relationship Id="rId27" Type="http://schemas.openxmlformats.org/officeDocument/2006/relationships/hyperlink" Target="https://login.consultant.ru/link/?req=doc&amp;base=LAW&amp;n=344270&amp;dst=100465" TargetMode="External"/><Relationship Id="rId30" Type="http://schemas.openxmlformats.org/officeDocument/2006/relationships/hyperlink" Target="https://login.consultant.ru/link/?req=doc&amp;base=LAW&amp;n=487790&amp;dst=100010" TargetMode="External"/><Relationship Id="rId35" Type="http://schemas.openxmlformats.org/officeDocument/2006/relationships/hyperlink" Target="https://login.consultant.ru/link/?req=doc&amp;base=LAW&amp;n=480453" TargetMode="External"/><Relationship Id="rId43" Type="http://schemas.openxmlformats.org/officeDocument/2006/relationships/theme" Target="theme/theme1.xml"/><Relationship Id="rId8" Type="http://schemas.openxmlformats.org/officeDocument/2006/relationships/hyperlink" Target="https://login.consultant.ru/link/?req=doc&amp;base=RLAW013&amp;n=142136&amp;dst=100935" TargetMode="External"/><Relationship Id="rId3" Type="http://schemas.openxmlformats.org/officeDocument/2006/relationships/webSettings" Target="webSettings.xml"/><Relationship Id="rId12" Type="http://schemas.openxmlformats.org/officeDocument/2006/relationships/hyperlink" Target="https://login.consultant.ru/link/?req=doc&amp;base=RLAW013&amp;n=142136&amp;dst=100936" TargetMode="External"/><Relationship Id="rId17" Type="http://schemas.openxmlformats.org/officeDocument/2006/relationships/hyperlink" Target="https://login.consultant.ru/link/?req=doc&amp;base=LAW&amp;n=422007" TargetMode="External"/><Relationship Id="rId25" Type="http://schemas.openxmlformats.org/officeDocument/2006/relationships/hyperlink" Target="https://login.consultant.ru/link/?req=doc&amp;base=LAW&amp;n=436518&amp;dst=100014" TargetMode="External"/><Relationship Id="rId33" Type="http://schemas.openxmlformats.org/officeDocument/2006/relationships/hyperlink" Target="https://login.consultant.ru/link/?req=doc&amp;base=LAW&amp;n=465059" TargetMode="External"/><Relationship Id="rId38" Type="http://schemas.openxmlformats.org/officeDocument/2006/relationships/hyperlink" Target="https://login.consultant.ru/link/?req=doc&amp;base=RLAW013&amp;n=142136&amp;dst=10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10126</Words>
  <Characters>57723</Characters>
  <Application>Microsoft Office Word</Application>
  <DocSecurity>0</DocSecurity>
  <Lines>481</Lines>
  <Paragraphs>135</Paragraphs>
  <ScaleCrop>false</ScaleCrop>
  <Company/>
  <LinksUpToDate>false</LinksUpToDate>
  <CharactersWithSpaces>67714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Юлия Васильевна</dc:creator>
  <cp:keywords/>
  <dc:description/>
  <cp:lastModifiedBy>Мясникова Юлия Васильевна</cp:lastModifiedBy>
  <cp:revision>1</cp:revision>
  <dcterms:created xsi:type="dcterms:W3CDTF">2024-11-19T09:03:00Z</dcterms:created>
  <dcterms:modified xsi:type="dcterms:W3CDTF">2024-11-19T09:04:00Z</dcterms:modified>
</cp:coreProperties>
</file>