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3AD91" w14:textId="0BC85E76" w:rsidR="00BF0336" w:rsidRPr="00D41475" w:rsidRDefault="00683CAC" w:rsidP="00683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1475">
        <w:rPr>
          <w:rFonts w:ascii="Times New Roman" w:hAnsi="Times New Roman" w:cs="Times New Roman"/>
          <w:b/>
          <w:bCs/>
          <w:sz w:val="26"/>
          <w:szCs w:val="26"/>
        </w:rPr>
        <w:t>Уч</w:t>
      </w:r>
      <w:r w:rsidR="004B2997">
        <w:rPr>
          <w:rFonts w:ascii="Times New Roman" w:hAnsi="Times New Roman" w:cs="Times New Roman"/>
          <w:b/>
          <w:bCs/>
          <w:sz w:val="26"/>
          <w:szCs w:val="26"/>
        </w:rPr>
        <w:t>ё</w:t>
      </w:r>
      <w:bookmarkStart w:id="0" w:name="_GoBack"/>
      <w:bookmarkEnd w:id="0"/>
      <w:r w:rsidRPr="00D41475">
        <w:rPr>
          <w:rFonts w:ascii="Times New Roman" w:hAnsi="Times New Roman" w:cs="Times New Roman"/>
          <w:b/>
          <w:bCs/>
          <w:sz w:val="26"/>
          <w:szCs w:val="26"/>
        </w:rPr>
        <w:t xml:space="preserve">т и рассмотрение причин и обстоятельств, приведших </w:t>
      </w:r>
    </w:p>
    <w:p w14:paraId="3226473A" w14:textId="77777777" w:rsidR="00683CAC" w:rsidRPr="00D41475" w:rsidRDefault="00683CAC" w:rsidP="00683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1475">
        <w:rPr>
          <w:rFonts w:ascii="Times New Roman" w:hAnsi="Times New Roman" w:cs="Times New Roman"/>
          <w:b/>
          <w:bCs/>
          <w:sz w:val="26"/>
          <w:szCs w:val="26"/>
        </w:rPr>
        <w:t>к микроповреждениям (микротравмам)</w:t>
      </w:r>
    </w:p>
    <w:p w14:paraId="018754B7" w14:textId="77777777" w:rsidR="00DC31DA" w:rsidRPr="00D41475" w:rsidRDefault="00DC31DA" w:rsidP="00DC3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C99F63" w14:textId="77777777" w:rsidR="00817BE1" w:rsidRPr="00D41475" w:rsidRDefault="00B83A92" w:rsidP="00CF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1475">
        <w:rPr>
          <w:rFonts w:ascii="Times New Roman" w:hAnsi="Times New Roman" w:cs="Times New Roman"/>
          <w:sz w:val="26"/>
          <w:szCs w:val="26"/>
        </w:rPr>
        <w:t>Согласно стать</w:t>
      </w:r>
      <w:r w:rsidR="00817BE1" w:rsidRPr="00D41475">
        <w:rPr>
          <w:rFonts w:ascii="Times New Roman" w:hAnsi="Times New Roman" w:cs="Times New Roman"/>
          <w:sz w:val="26"/>
          <w:szCs w:val="26"/>
        </w:rPr>
        <w:t xml:space="preserve">и </w:t>
      </w:r>
      <w:r w:rsidR="00817BE1" w:rsidRPr="00CD74DC">
        <w:rPr>
          <w:rFonts w:ascii="Times New Roman" w:hAnsi="Times New Roman" w:cs="Times New Roman"/>
          <w:sz w:val="26"/>
          <w:szCs w:val="26"/>
        </w:rPr>
        <w:t>226</w:t>
      </w:r>
      <w:r w:rsidR="00817BE1" w:rsidRPr="00D41475">
        <w:rPr>
          <w:rFonts w:ascii="Times New Roman" w:hAnsi="Times New Roman" w:cs="Times New Roman"/>
          <w:sz w:val="26"/>
          <w:szCs w:val="26"/>
        </w:rPr>
        <w:t xml:space="preserve"> Трудово</w:t>
      </w:r>
      <w:r w:rsidR="00CF3392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 </w:t>
      </w:r>
      <w:r w:rsidR="00817BE1" w:rsidRPr="00D41475">
        <w:rPr>
          <w:rFonts w:ascii="Times New Roman" w:hAnsi="Times New Roman" w:cs="Times New Roman"/>
          <w:sz w:val="26"/>
          <w:szCs w:val="26"/>
        </w:rPr>
        <w:t>под</w:t>
      </w:r>
      <w:r w:rsidR="00CF3392">
        <w:rPr>
          <w:rFonts w:ascii="Times New Roman" w:hAnsi="Times New Roman" w:cs="Times New Roman"/>
          <w:sz w:val="26"/>
          <w:szCs w:val="26"/>
        </w:rPr>
        <w:t> </w:t>
      </w:r>
      <w:r w:rsidR="00817BE1" w:rsidRPr="00D41475">
        <w:rPr>
          <w:rFonts w:ascii="Times New Roman" w:hAnsi="Times New Roman" w:cs="Times New Roman"/>
          <w:sz w:val="26"/>
          <w:szCs w:val="26"/>
        </w:rPr>
        <w:t>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</w:t>
      </w:r>
      <w:r w:rsidR="00D41475">
        <w:rPr>
          <w:rFonts w:ascii="Times New Roman" w:hAnsi="Times New Roman" w:cs="Times New Roman"/>
          <w:sz w:val="26"/>
          <w:szCs w:val="26"/>
        </w:rPr>
        <w:t> </w:t>
      </w:r>
      <w:r w:rsidR="00817BE1" w:rsidRPr="00D41475">
        <w:rPr>
          <w:rFonts w:ascii="Times New Roman" w:hAnsi="Times New Roman" w:cs="Times New Roman"/>
          <w:sz w:val="26"/>
          <w:szCs w:val="26"/>
        </w:rPr>
        <w:t>другими лицами, участвующими в производственной деятельности работодателя, при</w:t>
      </w:r>
      <w:r w:rsidR="00D41475">
        <w:rPr>
          <w:rFonts w:ascii="Times New Roman" w:hAnsi="Times New Roman" w:cs="Times New Roman"/>
          <w:sz w:val="26"/>
          <w:szCs w:val="26"/>
        </w:rPr>
        <w:t> </w:t>
      </w:r>
      <w:r w:rsidR="00817BE1" w:rsidRPr="00D41475">
        <w:rPr>
          <w:rFonts w:ascii="Times New Roman" w:hAnsi="Times New Roman" w:cs="Times New Roman"/>
          <w:sz w:val="26"/>
          <w:szCs w:val="26"/>
        </w:rPr>
        <w:t>исполнении ими трудовых обязанностей или выполнении какой-либо работы по</w:t>
      </w:r>
      <w:r w:rsidR="00D41475">
        <w:rPr>
          <w:rFonts w:ascii="Times New Roman" w:hAnsi="Times New Roman" w:cs="Times New Roman"/>
          <w:sz w:val="26"/>
          <w:szCs w:val="26"/>
        </w:rPr>
        <w:t> </w:t>
      </w:r>
      <w:r w:rsidR="00817BE1" w:rsidRPr="00D41475">
        <w:rPr>
          <w:rFonts w:ascii="Times New Roman" w:hAnsi="Times New Roman" w:cs="Times New Roman"/>
          <w:sz w:val="26"/>
          <w:szCs w:val="26"/>
        </w:rPr>
        <w:t xml:space="preserve">поручению </w:t>
      </w:r>
      <w:r w:rsidR="00D41475">
        <w:rPr>
          <w:rFonts w:ascii="Times New Roman" w:hAnsi="Times New Roman" w:cs="Times New Roman"/>
          <w:sz w:val="26"/>
          <w:szCs w:val="26"/>
        </w:rPr>
        <w:t>работодателя</w:t>
      </w:r>
      <w:r w:rsidR="00817BE1" w:rsidRPr="00D41475">
        <w:rPr>
          <w:rFonts w:ascii="Times New Roman" w:hAnsi="Times New Roman" w:cs="Times New Roman"/>
          <w:sz w:val="26"/>
          <w:szCs w:val="26"/>
        </w:rPr>
        <w:t>, а также при осуществлении иных правомерных действий, обусловленных трудовыми отношениями с работодателем либо совершаемых в его интересах</w:t>
      </w:r>
      <w:proofErr w:type="gramEnd"/>
      <w:r w:rsidR="00817BE1" w:rsidRPr="00D41475">
        <w:rPr>
          <w:rFonts w:ascii="Times New Roman" w:hAnsi="Times New Roman" w:cs="Times New Roman"/>
          <w:sz w:val="26"/>
          <w:szCs w:val="26"/>
        </w:rPr>
        <w:t>, не повлекшие расстройства здоровья или наступление временной нетрудоспособности.</w:t>
      </w:r>
    </w:p>
    <w:p w14:paraId="34F46791" w14:textId="7FEA67EA" w:rsidR="00B83A92" w:rsidRPr="00D41475" w:rsidRDefault="00B83A92" w:rsidP="00B83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В соответствии с абз</w:t>
      </w:r>
      <w:r w:rsidR="00D423AC">
        <w:rPr>
          <w:rFonts w:ascii="Times New Roman" w:hAnsi="Times New Roman" w:cs="Times New Roman"/>
          <w:sz w:val="26"/>
          <w:szCs w:val="26"/>
        </w:rPr>
        <w:t>ацем</w:t>
      </w:r>
      <w:r w:rsidRPr="00D41475">
        <w:rPr>
          <w:rFonts w:ascii="Times New Roman" w:hAnsi="Times New Roman" w:cs="Times New Roman"/>
          <w:sz w:val="26"/>
          <w:szCs w:val="26"/>
        </w:rPr>
        <w:t xml:space="preserve"> 17 части 3 статьи 214 Трудового кодекса Российской Федерации работодатель должен обеспечить учет и рассмотрение причин и</w:t>
      </w:r>
      <w:r w:rsidR="00CD74DC">
        <w:rPr>
          <w:rFonts w:ascii="Times New Roman" w:hAnsi="Times New Roman" w:cs="Times New Roman"/>
          <w:sz w:val="26"/>
          <w:szCs w:val="26"/>
        </w:rPr>
        <w:t> </w:t>
      </w:r>
      <w:r w:rsidRPr="00D41475">
        <w:rPr>
          <w:rFonts w:ascii="Times New Roman" w:hAnsi="Times New Roman" w:cs="Times New Roman"/>
          <w:sz w:val="26"/>
          <w:szCs w:val="26"/>
        </w:rPr>
        <w:t>обстоятельств событий, приведших к возникновению микроповреждений (микротравм).</w:t>
      </w:r>
    </w:p>
    <w:p w14:paraId="1F35F95F" w14:textId="77777777" w:rsidR="00700E02" w:rsidRPr="00D41475" w:rsidRDefault="00700E02" w:rsidP="00700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Основанием для регистрации микроповреждения (микротравмы) работника и</w:t>
      </w:r>
      <w:r w:rsidR="00CD74DC">
        <w:rPr>
          <w:rFonts w:ascii="Times New Roman" w:hAnsi="Times New Roman" w:cs="Times New Roman"/>
          <w:sz w:val="26"/>
          <w:szCs w:val="26"/>
        </w:rPr>
        <w:t> </w:t>
      </w:r>
      <w:r w:rsidRPr="00D41475">
        <w:rPr>
          <w:rFonts w:ascii="Times New Roman" w:hAnsi="Times New Roman" w:cs="Times New Roman"/>
          <w:sz w:val="26"/>
          <w:szCs w:val="26"/>
        </w:rPr>
        <w:t xml:space="preserve">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</w:t>
      </w:r>
      <w:r w:rsidR="00CD74DC">
        <w:rPr>
          <w:rFonts w:ascii="Times New Roman" w:hAnsi="Times New Roman" w:cs="Times New Roman"/>
          <w:sz w:val="26"/>
          <w:szCs w:val="26"/>
        </w:rPr>
        <w:t>работодателю</w:t>
      </w:r>
      <w:r w:rsidRPr="00D41475">
        <w:rPr>
          <w:rFonts w:ascii="Times New Roman" w:hAnsi="Times New Roman" w:cs="Times New Roman"/>
          <w:sz w:val="26"/>
          <w:szCs w:val="26"/>
        </w:rPr>
        <w:t>.</w:t>
      </w:r>
    </w:p>
    <w:p w14:paraId="74AC873A" w14:textId="71F38EB6" w:rsidR="00EC1A61" w:rsidRPr="00D41475" w:rsidRDefault="00793CBA" w:rsidP="00E2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Обращаем внимание, что в</w:t>
      </w:r>
      <w:r w:rsidR="004F63C7" w:rsidRPr="00D41475">
        <w:rPr>
          <w:rFonts w:ascii="Times New Roman" w:hAnsi="Times New Roman" w:cs="Times New Roman"/>
          <w:sz w:val="26"/>
          <w:szCs w:val="26"/>
        </w:rPr>
        <w:t xml:space="preserve"> целях оказания содействия работодателям в исполнении требований </w:t>
      </w:r>
      <w:hyperlink r:id="rId6" w:history="1">
        <w:r w:rsidR="004F63C7" w:rsidRPr="00D414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статей 214</w:t>
        </w:r>
      </w:hyperlink>
      <w:r w:rsidR="004F63C7" w:rsidRPr="00D41475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4F63C7" w:rsidRPr="00D414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216</w:t>
        </w:r>
      </w:hyperlink>
      <w:r w:rsidR="004F63C7" w:rsidRPr="00D41475">
        <w:rPr>
          <w:rFonts w:ascii="Times New Roman" w:hAnsi="Times New Roman" w:cs="Times New Roman"/>
          <w:sz w:val="26"/>
          <w:szCs w:val="26"/>
        </w:rPr>
        <w:t>,</w:t>
      </w:r>
      <w:r w:rsidR="00B83A92" w:rsidRPr="00D41475">
        <w:rPr>
          <w:rFonts w:ascii="Times New Roman" w:hAnsi="Times New Roman" w:cs="Times New Roman"/>
          <w:sz w:val="26"/>
          <w:szCs w:val="26"/>
        </w:rPr>
        <w:t xml:space="preserve"> 226</w:t>
      </w:r>
      <w:r w:rsidR="004F63C7" w:rsidRPr="00D41475">
        <w:rPr>
          <w:rFonts w:ascii="Times New Roman" w:hAnsi="Times New Roman" w:cs="Times New Roman"/>
          <w:sz w:val="26"/>
          <w:szCs w:val="26"/>
        </w:rPr>
        <w:t xml:space="preserve">  Трудового кодекса Российской Федерации </w:t>
      </w:r>
      <w:r w:rsidR="00EC1A61" w:rsidRPr="00D41475">
        <w:rPr>
          <w:rFonts w:ascii="Times New Roman" w:hAnsi="Times New Roman" w:cs="Times New Roman"/>
          <w:sz w:val="26"/>
          <w:szCs w:val="26"/>
        </w:rPr>
        <w:t>разработаны Рекомендации</w:t>
      </w:r>
      <w:r w:rsidR="004F63C7" w:rsidRPr="00D41475">
        <w:rPr>
          <w:rFonts w:ascii="Times New Roman" w:hAnsi="Times New Roman" w:cs="Times New Roman"/>
          <w:sz w:val="26"/>
          <w:szCs w:val="26"/>
        </w:rPr>
        <w:t xml:space="preserve"> по учету микроповр</w:t>
      </w:r>
      <w:r w:rsidR="00EC1A61" w:rsidRPr="00D41475">
        <w:rPr>
          <w:rFonts w:ascii="Times New Roman" w:hAnsi="Times New Roman" w:cs="Times New Roman"/>
          <w:sz w:val="26"/>
          <w:szCs w:val="26"/>
        </w:rPr>
        <w:t xml:space="preserve">еждений (микротравм) работников, утвержденные приказом Минтруда России от 15.09.2021 </w:t>
      </w:r>
      <w:r w:rsidR="00D423AC">
        <w:rPr>
          <w:rFonts w:ascii="Times New Roman" w:hAnsi="Times New Roman" w:cs="Times New Roman"/>
          <w:sz w:val="26"/>
          <w:szCs w:val="26"/>
        </w:rPr>
        <w:t>№</w:t>
      </w:r>
      <w:r w:rsidR="00EC1A61" w:rsidRPr="00D41475">
        <w:rPr>
          <w:rFonts w:ascii="Times New Roman" w:hAnsi="Times New Roman" w:cs="Times New Roman"/>
          <w:sz w:val="26"/>
          <w:szCs w:val="26"/>
        </w:rPr>
        <w:t xml:space="preserve"> 632н (далее – Рекомендации)</w:t>
      </w:r>
      <w:r w:rsidRPr="00D41475">
        <w:rPr>
          <w:rFonts w:ascii="Times New Roman" w:hAnsi="Times New Roman" w:cs="Times New Roman"/>
          <w:sz w:val="26"/>
          <w:szCs w:val="26"/>
        </w:rPr>
        <w:t>.</w:t>
      </w:r>
      <w:r w:rsidR="00DC76FF">
        <w:rPr>
          <w:rFonts w:ascii="Times New Roman" w:hAnsi="Times New Roman" w:cs="Times New Roman"/>
          <w:sz w:val="26"/>
          <w:szCs w:val="26"/>
        </w:rPr>
        <w:t xml:space="preserve"> </w:t>
      </w:r>
      <w:r w:rsidRPr="00D41475">
        <w:rPr>
          <w:rFonts w:ascii="Times New Roman" w:hAnsi="Times New Roman" w:cs="Times New Roman"/>
          <w:sz w:val="26"/>
          <w:szCs w:val="26"/>
        </w:rPr>
        <w:t>Рекомендации</w:t>
      </w:r>
      <w:r w:rsidR="00EC1A61" w:rsidRPr="00D41475">
        <w:rPr>
          <w:rFonts w:ascii="Times New Roman" w:hAnsi="Times New Roman" w:cs="Times New Roman"/>
          <w:sz w:val="26"/>
          <w:szCs w:val="26"/>
        </w:rPr>
        <w:t xml:space="preserve"> не</w:t>
      </w:r>
      <w:r w:rsidR="00DC76FF">
        <w:rPr>
          <w:rFonts w:ascii="Times New Roman" w:hAnsi="Times New Roman" w:cs="Times New Roman"/>
          <w:sz w:val="26"/>
          <w:szCs w:val="26"/>
        </w:rPr>
        <w:t> </w:t>
      </w:r>
      <w:r w:rsidR="00EC1A61" w:rsidRPr="00D41475">
        <w:rPr>
          <w:rFonts w:ascii="Times New Roman" w:hAnsi="Times New Roman" w:cs="Times New Roman"/>
          <w:sz w:val="26"/>
          <w:szCs w:val="26"/>
        </w:rPr>
        <w:t>содержат обязательных требований.</w:t>
      </w:r>
    </w:p>
    <w:p w14:paraId="19CCB47C" w14:textId="77777777" w:rsidR="00EC1A61" w:rsidRPr="00D41475" w:rsidRDefault="00EC1A61" w:rsidP="00DC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0C6FCB" w:rsidRPr="00D4147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D41475">
        <w:rPr>
          <w:rFonts w:ascii="Times New Roman" w:hAnsi="Times New Roman" w:cs="Times New Roman"/>
          <w:sz w:val="26"/>
          <w:szCs w:val="26"/>
        </w:rPr>
        <w:t>учета и рассмотрения обстоятельств и причин, приведших к</w:t>
      </w:r>
      <w:r w:rsidR="00DC76FF">
        <w:rPr>
          <w:rFonts w:ascii="Times New Roman" w:hAnsi="Times New Roman" w:cs="Times New Roman"/>
          <w:sz w:val="26"/>
          <w:szCs w:val="26"/>
        </w:rPr>
        <w:t> </w:t>
      </w:r>
      <w:r w:rsidRPr="00D41475">
        <w:rPr>
          <w:rFonts w:ascii="Times New Roman" w:hAnsi="Times New Roman" w:cs="Times New Roman"/>
          <w:sz w:val="26"/>
          <w:szCs w:val="26"/>
        </w:rPr>
        <w:t>возникновению микроповреждений (микротравм) работников, предупреждения производственного травматизма, работодателю рекомендуется:</w:t>
      </w:r>
    </w:p>
    <w:p w14:paraId="5D34A8A0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утвердить локальным нормативным актом порядок учета микроповр</w:t>
      </w:r>
      <w:r w:rsidR="000C6FCB" w:rsidRPr="00D41475">
        <w:rPr>
          <w:rFonts w:ascii="Times New Roman" w:hAnsi="Times New Roman" w:cs="Times New Roman"/>
          <w:sz w:val="26"/>
          <w:szCs w:val="26"/>
        </w:rPr>
        <w:t>еждений (микротравм) работников</w:t>
      </w:r>
      <w:r w:rsidRPr="00D41475">
        <w:rPr>
          <w:rFonts w:ascii="Times New Roman" w:hAnsi="Times New Roman" w:cs="Times New Roman"/>
          <w:sz w:val="26"/>
          <w:szCs w:val="26"/>
        </w:rPr>
        <w:t>;</w:t>
      </w:r>
    </w:p>
    <w:p w14:paraId="4835E914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организовать ознакомление должностных лиц с порядком учета микроповреждений (микротравм) работников;</w:t>
      </w:r>
    </w:p>
    <w:p w14:paraId="573B6DC5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организовать информирование работников о действиях при получении микроповреждения (микротравмы);</w:t>
      </w:r>
    </w:p>
    <w:p w14:paraId="1DEEFFAD" w14:textId="27AA0C7D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организовать рассмотрение обстоятельств,</w:t>
      </w:r>
      <w:r w:rsidR="00F96C46">
        <w:rPr>
          <w:rFonts w:ascii="Times New Roman" w:hAnsi="Times New Roman" w:cs="Times New Roman"/>
          <w:sz w:val="26"/>
          <w:szCs w:val="26"/>
        </w:rPr>
        <w:t xml:space="preserve"> выявление причин, приводящих к </w:t>
      </w:r>
      <w:r w:rsidRPr="00D41475">
        <w:rPr>
          <w:rFonts w:ascii="Times New Roman" w:hAnsi="Times New Roman" w:cs="Times New Roman"/>
          <w:sz w:val="26"/>
          <w:szCs w:val="26"/>
        </w:rPr>
        <w:t>микроповреждениям (микротравмам) работников, и фиксацию результатов рассмотрения в</w:t>
      </w:r>
      <w:r w:rsidR="00F96C46">
        <w:rPr>
          <w:rFonts w:ascii="Times New Roman" w:hAnsi="Times New Roman" w:cs="Times New Roman"/>
          <w:sz w:val="26"/>
          <w:szCs w:val="26"/>
        </w:rPr>
        <w:t> </w:t>
      </w:r>
      <w:r w:rsidRPr="00D41475">
        <w:rPr>
          <w:rFonts w:ascii="Times New Roman" w:hAnsi="Times New Roman" w:cs="Times New Roman"/>
          <w:sz w:val="26"/>
          <w:szCs w:val="26"/>
        </w:rPr>
        <w:t>Справке о рассмотрении обстоятельств и причин, приведших к возникновению микроповреждения (микротравмы) работника</w:t>
      </w:r>
      <w:r w:rsidR="006E1F5F" w:rsidRPr="00D41475">
        <w:rPr>
          <w:rFonts w:ascii="Times New Roman" w:hAnsi="Times New Roman" w:cs="Times New Roman"/>
          <w:sz w:val="26"/>
          <w:szCs w:val="26"/>
        </w:rPr>
        <w:t xml:space="preserve"> </w:t>
      </w:r>
      <w:r w:rsidR="00CE1F14" w:rsidRPr="00D41475">
        <w:rPr>
          <w:rFonts w:ascii="Times New Roman" w:hAnsi="Times New Roman" w:cs="Times New Roman"/>
          <w:sz w:val="26"/>
          <w:szCs w:val="26"/>
        </w:rPr>
        <w:t>(далее</w:t>
      </w:r>
      <w:r w:rsidR="006E1F5F" w:rsidRPr="00D41475">
        <w:rPr>
          <w:rFonts w:ascii="Times New Roman" w:hAnsi="Times New Roman" w:cs="Times New Roman"/>
          <w:sz w:val="26"/>
          <w:szCs w:val="26"/>
        </w:rPr>
        <w:t xml:space="preserve"> </w:t>
      </w:r>
      <w:r w:rsidR="00D423AC">
        <w:rPr>
          <w:rFonts w:ascii="Times New Roman" w:hAnsi="Times New Roman" w:cs="Times New Roman"/>
          <w:sz w:val="26"/>
          <w:szCs w:val="26"/>
        </w:rPr>
        <w:t>–</w:t>
      </w:r>
      <w:r w:rsidR="006E1F5F" w:rsidRPr="00D41475">
        <w:rPr>
          <w:rFonts w:ascii="Times New Roman" w:hAnsi="Times New Roman" w:cs="Times New Roman"/>
          <w:sz w:val="26"/>
          <w:szCs w:val="26"/>
        </w:rPr>
        <w:t xml:space="preserve"> Справка), р</w:t>
      </w:r>
      <w:r w:rsidRPr="00D41475">
        <w:rPr>
          <w:rFonts w:ascii="Times New Roman" w:hAnsi="Times New Roman" w:cs="Times New Roman"/>
          <w:sz w:val="26"/>
          <w:szCs w:val="26"/>
        </w:rPr>
        <w:t xml:space="preserve">екомендуемый образец приведен в </w:t>
      </w:r>
      <w:hyperlink r:id="rId8" w:history="1">
        <w:r w:rsidRPr="00D414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приложении </w:t>
        </w:r>
        <w:r w:rsidR="00D423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D414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</w:t>
        </w:r>
      </w:hyperlink>
      <w:r w:rsidRPr="00D41475">
        <w:rPr>
          <w:rFonts w:ascii="Times New Roman" w:hAnsi="Times New Roman" w:cs="Times New Roman"/>
          <w:sz w:val="26"/>
          <w:szCs w:val="26"/>
        </w:rPr>
        <w:t xml:space="preserve"> </w:t>
      </w:r>
      <w:r w:rsidR="00CE1F14" w:rsidRPr="00D41475">
        <w:rPr>
          <w:rFonts w:ascii="Times New Roman" w:hAnsi="Times New Roman" w:cs="Times New Roman"/>
          <w:sz w:val="26"/>
          <w:szCs w:val="26"/>
        </w:rPr>
        <w:t xml:space="preserve">к </w:t>
      </w:r>
      <w:r w:rsidR="006E1F5F" w:rsidRPr="00D41475">
        <w:rPr>
          <w:rFonts w:ascii="Times New Roman" w:hAnsi="Times New Roman" w:cs="Times New Roman"/>
          <w:sz w:val="26"/>
          <w:szCs w:val="26"/>
        </w:rPr>
        <w:t>Рекомендациям</w:t>
      </w:r>
      <w:r w:rsidRPr="00D41475">
        <w:rPr>
          <w:rFonts w:ascii="Times New Roman" w:hAnsi="Times New Roman" w:cs="Times New Roman"/>
          <w:sz w:val="26"/>
          <w:szCs w:val="26"/>
        </w:rPr>
        <w:t>;</w:t>
      </w:r>
    </w:p>
    <w:p w14:paraId="74D352E8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обеспечить доступность в организации (структурных подразделениях) бланка Справки в электронном виде или на бумажном носителе;</w:t>
      </w:r>
    </w:p>
    <w:p w14:paraId="6A207DEC" w14:textId="6714342C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 xml:space="preserve">организовать регистрацию происшедших микроповреждений (микротравм) в Журнале учета микроповреждений (микротравм) работников </w:t>
      </w:r>
      <w:r w:rsidR="006E1F5F" w:rsidRPr="00D4147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D423AC">
        <w:rPr>
          <w:rFonts w:ascii="Times New Roman" w:hAnsi="Times New Roman" w:cs="Times New Roman"/>
          <w:sz w:val="26"/>
          <w:szCs w:val="26"/>
        </w:rPr>
        <w:t>–</w:t>
      </w:r>
      <w:r w:rsidR="006E1F5F" w:rsidRPr="00D41475">
        <w:rPr>
          <w:rFonts w:ascii="Times New Roman" w:hAnsi="Times New Roman" w:cs="Times New Roman"/>
          <w:sz w:val="26"/>
          <w:szCs w:val="26"/>
        </w:rPr>
        <w:t xml:space="preserve"> Журнал), </w:t>
      </w:r>
      <w:r w:rsidRPr="00D41475">
        <w:rPr>
          <w:rFonts w:ascii="Times New Roman" w:hAnsi="Times New Roman" w:cs="Times New Roman"/>
          <w:sz w:val="26"/>
          <w:szCs w:val="26"/>
        </w:rPr>
        <w:t xml:space="preserve">рекомендуемый образец приведен в </w:t>
      </w:r>
      <w:hyperlink r:id="rId9" w:history="1">
        <w:r w:rsidRPr="00D414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приложении </w:t>
        </w:r>
        <w:r w:rsidR="00D423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D414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</w:t>
        </w:r>
      </w:hyperlink>
      <w:r w:rsidRPr="00D41475">
        <w:rPr>
          <w:rFonts w:ascii="Times New Roman" w:hAnsi="Times New Roman" w:cs="Times New Roman"/>
          <w:sz w:val="26"/>
          <w:szCs w:val="26"/>
        </w:rPr>
        <w:t xml:space="preserve"> к Рекомендациям;</w:t>
      </w:r>
    </w:p>
    <w:p w14:paraId="7B8BB972" w14:textId="77777777" w:rsidR="006E1F5F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 xml:space="preserve">установить место и сроки хранения </w:t>
      </w:r>
      <w:hyperlink r:id="rId10" w:history="1">
        <w:r w:rsidRPr="00D414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Справки</w:t>
        </w:r>
      </w:hyperlink>
      <w:r w:rsidRPr="00D4147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D414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Журнала</w:t>
        </w:r>
      </w:hyperlink>
      <w:r w:rsidRPr="00D4147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564E24" w14:textId="77777777" w:rsidR="00EC1A61" w:rsidRPr="00D41475" w:rsidRDefault="006E1F5F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Обращаем внимание, что р</w:t>
      </w:r>
      <w:r w:rsidR="00EC1A61" w:rsidRPr="00D41475">
        <w:rPr>
          <w:rFonts w:ascii="Times New Roman" w:hAnsi="Times New Roman" w:cs="Times New Roman"/>
          <w:sz w:val="26"/>
          <w:szCs w:val="26"/>
        </w:rPr>
        <w:t>екомендованный срок хранения Справки и Журнала составляет не менее 1 года.</w:t>
      </w:r>
    </w:p>
    <w:p w14:paraId="1C007B25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 xml:space="preserve">Составление </w:t>
      </w:r>
      <w:hyperlink r:id="rId12" w:history="1">
        <w:r w:rsidRPr="00D414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Справки</w:t>
        </w:r>
      </w:hyperlink>
      <w:r w:rsidRPr="00D41475">
        <w:rPr>
          <w:rFonts w:ascii="Times New Roman" w:hAnsi="Times New Roman" w:cs="Times New Roman"/>
          <w:sz w:val="26"/>
          <w:szCs w:val="26"/>
        </w:rPr>
        <w:t xml:space="preserve"> и ведение </w:t>
      </w:r>
      <w:hyperlink r:id="rId13" w:history="1">
        <w:r w:rsidRPr="00D414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Журнала</w:t>
        </w:r>
      </w:hyperlink>
      <w:r w:rsidRPr="00D41475">
        <w:rPr>
          <w:rFonts w:ascii="Times New Roman" w:hAnsi="Times New Roman" w:cs="Times New Roman"/>
          <w:sz w:val="26"/>
          <w:szCs w:val="26"/>
        </w:rPr>
        <w:t xml:space="preserve"> может осуществляться в электронном виде с</w:t>
      </w:r>
      <w:r w:rsidR="00F96C46">
        <w:rPr>
          <w:rFonts w:ascii="Times New Roman" w:hAnsi="Times New Roman" w:cs="Times New Roman"/>
          <w:sz w:val="26"/>
          <w:szCs w:val="26"/>
        </w:rPr>
        <w:t> </w:t>
      </w:r>
      <w:r w:rsidRPr="00D41475">
        <w:rPr>
          <w:rFonts w:ascii="Times New Roman" w:hAnsi="Times New Roman" w:cs="Times New Roman"/>
          <w:sz w:val="26"/>
          <w:szCs w:val="26"/>
        </w:rPr>
        <w:t>использованием электронной подписи или любого другого способа в соответствии с</w:t>
      </w:r>
      <w:r w:rsidR="00F96C46">
        <w:rPr>
          <w:rFonts w:ascii="Times New Roman" w:hAnsi="Times New Roman" w:cs="Times New Roman"/>
          <w:sz w:val="26"/>
          <w:szCs w:val="26"/>
        </w:rPr>
        <w:t> </w:t>
      </w:r>
      <w:r w:rsidRPr="00D41475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позволяющего идентифицировать личность работника, составившего Справку и осуществляющего ведение Журнала.</w:t>
      </w:r>
    </w:p>
    <w:p w14:paraId="5980F988" w14:textId="77777777" w:rsidR="00EC1A61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F1ADFF" w14:textId="77777777" w:rsidR="00F96C46" w:rsidRDefault="00F96C46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ACF671" w14:textId="77777777" w:rsidR="00F96C46" w:rsidRPr="00D41475" w:rsidRDefault="00F96C46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77089E" w14:textId="77777777" w:rsidR="00EC1A61" w:rsidRPr="00D41475" w:rsidRDefault="00EC1A61" w:rsidP="000120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1475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Рекомендуемый порядок учета</w:t>
      </w:r>
      <w:r w:rsidR="00817BE1" w:rsidRPr="00D414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41475">
        <w:rPr>
          <w:rFonts w:ascii="Times New Roman" w:hAnsi="Times New Roman" w:cs="Times New Roman"/>
          <w:b/>
          <w:bCs/>
          <w:sz w:val="26"/>
          <w:szCs w:val="26"/>
        </w:rPr>
        <w:t>микроповреждений (микротравм)</w:t>
      </w:r>
    </w:p>
    <w:p w14:paraId="50927EBF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154E37" w14:textId="77777777" w:rsidR="00817BE1" w:rsidRPr="00D41475" w:rsidRDefault="00EC1A61" w:rsidP="0081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Основанием для регистрации микроповреждения (микротравмы) работника и</w:t>
      </w:r>
      <w:r w:rsidR="00166A44">
        <w:rPr>
          <w:rFonts w:ascii="Times New Roman" w:hAnsi="Times New Roman" w:cs="Times New Roman"/>
          <w:sz w:val="26"/>
          <w:szCs w:val="26"/>
        </w:rPr>
        <w:t> </w:t>
      </w:r>
      <w:r w:rsidRPr="00D41475">
        <w:rPr>
          <w:rFonts w:ascii="Times New Roman" w:hAnsi="Times New Roman" w:cs="Times New Roman"/>
          <w:sz w:val="26"/>
          <w:szCs w:val="26"/>
        </w:rPr>
        <w:t>рассмотрения обстоятельств и причин, приведших к его возникновению, является обращение пострадавшего к своему непосредственному или вышестоя</w:t>
      </w:r>
      <w:r w:rsidR="00793CBA" w:rsidRPr="00D41475">
        <w:rPr>
          <w:rFonts w:ascii="Times New Roman" w:hAnsi="Times New Roman" w:cs="Times New Roman"/>
          <w:sz w:val="26"/>
          <w:szCs w:val="26"/>
        </w:rPr>
        <w:t>щему руководителю, работодателю</w:t>
      </w:r>
      <w:r w:rsidRPr="00D41475">
        <w:rPr>
          <w:rFonts w:ascii="Times New Roman" w:hAnsi="Times New Roman" w:cs="Times New Roman"/>
          <w:sz w:val="26"/>
          <w:szCs w:val="26"/>
        </w:rPr>
        <w:t>.</w:t>
      </w:r>
    </w:p>
    <w:p w14:paraId="0F664BE1" w14:textId="77777777" w:rsidR="00EC1A61" w:rsidRPr="00D41475" w:rsidRDefault="00EC1A61" w:rsidP="0081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При обращении пострадавшего к медицинскому работнику организации, последнему рекомендуется сообщать о микроповреждении (микротравме) работника оповещаемому лицу.</w:t>
      </w:r>
    </w:p>
    <w:p w14:paraId="6279BD8B" w14:textId="77777777" w:rsidR="00713B37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Оповещаемому лицу рекомендуется</w:t>
      </w:r>
      <w:r w:rsidR="00713B37" w:rsidRPr="00D41475">
        <w:rPr>
          <w:rFonts w:ascii="Times New Roman" w:hAnsi="Times New Roman" w:cs="Times New Roman"/>
          <w:sz w:val="26"/>
          <w:szCs w:val="26"/>
        </w:rPr>
        <w:t>:</w:t>
      </w:r>
    </w:p>
    <w:p w14:paraId="73697049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убедиться в том, что пострадавшему оказана необходимая первая помощь и</w:t>
      </w:r>
      <w:r w:rsidR="00166A44">
        <w:rPr>
          <w:rFonts w:ascii="Times New Roman" w:hAnsi="Times New Roman" w:cs="Times New Roman"/>
          <w:sz w:val="26"/>
          <w:szCs w:val="26"/>
        </w:rPr>
        <w:t> </w:t>
      </w:r>
      <w:r w:rsidRPr="00D41475">
        <w:rPr>
          <w:rFonts w:ascii="Times New Roman" w:hAnsi="Times New Roman" w:cs="Times New Roman"/>
          <w:sz w:val="26"/>
          <w:szCs w:val="26"/>
        </w:rPr>
        <w:t>(или)</w:t>
      </w:r>
      <w:r w:rsidR="00166A44">
        <w:rPr>
          <w:rFonts w:ascii="Times New Roman" w:hAnsi="Times New Roman" w:cs="Times New Roman"/>
          <w:sz w:val="26"/>
          <w:szCs w:val="26"/>
        </w:rPr>
        <w:t> </w:t>
      </w:r>
      <w:r w:rsidR="00713B37" w:rsidRPr="00D41475">
        <w:rPr>
          <w:rFonts w:ascii="Times New Roman" w:hAnsi="Times New Roman" w:cs="Times New Roman"/>
          <w:sz w:val="26"/>
          <w:szCs w:val="26"/>
        </w:rPr>
        <w:t>медицинская помощь:</w:t>
      </w:r>
    </w:p>
    <w:p w14:paraId="2F0584DA" w14:textId="545DA542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 xml:space="preserve">незамедлительно информировать специалиста по охране труда или лицо, назначенное ответственным за организацию работы по охране труда, или другого уполномоченного работодателем работника (далее </w:t>
      </w:r>
      <w:r w:rsidR="00D423AC">
        <w:rPr>
          <w:rFonts w:ascii="Times New Roman" w:hAnsi="Times New Roman" w:cs="Times New Roman"/>
          <w:sz w:val="26"/>
          <w:szCs w:val="26"/>
        </w:rPr>
        <w:t>–</w:t>
      </w:r>
      <w:r w:rsidRPr="00D41475">
        <w:rPr>
          <w:rFonts w:ascii="Times New Roman" w:hAnsi="Times New Roman" w:cs="Times New Roman"/>
          <w:sz w:val="26"/>
          <w:szCs w:val="26"/>
        </w:rPr>
        <w:t xml:space="preserve"> уполномоченное лицо), о микроповреждении (микротравме) работника.</w:t>
      </w:r>
    </w:p>
    <w:p w14:paraId="01C65B11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При информировании уполномоченного лица рекомендуется сообщать:</w:t>
      </w:r>
    </w:p>
    <w:p w14:paraId="31A053AC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фамил</w:t>
      </w:r>
      <w:r w:rsidR="00793CBA" w:rsidRPr="00D41475">
        <w:rPr>
          <w:rFonts w:ascii="Times New Roman" w:hAnsi="Times New Roman" w:cs="Times New Roman"/>
          <w:sz w:val="26"/>
          <w:szCs w:val="26"/>
        </w:rPr>
        <w:t xml:space="preserve">ию, имя, отчество </w:t>
      </w:r>
      <w:r w:rsidRPr="00D41475">
        <w:rPr>
          <w:rFonts w:ascii="Times New Roman" w:hAnsi="Times New Roman" w:cs="Times New Roman"/>
          <w:sz w:val="26"/>
          <w:szCs w:val="26"/>
        </w:rPr>
        <w:t>пострадавшего работника, должность, структурное подразделение;</w:t>
      </w:r>
    </w:p>
    <w:p w14:paraId="6EB6C5AD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место, дату и время получения работником микроповреждения (микротравмы);</w:t>
      </w:r>
    </w:p>
    <w:p w14:paraId="74CA66AB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характер (описание) микротравмы;</w:t>
      </w:r>
    </w:p>
    <w:p w14:paraId="13D1B2D2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краткую информацию об обстоятельствах получения работником микроповреждения (микротравмы).</w:t>
      </w:r>
    </w:p>
    <w:p w14:paraId="6EC5F023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8"/>
      <w:bookmarkEnd w:id="1"/>
      <w:r w:rsidRPr="00D41475">
        <w:rPr>
          <w:rFonts w:ascii="Times New Roman" w:hAnsi="Times New Roman" w:cs="Times New Roman"/>
          <w:sz w:val="26"/>
          <w:szCs w:val="26"/>
        </w:rPr>
        <w:t>При получении информации о микроповреждении (микротравме) работника уполномоченному лицу рекомендуется рассмотреть обстоятельства и причины, приведшие к</w:t>
      </w:r>
      <w:r w:rsidR="00166A44">
        <w:rPr>
          <w:rFonts w:ascii="Times New Roman" w:hAnsi="Times New Roman" w:cs="Times New Roman"/>
          <w:sz w:val="26"/>
          <w:szCs w:val="26"/>
        </w:rPr>
        <w:t> </w:t>
      </w:r>
      <w:r w:rsidRPr="00D41475">
        <w:rPr>
          <w:rFonts w:ascii="Times New Roman" w:hAnsi="Times New Roman" w:cs="Times New Roman"/>
          <w:sz w:val="26"/>
          <w:szCs w:val="26"/>
        </w:rPr>
        <w:t xml:space="preserve">ее возникновению, </w:t>
      </w:r>
      <w:r w:rsidRPr="00D41475">
        <w:rPr>
          <w:rFonts w:ascii="Times New Roman" w:hAnsi="Times New Roman" w:cs="Times New Roman"/>
          <w:b/>
          <w:sz w:val="26"/>
          <w:szCs w:val="26"/>
        </w:rPr>
        <w:t>в срок до 3 календарных дней</w:t>
      </w:r>
      <w:r w:rsidRPr="00D41475">
        <w:rPr>
          <w:rFonts w:ascii="Times New Roman" w:hAnsi="Times New Roman" w:cs="Times New Roman"/>
          <w:sz w:val="26"/>
          <w:szCs w:val="26"/>
        </w:rPr>
        <w:t>. При возникновении обстоятельств, объективно препятствующих завершению в указанный срок рассмотрения обстоятельств и</w:t>
      </w:r>
      <w:r w:rsidR="00166A44">
        <w:rPr>
          <w:rFonts w:ascii="Times New Roman" w:hAnsi="Times New Roman" w:cs="Times New Roman"/>
          <w:sz w:val="26"/>
          <w:szCs w:val="26"/>
        </w:rPr>
        <w:t> </w:t>
      </w:r>
      <w:r w:rsidRPr="00D41475">
        <w:rPr>
          <w:rFonts w:ascii="Times New Roman" w:hAnsi="Times New Roman" w:cs="Times New Roman"/>
          <w:sz w:val="26"/>
          <w:szCs w:val="26"/>
        </w:rPr>
        <w:t>причин, приведших к возникновению микроповреждения (микротравмы) работника, рекомендуется продлить срок рассмотрения, но не более чем на 2 календарных дня.</w:t>
      </w:r>
    </w:p>
    <w:p w14:paraId="3A9A645A" w14:textId="77777777" w:rsidR="00713B37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При рассмотрении обстоятельств и причин, приведших к возникновению микроповреждения (микротравмы) работника, уполномоченному лицу целесообразно</w:t>
      </w:r>
      <w:r w:rsidR="00713B37" w:rsidRPr="00D41475">
        <w:rPr>
          <w:rFonts w:ascii="Times New Roman" w:hAnsi="Times New Roman" w:cs="Times New Roman"/>
          <w:sz w:val="26"/>
          <w:szCs w:val="26"/>
        </w:rPr>
        <w:t>:</w:t>
      </w:r>
    </w:p>
    <w:p w14:paraId="5008B16D" w14:textId="77777777" w:rsidR="00713B37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запросить объяснение пострадавшего работника об указанных обстоятельствах</w:t>
      </w:r>
      <w:r w:rsidR="00713B37" w:rsidRPr="00D41475">
        <w:rPr>
          <w:rFonts w:ascii="Times New Roman" w:hAnsi="Times New Roman" w:cs="Times New Roman"/>
          <w:sz w:val="26"/>
          <w:szCs w:val="26"/>
        </w:rPr>
        <w:t>;</w:t>
      </w:r>
    </w:p>
    <w:p w14:paraId="788B8F8A" w14:textId="77777777" w:rsidR="00713B37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 xml:space="preserve">провести осмотр места происшествия. </w:t>
      </w:r>
    </w:p>
    <w:p w14:paraId="1D0EA562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При необходимости к рассмотрению привлекается оповещаемое лицо, руководитель структурного подразделения, проводится опрос очевидцев.</w:t>
      </w:r>
    </w:p>
    <w:p w14:paraId="55EB6B01" w14:textId="77777777" w:rsidR="00EC1A61" w:rsidRPr="00D41475" w:rsidRDefault="00EC1A61" w:rsidP="00EC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Работодателю 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 к возникновению микроповреждения (микротравмы), а также ознакомить его с результатами указанного рассмотрения.</w:t>
      </w:r>
    </w:p>
    <w:p w14:paraId="4374ED5D" w14:textId="77777777" w:rsidR="00D41475" w:rsidRPr="00D41475" w:rsidRDefault="00EC1A61" w:rsidP="00793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Уполномоченному лицу, р</w:t>
      </w:r>
      <w:r w:rsidR="00793CBA" w:rsidRPr="00D41475">
        <w:rPr>
          <w:rFonts w:ascii="Times New Roman" w:hAnsi="Times New Roman" w:cs="Times New Roman"/>
          <w:sz w:val="26"/>
          <w:szCs w:val="26"/>
        </w:rPr>
        <w:t>екомендуется</w:t>
      </w:r>
      <w:r w:rsidR="00D41475" w:rsidRPr="00D41475">
        <w:rPr>
          <w:rFonts w:ascii="Times New Roman" w:hAnsi="Times New Roman" w:cs="Times New Roman"/>
          <w:sz w:val="26"/>
          <w:szCs w:val="26"/>
        </w:rPr>
        <w:t>:</w:t>
      </w:r>
    </w:p>
    <w:p w14:paraId="77C2E71E" w14:textId="77777777" w:rsidR="00D41475" w:rsidRPr="00D41475" w:rsidRDefault="00D41475" w:rsidP="00793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>составить Справку;</w:t>
      </w:r>
      <w:r w:rsidR="00793CBA" w:rsidRPr="00D414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295E0A" w14:textId="77777777" w:rsidR="00D41475" w:rsidRPr="00D41475" w:rsidRDefault="00793CBA" w:rsidP="00793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EC1A61" w:rsidRPr="00D41475">
        <w:rPr>
          <w:rFonts w:ascii="Times New Roman" w:hAnsi="Times New Roman" w:cs="Times New Roman"/>
          <w:sz w:val="26"/>
          <w:szCs w:val="26"/>
        </w:rPr>
        <w:t>регистрацию в Ж</w:t>
      </w:r>
      <w:r w:rsidR="00D41475" w:rsidRPr="00D41475">
        <w:rPr>
          <w:rFonts w:ascii="Times New Roman" w:hAnsi="Times New Roman" w:cs="Times New Roman"/>
          <w:sz w:val="26"/>
          <w:szCs w:val="26"/>
        </w:rPr>
        <w:t>урнале соответствующих сведений;</w:t>
      </w:r>
      <w:r w:rsidR="00EC1A61" w:rsidRPr="00D414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096E17" w14:textId="77777777" w:rsidR="00D41475" w:rsidRPr="00D41475" w:rsidRDefault="00D41475" w:rsidP="00D4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75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EC1A61" w:rsidRPr="00D41475">
        <w:rPr>
          <w:rFonts w:ascii="Times New Roman" w:hAnsi="Times New Roman" w:cs="Times New Roman"/>
          <w:sz w:val="26"/>
          <w:szCs w:val="26"/>
        </w:rPr>
        <w:t>формирование мероприятий по устранению причин, приведших к</w:t>
      </w:r>
      <w:r w:rsidR="00166A44">
        <w:rPr>
          <w:rFonts w:ascii="Times New Roman" w:hAnsi="Times New Roman" w:cs="Times New Roman"/>
          <w:sz w:val="26"/>
          <w:szCs w:val="26"/>
        </w:rPr>
        <w:t> </w:t>
      </w:r>
      <w:r w:rsidR="00EC1A61" w:rsidRPr="00D41475">
        <w:rPr>
          <w:rFonts w:ascii="Times New Roman" w:hAnsi="Times New Roman" w:cs="Times New Roman"/>
          <w:sz w:val="26"/>
          <w:szCs w:val="26"/>
        </w:rPr>
        <w:t>возникновению микроповреждений (микротравм).</w:t>
      </w:r>
    </w:p>
    <w:p w14:paraId="7DD134A1" w14:textId="6CC9C894" w:rsidR="00B83A92" w:rsidRPr="00D41475" w:rsidRDefault="00B83A92" w:rsidP="00B83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A44">
        <w:rPr>
          <w:rFonts w:ascii="Times New Roman" w:hAnsi="Times New Roman" w:cs="Times New Roman"/>
          <w:sz w:val="26"/>
          <w:szCs w:val="26"/>
        </w:rPr>
        <w:t>Обращаем внимание, что в соответствии с абз</w:t>
      </w:r>
      <w:r w:rsidR="00D423AC">
        <w:rPr>
          <w:rFonts w:ascii="Times New Roman" w:hAnsi="Times New Roman" w:cs="Times New Roman"/>
          <w:sz w:val="26"/>
          <w:szCs w:val="26"/>
        </w:rPr>
        <w:t>ацем</w:t>
      </w:r>
      <w:r w:rsidRPr="00166A44">
        <w:rPr>
          <w:rFonts w:ascii="Times New Roman" w:hAnsi="Times New Roman" w:cs="Times New Roman"/>
          <w:sz w:val="26"/>
          <w:szCs w:val="26"/>
        </w:rPr>
        <w:t xml:space="preserve"> 11 части 1 статьи 216 Трудового кодекса Российской Федерации каждый работник имеет право на личное участие или участие через своих представителей в рассмотрении причин и обстоятельств событий, приведших к</w:t>
      </w:r>
      <w:r w:rsidR="00166A44">
        <w:rPr>
          <w:rFonts w:ascii="Times New Roman" w:hAnsi="Times New Roman" w:cs="Times New Roman"/>
          <w:sz w:val="26"/>
          <w:szCs w:val="26"/>
        </w:rPr>
        <w:t> </w:t>
      </w:r>
      <w:r w:rsidRPr="00166A44">
        <w:rPr>
          <w:rFonts w:ascii="Times New Roman" w:hAnsi="Times New Roman" w:cs="Times New Roman"/>
          <w:sz w:val="26"/>
          <w:szCs w:val="26"/>
        </w:rPr>
        <w:t>возникновению микроповреждений (микротравм).</w:t>
      </w:r>
    </w:p>
    <w:p w14:paraId="5DDD013E" w14:textId="77777777" w:rsidR="007A6A4C" w:rsidRPr="00D41475" w:rsidRDefault="007A6A4C" w:rsidP="000609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859200" w14:textId="77777777" w:rsidR="00EF5159" w:rsidRPr="00D41475" w:rsidRDefault="00EF5159" w:rsidP="00EF5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475">
        <w:rPr>
          <w:rFonts w:ascii="Times New Roman" w:hAnsi="Times New Roman" w:cs="Times New Roman"/>
          <w:b/>
          <w:sz w:val="26"/>
          <w:szCs w:val="26"/>
        </w:rPr>
        <w:t>Управление экономики Администрации Северодвинска,</w:t>
      </w:r>
    </w:p>
    <w:p w14:paraId="593EC1BF" w14:textId="77777777" w:rsidR="00EF5159" w:rsidRPr="00D41475" w:rsidRDefault="00EF5159" w:rsidP="00EF5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475">
        <w:rPr>
          <w:rFonts w:ascii="Times New Roman" w:hAnsi="Times New Roman" w:cs="Times New Roman"/>
          <w:b/>
          <w:sz w:val="26"/>
          <w:szCs w:val="26"/>
        </w:rPr>
        <w:t>г. Северодвинск, ул. Бойчука, 3, кабинет 309,</w:t>
      </w:r>
    </w:p>
    <w:p w14:paraId="579B9B9F" w14:textId="77777777" w:rsidR="007A6A4C" w:rsidRPr="00D41475" w:rsidRDefault="00EF5159" w:rsidP="00B71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475">
        <w:rPr>
          <w:rFonts w:ascii="Times New Roman" w:hAnsi="Times New Roman" w:cs="Times New Roman"/>
          <w:b/>
          <w:sz w:val="26"/>
          <w:szCs w:val="26"/>
        </w:rPr>
        <w:t>тел./факс 8(8184) 583008, guardwork@adm.severodvinsk.ru</w:t>
      </w:r>
    </w:p>
    <w:sectPr w:rsidR="007A6A4C" w:rsidRPr="00D41475" w:rsidSect="00C827C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25"/>
    <w:rsid w:val="000120F0"/>
    <w:rsid w:val="000259B0"/>
    <w:rsid w:val="00041999"/>
    <w:rsid w:val="000609DC"/>
    <w:rsid w:val="000904EB"/>
    <w:rsid w:val="000C1C1B"/>
    <w:rsid w:val="000C6FCB"/>
    <w:rsid w:val="00125825"/>
    <w:rsid w:val="0014523A"/>
    <w:rsid w:val="00166A44"/>
    <w:rsid w:val="001A3586"/>
    <w:rsid w:val="001D2125"/>
    <w:rsid w:val="001D5A17"/>
    <w:rsid w:val="001E797D"/>
    <w:rsid w:val="0027023A"/>
    <w:rsid w:val="00292B8C"/>
    <w:rsid w:val="002A64AD"/>
    <w:rsid w:val="002A75AF"/>
    <w:rsid w:val="002C7430"/>
    <w:rsid w:val="003255B4"/>
    <w:rsid w:val="003527B1"/>
    <w:rsid w:val="003B5CEE"/>
    <w:rsid w:val="003E5BD3"/>
    <w:rsid w:val="00403D66"/>
    <w:rsid w:val="00407C70"/>
    <w:rsid w:val="0043564E"/>
    <w:rsid w:val="004602ED"/>
    <w:rsid w:val="004712EE"/>
    <w:rsid w:val="004B1E44"/>
    <w:rsid w:val="004B2997"/>
    <w:rsid w:val="004C0B48"/>
    <w:rsid w:val="004C0F0A"/>
    <w:rsid w:val="004C54A6"/>
    <w:rsid w:val="004D6521"/>
    <w:rsid w:val="004F16A4"/>
    <w:rsid w:val="004F63C7"/>
    <w:rsid w:val="0051086F"/>
    <w:rsid w:val="00536CBC"/>
    <w:rsid w:val="005468ED"/>
    <w:rsid w:val="0057201F"/>
    <w:rsid w:val="006314C7"/>
    <w:rsid w:val="00643EEF"/>
    <w:rsid w:val="00646AC3"/>
    <w:rsid w:val="00683CAC"/>
    <w:rsid w:val="006D1AEE"/>
    <w:rsid w:val="006D3455"/>
    <w:rsid w:val="006E1F5F"/>
    <w:rsid w:val="00700E02"/>
    <w:rsid w:val="00713B37"/>
    <w:rsid w:val="00787D33"/>
    <w:rsid w:val="00793CBA"/>
    <w:rsid w:val="007A3F5C"/>
    <w:rsid w:val="007A6A4C"/>
    <w:rsid w:val="007D4645"/>
    <w:rsid w:val="007E46BF"/>
    <w:rsid w:val="00817BE1"/>
    <w:rsid w:val="00822D1A"/>
    <w:rsid w:val="00841146"/>
    <w:rsid w:val="00856053"/>
    <w:rsid w:val="00871AD8"/>
    <w:rsid w:val="00881711"/>
    <w:rsid w:val="008B4D65"/>
    <w:rsid w:val="009219A7"/>
    <w:rsid w:val="00927D8F"/>
    <w:rsid w:val="00992344"/>
    <w:rsid w:val="009B3D73"/>
    <w:rsid w:val="009D1E43"/>
    <w:rsid w:val="009D20F0"/>
    <w:rsid w:val="009D2EFB"/>
    <w:rsid w:val="009F27EB"/>
    <w:rsid w:val="00A14B7D"/>
    <w:rsid w:val="00AD01EF"/>
    <w:rsid w:val="00B5534E"/>
    <w:rsid w:val="00B61310"/>
    <w:rsid w:val="00B71718"/>
    <w:rsid w:val="00B83A92"/>
    <w:rsid w:val="00BB3C9A"/>
    <w:rsid w:val="00BF0336"/>
    <w:rsid w:val="00C00C68"/>
    <w:rsid w:val="00C31B7D"/>
    <w:rsid w:val="00C53FF5"/>
    <w:rsid w:val="00C63C8B"/>
    <w:rsid w:val="00C827C6"/>
    <w:rsid w:val="00CB510C"/>
    <w:rsid w:val="00CD74DC"/>
    <w:rsid w:val="00CE1F14"/>
    <w:rsid w:val="00CE6F25"/>
    <w:rsid w:val="00CF3392"/>
    <w:rsid w:val="00D41475"/>
    <w:rsid w:val="00D423AC"/>
    <w:rsid w:val="00DC31DA"/>
    <w:rsid w:val="00DC76FF"/>
    <w:rsid w:val="00E07493"/>
    <w:rsid w:val="00E2644F"/>
    <w:rsid w:val="00E33D82"/>
    <w:rsid w:val="00E44315"/>
    <w:rsid w:val="00E53CDC"/>
    <w:rsid w:val="00EA32D7"/>
    <w:rsid w:val="00EC1A61"/>
    <w:rsid w:val="00EF5159"/>
    <w:rsid w:val="00F15CF0"/>
    <w:rsid w:val="00F96C4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0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1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1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A70613B2233B5DD3FA00A0E1211B51799888424DB48A01DCEC9322867FB99DCE99568DC981B2987B9D6617CEAD2C48AEBB0DBF2B8A61EG4h3J" TargetMode="External"/><Relationship Id="rId13" Type="http://schemas.openxmlformats.org/officeDocument/2006/relationships/hyperlink" Target="consultantplus://offline/ref=1CAA70613B2233B5DD3FA00A0E1211B51799888424DB48A01DCEC9322867FB99DCE99568DC981B2A82B9D6617CEAD2C48AEBB0DBF2B8A61EG4h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2666F8C7D5A5263BD6668D4B5CA231945AAAF2D24769118B0EDD21037BB361744DD8C56A77163BC6E0107A86758FABF88B4E8C286DW7a9J" TargetMode="External"/><Relationship Id="rId12" Type="http://schemas.openxmlformats.org/officeDocument/2006/relationships/hyperlink" Target="consultantplus://offline/ref=1CAA70613B2233B5DD3FA00A0E1211B51799888424DB48A01DCEC9322867FB99DCE99568DC981B2987B9D6617CEAD2C48AEBB0DBF2B8A61EG4h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2666F8C7D5A5263BD6668D4B5CA231945AAAF2D24769118B0EDD21037BB361744DD8C56B711E3BC6E0107A86758FABF88B4E8C286DW7a9J" TargetMode="External"/><Relationship Id="rId11" Type="http://schemas.openxmlformats.org/officeDocument/2006/relationships/hyperlink" Target="consultantplus://offline/ref=1CAA70613B2233B5DD3FA00A0E1211B51799888424DB48A01DCEC9322867FB99DCE99568DC981B2A82B9D6617CEAD2C48AEBB0DBF2B8A61EG4h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AA70613B2233B5DD3FA00A0E1211B51799888424DB48A01DCEC9322867FB99DCE99568DC981B2987B9D6617CEAD2C48AEBB0DBF2B8A61EG4h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AA70613B2233B5DD3FA00A0E1211B51799888424DB48A01DCEC9322867FB99DCE99568DC981B2A82B9D6617CEAD2C48AEBB0DBF2B8A61EG4h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Ермошко Ирина Викторовна</dc:creator>
  <cp:lastModifiedBy>user</cp:lastModifiedBy>
  <cp:revision>2</cp:revision>
  <dcterms:created xsi:type="dcterms:W3CDTF">2024-09-19T09:44:00Z</dcterms:created>
  <dcterms:modified xsi:type="dcterms:W3CDTF">2024-09-19T09:44:00Z</dcterms:modified>
</cp:coreProperties>
</file>