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01ABB" w14:textId="77777777"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5EBE51D9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14:paraId="4656CA79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0AA2593B" w14:textId="77777777"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45D4AC" w14:textId="77777777"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EFC92B7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2D6F2415" wp14:editId="1BC8035C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A955436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4DCCA4BC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ED8A9B9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18F3E77D" w14:textId="77777777" w:rsidR="00502E68" w:rsidRPr="003C4CB9" w:rsidRDefault="00B254CE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6004729C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DC076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15BD3707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54F6F262" w14:textId="77777777" w:rsidTr="00156BF0">
        <w:tc>
          <w:tcPr>
            <w:tcW w:w="392" w:type="dxa"/>
          </w:tcPr>
          <w:p w14:paraId="16F4B7F3" w14:textId="77777777" w:rsidR="00156BF0" w:rsidRPr="00165587" w:rsidRDefault="00156BF0" w:rsidP="0001409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4541A5CA" w14:textId="77777777" w:rsidR="00156BF0" w:rsidRPr="00165587" w:rsidRDefault="00156BF0" w:rsidP="00014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2821F49" w14:textId="77777777" w:rsidR="00156BF0" w:rsidRPr="00165587" w:rsidRDefault="00156BF0" w:rsidP="0001409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20BD82A8" w14:textId="77777777" w:rsidR="00FB643C" w:rsidRDefault="00FB643C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4A247A" w14:textId="77777777" w:rsidR="00DB4764" w:rsidRDefault="00F66626" w:rsidP="00DB4764">
      <w:pPr>
        <w:spacing w:after="0" w:line="240" w:lineRule="auto"/>
        <w:jc w:val="both"/>
      </w:pPr>
      <w:r w:rsidRPr="00F6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</w:t>
      </w:r>
      <w:r w:rsidR="00467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F6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DB4764" w:rsidRPr="00D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34660DB3" w14:textId="77777777" w:rsidR="00DB4764" w:rsidRDefault="00DB4764" w:rsidP="00DB4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распоряжения</w:t>
      </w:r>
    </w:p>
    <w:p w14:paraId="4A285A67" w14:textId="77777777" w:rsidR="00DB4764" w:rsidRDefault="00DB4764" w:rsidP="00DB4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муниципальным имуществом</w:t>
      </w:r>
    </w:p>
    <w:p w14:paraId="0920FB1C" w14:textId="77777777" w:rsidR="00F66626" w:rsidRPr="00F66626" w:rsidRDefault="00DB4764" w:rsidP="00DB4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передаче его в пользование</w:t>
      </w:r>
    </w:p>
    <w:p w14:paraId="514E24E8" w14:textId="77777777" w:rsidR="00F66626" w:rsidRDefault="00F66626" w:rsidP="00F6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EAB9EA" w14:textId="77777777" w:rsidR="00DB4764" w:rsidRPr="00F66626" w:rsidRDefault="00DB4764" w:rsidP="00F6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EB137B" w14:textId="77777777" w:rsidR="00F66626" w:rsidRPr="00F66626" w:rsidRDefault="00F66626" w:rsidP="00F6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6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</w:t>
      </w:r>
      <w:r w:rsidR="00855248" w:rsidRPr="00B36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B36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F660C" w:rsidRPr="00B36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Pr="00B361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</w:t>
      </w:r>
      <w:r w:rsidRPr="00F66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06.10.2003 </w:t>
      </w:r>
      <w:r w:rsidR="00FF2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 </w:t>
      </w:r>
      <w:r w:rsidRPr="00F66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</w:t>
      </w:r>
      <w:r w:rsidR="00FF6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="00FF2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округа Архангельской области «</w:t>
      </w:r>
      <w:r w:rsidR="00FF2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Северодвинск</w:t>
      </w:r>
      <w:r w:rsidR="0018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F66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 депутатов Северодвинска  </w:t>
      </w:r>
    </w:p>
    <w:p w14:paraId="05574ED9" w14:textId="77777777" w:rsidR="00F66626" w:rsidRPr="00F66626" w:rsidRDefault="00F66626" w:rsidP="00F6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178835F" w14:textId="77777777" w:rsidR="00F66626" w:rsidRPr="00F66626" w:rsidRDefault="00F66626" w:rsidP="00F6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6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14:paraId="07549142" w14:textId="77777777" w:rsidR="00F66626" w:rsidRPr="00F66626" w:rsidRDefault="00F66626" w:rsidP="00F6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5537DD" w14:textId="77777777" w:rsidR="005B658D" w:rsidRPr="006D3226" w:rsidRDefault="00F66626" w:rsidP="005B6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762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Внести в </w:t>
      </w:r>
      <w:r w:rsidRPr="00F66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</w:t>
      </w:r>
      <w:r w:rsidR="00762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F66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порядке распоряжен</w:t>
      </w:r>
      <w:r w:rsidR="00FF24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 муниципальным имуществом при </w:t>
      </w:r>
      <w:r w:rsidRPr="00F66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передаче его в пользование</w:t>
      </w:r>
      <w:r w:rsidR="00DB4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DB4764" w:rsidRPr="00DB4764">
        <w:t xml:space="preserve"> </w:t>
      </w:r>
      <w:r w:rsidR="00DB4764" w:rsidRPr="00DB4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утвержденное решением Совета депутатов Северодвинска от 26.02.</w:t>
      </w:r>
      <w:r w:rsidR="00DB4764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2009 </w:t>
      </w:r>
      <w:r w:rsidR="00DB4764" w:rsidRPr="00040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34 (в редакции от </w:t>
      </w:r>
      <w:r w:rsidR="00185E03" w:rsidRPr="00040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B6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764" w:rsidRPr="00040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B6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DB4764" w:rsidRPr="00040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5B6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B4764" w:rsidRPr="00040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5B658D"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изменения:</w:t>
      </w:r>
    </w:p>
    <w:p w14:paraId="2A4D090B" w14:textId="7D2166A6" w:rsidR="0046740E" w:rsidRDefault="005B658D" w:rsidP="0046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r w:rsidR="008C5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</w:t>
      </w:r>
      <w:r w:rsidR="0046740E" w:rsidRPr="00BA5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пункт </w:t>
      </w:r>
      <w:r w:rsid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6740E" w:rsidRPr="00BA5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 изложить в следующей редакции</w:t>
      </w:r>
      <w:r w:rsidR="0046740E" w:rsidRPr="00BA5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6860AE6E" w14:textId="77777777" w:rsidR="0046740E" w:rsidRPr="00413E60" w:rsidRDefault="0046740E" w:rsidP="0046740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«4.1.4. </w:t>
      </w:r>
      <w:proofErr w:type="gramStart"/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Государственным учреждениям здравоохранения и социальной защиты населения Архангельской области, государственным учреждениям Архангельской области, подведомственным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t>инистерству образования Архангельской области, осуществляющим образовательную деятельность на территории Северодвинска, а также государственному учреждению Архангельской области, определенно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Правительством Архангельской области оператором региональной информационной автоматизированной системы учета </w:t>
      </w:r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и оплаты проезда на автомобильном и водном транспорте по муниципальным </w:t>
      </w:r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br/>
        <w:t>и межмуниципальным маршрутам регулярных перевозок на территории Архангельской области (далее</w:t>
      </w:r>
      <w:proofErr w:type="gramEnd"/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gramStart"/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РИС АСУОП)  и </w:t>
      </w:r>
      <w:r w:rsidRPr="00CD1E81">
        <w:t xml:space="preserve"> </w:t>
      </w:r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осуществляющему создание, эксплуатацию РИС АСУОП на территории Северодвинск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а.</w:t>
      </w:r>
      <w:r w:rsidRPr="00CD1E8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D1E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0109E15" w14:textId="77777777" w:rsidR="0046740E" w:rsidRPr="006D3226" w:rsidRDefault="005B658D" w:rsidP="0046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bookmarkStart w:id="1" w:name="P178"/>
      <w:bookmarkEnd w:id="1"/>
      <w:r w:rsidR="00EB4970">
        <w:rPr>
          <w:rFonts w:ascii="Times New Roman" w:hAnsi="Times New Roman" w:cs="Times New Roman"/>
          <w:sz w:val="24"/>
          <w:szCs w:val="24"/>
        </w:rPr>
        <w:t> </w:t>
      </w:r>
      <w:r w:rsidR="006B379D" w:rsidRPr="00BA5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6740E"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подпункт </w:t>
      </w:r>
      <w:r w:rsid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4.1.5</w:t>
      </w:r>
      <w:r w:rsidR="0046740E"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14:paraId="788D6996" w14:textId="77777777" w:rsidR="0046740E" w:rsidRDefault="0046740E" w:rsidP="0046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D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C0D">
        <w:rPr>
          <w:rFonts w:ascii="Times New Roman" w:hAnsi="Times New Roman" w:cs="Times New Roman"/>
          <w:sz w:val="24"/>
          <w:szCs w:val="24"/>
        </w:rPr>
        <w:t>4.1.5. Федеральным органам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 территориальным органам                и подразделениям федеральных органов государственной власти</w:t>
      </w:r>
      <w:proofErr w:type="gramStart"/>
      <w:r w:rsidRPr="00526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64189727" w14:textId="77777777" w:rsidR="008B61BB" w:rsidRPr="006D3226" w:rsidRDefault="006B379D" w:rsidP="008B6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P179"/>
      <w:bookmarkEnd w:id="2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6740E"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абзац четвертый </w:t>
      </w:r>
      <w:r w:rsidR="008B61BB"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8B61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</w:t>
      </w:r>
      <w:r w:rsidR="008B61BB"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</w:t>
      </w:r>
      <w:r w:rsid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8B61BB"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B61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4.2.3</w:t>
      </w:r>
      <w:r w:rsidR="0046740E" w:rsidRP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изложить в следующей редакции</w:t>
      </w:r>
      <w:r w:rsidR="008B61BB" w:rsidRPr="006D3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1E6B9028" w14:textId="77777777" w:rsidR="00227A08" w:rsidRPr="00526C0D" w:rsidRDefault="008B61BB" w:rsidP="008B61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1BB">
        <w:rPr>
          <w:rFonts w:ascii="Times New Roman" w:hAnsi="Times New Roman" w:cs="Times New Roman"/>
          <w:sz w:val="24"/>
          <w:szCs w:val="24"/>
        </w:rPr>
        <w:t>«</w:t>
      </w:r>
      <w:r w:rsidR="00227A08" w:rsidRPr="008B61BB">
        <w:rPr>
          <w:rFonts w:ascii="Times New Roman" w:hAnsi="Times New Roman" w:cs="Times New Roman"/>
          <w:sz w:val="24"/>
          <w:szCs w:val="24"/>
        </w:rPr>
        <w:t xml:space="preserve">на момент рассмотрения вопроса о первичной передаче муниципального имущества </w:t>
      </w:r>
      <w:r w:rsidR="00227A08" w:rsidRPr="008B61BB">
        <w:rPr>
          <w:rFonts w:ascii="Times New Roman" w:hAnsi="Times New Roman" w:cs="Times New Roman"/>
          <w:sz w:val="24"/>
          <w:szCs w:val="24"/>
        </w:rPr>
        <w:br/>
        <w:t xml:space="preserve">в безвозмездное пользование некоммерческая организация использует испрашиваемое </w:t>
      </w:r>
      <w:r w:rsidR="00227A08" w:rsidRPr="008B61BB">
        <w:rPr>
          <w:rFonts w:ascii="Times New Roman" w:hAnsi="Times New Roman" w:cs="Times New Roman"/>
          <w:sz w:val="24"/>
          <w:szCs w:val="24"/>
        </w:rPr>
        <w:br/>
        <w:t xml:space="preserve">в безвозмездное пользование муниципальное имущество в уставной деятельности </w:t>
      </w:r>
      <w:r w:rsidR="00EB4970">
        <w:rPr>
          <w:rFonts w:ascii="Times New Roman" w:hAnsi="Times New Roman" w:cs="Times New Roman"/>
          <w:sz w:val="24"/>
          <w:szCs w:val="24"/>
        </w:rPr>
        <w:br/>
      </w:r>
      <w:r w:rsidR="00227A08" w:rsidRPr="008B61BB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227A08" w:rsidRPr="00EB4970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EB4970">
        <w:rPr>
          <w:rFonts w:ascii="Times New Roman" w:hAnsi="Times New Roman" w:cs="Times New Roman"/>
          <w:sz w:val="24"/>
          <w:szCs w:val="24"/>
        </w:rPr>
        <w:t xml:space="preserve">один год и </w:t>
      </w:r>
      <w:r w:rsidR="00227A08" w:rsidRPr="00EB4970">
        <w:rPr>
          <w:rFonts w:ascii="Times New Roman" w:hAnsi="Times New Roman" w:cs="Times New Roman"/>
          <w:sz w:val="24"/>
          <w:szCs w:val="24"/>
        </w:rPr>
        <w:t>более</w:t>
      </w:r>
      <w:r w:rsidR="00227A08" w:rsidRPr="008B61BB">
        <w:rPr>
          <w:rFonts w:ascii="Times New Roman" w:hAnsi="Times New Roman" w:cs="Times New Roman"/>
          <w:sz w:val="24"/>
          <w:szCs w:val="24"/>
        </w:rPr>
        <w:t xml:space="preserve">, </w:t>
      </w:r>
      <w:r w:rsidR="00EB4970">
        <w:rPr>
          <w:rFonts w:ascii="Times New Roman" w:hAnsi="Times New Roman" w:cs="Times New Roman"/>
          <w:sz w:val="24"/>
          <w:szCs w:val="24"/>
        </w:rPr>
        <w:t xml:space="preserve">по договору аренды отсутствует задолженность </w:t>
      </w:r>
      <w:r w:rsidR="00EB4970">
        <w:rPr>
          <w:rFonts w:ascii="Times New Roman" w:hAnsi="Times New Roman" w:cs="Times New Roman"/>
          <w:sz w:val="24"/>
          <w:szCs w:val="24"/>
        </w:rPr>
        <w:br/>
        <w:t>по</w:t>
      </w:r>
      <w:r w:rsidR="00227A08" w:rsidRPr="008B61BB">
        <w:rPr>
          <w:rFonts w:ascii="Times New Roman" w:hAnsi="Times New Roman" w:cs="Times New Roman"/>
          <w:sz w:val="24"/>
          <w:szCs w:val="24"/>
        </w:rPr>
        <w:t xml:space="preserve"> арендной плат</w:t>
      </w:r>
      <w:r w:rsidR="00EB4970">
        <w:rPr>
          <w:rFonts w:ascii="Times New Roman" w:hAnsi="Times New Roman" w:cs="Times New Roman"/>
          <w:sz w:val="24"/>
          <w:szCs w:val="24"/>
        </w:rPr>
        <w:t>е,</w:t>
      </w:r>
      <w:r w:rsidR="00227A08" w:rsidRPr="008B61BB">
        <w:rPr>
          <w:rFonts w:ascii="Times New Roman" w:hAnsi="Times New Roman" w:cs="Times New Roman"/>
          <w:sz w:val="24"/>
          <w:szCs w:val="24"/>
        </w:rPr>
        <w:t xml:space="preserve"> </w:t>
      </w:r>
      <w:r w:rsidR="00EB4970" w:rsidRPr="008B61BB">
        <w:rPr>
          <w:rFonts w:ascii="Times New Roman" w:hAnsi="Times New Roman" w:cs="Times New Roman"/>
          <w:sz w:val="24"/>
          <w:szCs w:val="24"/>
        </w:rPr>
        <w:t xml:space="preserve">а также за содержание арендуемого муниципального имущества (в том числе за долю общего имущества, приходящегося на арендуемое муниципальное имущество) </w:t>
      </w:r>
      <w:r w:rsidR="00EB4970" w:rsidRPr="008B61BB">
        <w:rPr>
          <w:rFonts w:ascii="Times New Roman" w:hAnsi="Times New Roman" w:cs="Times New Roman"/>
          <w:sz w:val="24"/>
          <w:szCs w:val="24"/>
        </w:rPr>
        <w:lastRenderedPageBreak/>
        <w:t>по иным</w:t>
      </w:r>
      <w:proofErr w:type="gramEnd"/>
      <w:r w:rsidR="00EB4970" w:rsidRPr="008B61BB">
        <w:rPr>
          <w:rFonts w:ascii="Times New Roman" w:hAnsi="Times New Roman" w:cs="Times New Roman"/>
          <w:sz w:val="24"/>
          <w:szCs w:val="24"/>
        </w:rPr>
        <w:t xml:space="preserve"> договорам, заключенным в рамках договора аренды</w:t>
      </w:r>
      <w:r w:rsidR="00EB4970">
        <w:rPr>
          <w:rFonts w:ascii="Times New Roman" w:hAnsi="Times New Roman" w:cs="Times New Roman"/>
          <w:sz w:val="24"/>
          <w:szCs w:val="24"/>
        </w:rPr>
        <w:t xml:space="preserve">, </w:t>
      </w:r>
      <w:r w:rsidR="00227A08" w:rsidRPr="008B61BB">
        <w:rPr>
          <w:rFonts w:ascii="Times New Roman" w:hAnsi="Times New Roman" w:cs="Times New Roman"/>
          <w:sz w:val="24"/>
          <w:szCs w:val="24"/>
        </w:rPr>
        <w:t>не установлены иные на</w:t>
      </w:r>
      <w:r w:rsidR="00EB4970">
        <w:rPr>
          <w:rFonts w:ascii="Times New Roman" w:hAnsi="Times New Roman" w:cs="Times New Roman"/>
          <w:sz w:val="24"/>
          <w:szCs w:val="24"/>
        </w:rPr>
        <w:t>рушения условий договора аренды</w:t>
      </w:r>
      <w:proofErr w:type="gramStart"/>
      <w:r w:rsidR="00227A08" w:rsidRPr="008B61BB">
        <w:rPr>
          <w:rFonts w:ascii="Times New Roman" w:hAnsi="Times New Roman" w:cs="Times New Roman"/>
          <w:sz w:val="24"/>
          <w:szCs w:val="24"/>
        </w:rPr>
        <w:t>;</w:t>
      </w:r>
      <w:r w:rsidRPr="008B61B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8B61BB">
        <w:rPr>
          <w:rFonts w:ascii="Times New Roman" w:hAnsi="Times New Roman" w:cs="Times New Roman"/>
          <w:sz w:val="24"/>
          <w:szCs w:val="24"/>
        </w:rPr>
        <w:t>.</w:t>
      </w:r>
    </w:p>
    <w:p w14:paraId="1F8611F8" w14:textId="77777777" w:rsidR="00CE0C6F" w:rsidRDefault="002A445B" w:rsidP="00762D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F66626" w:rsidRPr="00CE0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10F5F" w:rsidRPr="00CE0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E0C6F" w:rsidRPr="00CE0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решение вступает в силу после его официального о</w:t>
      </w:r>
      <w:r w:rsid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бнародования</w:t>
      </w:r>
      <w:r w:rsidR="00CE0C6F" w:rsidRPr="00CE0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56C1CD9" w14:textId="77777777" w:rsidR="002650E1" w:rsidRPr="00040D76" w:rsidRDefault="002A445B" w:rsidP="00762D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F66626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10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F66626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бнародовать</w:t>
      </w:r>
      <w:r w:rsidR="00F66626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467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официально опубликовать</w:t>
      </w:r>
      <w:r w:rsidR="00F66626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настоящее решение в сетевом издании «Вполне официально» (вполне-</w:t>
      </w:r>
      <w:proofErr w:type="spellStart"/>
      <w:r w:rsidR="00F66626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официально</w:t>
      </w:r>
      <w:proofErr w:type="gramStart"/>
      <w:r w:rsidR="00F66626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="00F66626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proofErr w:type="spellEnd"/>
      <w:r w:rsidR="00F66626" w:rsidRPr="00040D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="00502E68" w:rsidRPr="0004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9BB528" w14:textId="77777777" w:rsidR="00235C1F" w:rsidRPr="00F66626" w:rsidRDefault="00235C1F" w:rsidP="001F2D1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8190FB" w14:textId="77777777" w:rsidR="00FF2483" w:rsidRPr="00165587" w:rsidRDefault="00502E68" w:rsidP="00F66626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DE5DD5" w:rsidRPr="00165587" w14:paraId="0CA22AD2" w14:textId="77777777" w:rsidTr="00014092">
        <w:tc>
          <w:tcPr>
            <w:tcW w:w="4857" w:type="dxa"/>
          </w:tcPr>
          <w:p w14:paraId="3CA3B1AB" w14:textId="77777777" w:rsidR="00DE5DD5" w:rsidRPr="00F932EC" w:rsidRDefault="00DE5DD5" w:rsidP="00764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6EE3C7B5" w14:textId="77777777" w:rsidR="00DE5DD5" w:rsidRPr="00F932EC" w:rsidRDefault="00DE5DD5" w:rsidP="009A1C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33715BBF" w14:textId="77777777" w:rsidR="009A1CFE" w:rsidRDefault="009A1CFE" w:rsidP="00764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984EE" w14:textId="77777777" w:rsidR="00DE5DD5" w:rsidRPr="00F932EC" w:rsidRDefault="00DE5DD5" w:rsidP="00764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_______________________М.А. Старожилов</w:t>
            </w:r>
          </w:p>
        </w:tc>
        <w:tc>
          <w:tcPr>
            <w:tcW w:w="4857" w:type="dxa"/>
          </w:tcPr>
          <w:p w14:paraId="19CD706F" w14:textId="77777777" w:rsidR="00DE5DD5" w:rsidRPr="00F932EC" w:rsidRDefault="00DE5DD5" w:rsidP="00764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Северодвинска</w:t>
            </w:r>
          </w:p>
          <w:p w14:paraId="795F2138" w14:textId="77777777" w:rsidR="00DE5DD5" w:rsidRPr="00F932EC" w:rsidRDefault="00DE5DD5" w:rsidP="007644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A6BCF" w14:textId="77777777" w:rsidR="009A1CFE" w:rsidRDefault="00DE5DD5" w:rsidP="00667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656D7D0" w14:textId="77777777" w:rsidR="00DE5DD5" w:rsidRPr="00F932EC" w:rsidRDefault="00DE5DD5" w:rsidP="00667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_______________________И.В. Арсентьев</w:t>
            </w:r>
          </w:p>
        </w:tc>
      </w:tr>
    </w:tbl>
    <w:p w14:paraId="44516F1D" w14:textId="77777777" w:rsidR="004B5270" w:rsidRDefault="004B5270" w:rsidP="00227A08"/>
    <w:p w14:paraId="0320878D" w14:textId="77777777" w:rsidR="002E329B" w:rsidRDefault="002E329B" w:rsidP="00227A08"/>
    <w:p w14:paraId="11FCE1CD" w14:textId="77777777" w:rsidR="002E329B" w:rsidRDefault="002E329B" w:rsidP="00227A08"/>
    <w:sectPr w:rsidR="002E329B" w:rsidSect="008D360D">
      <w:headerReference w:type="even" r:id="rId8"/>
      <w:headerReference w:type="default" r:id="rId9"/>
      <w:pgSz w:w="11906" w:h="16838"/>
      <w:pgMar w:top="426" w:right="567" w:bottom="1135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E101D" w14:textId="77777777" w:rsidR="008E5107" w:rsidRDefault="008E5107" w:rsidP="00FB643C">
      <w:pPr>
        <w:spacing w:after="0" w:line="240" w:lineRule="auto"/>
      </w:pPr>
      <w:r>
        <w:separator/>
      </w:r>
    </w:p>
  </w:endnote>
  <w:endnote w:type="continuationSeparator" w:id="0">
    <w:p w14:paraId="11D07C93" w14:textId="77777777" w:rsidR="008E5107" w:rsidRDefault="008E5107" w:rsidP="00FB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2A8AB" w14:textId="77777777" w:rsidR="008E5107" w:rsidRDefault="008E5107" w:rsidP="00FB643C">
      <w:pPr>
        <w:spacing w:after="0" w:line="240" w:lineRule="auto"/>
      </w:pPr>
      <w:r>
        <w:separator/>
      </w:r>
    </w:p>
  </w:footnote>
  <w:footnote w:type="continuationSeparator" w:id="0">
    <w:p w14:paraId="1F51B99F" w14:textId="77777777" w:rsidR="008E5107" w:rsidRDefault="008E5107" w:rsidP="00FB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65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4E6EBD" w14:textId="77777777" w:rsidR="0046740E" w:rsidRPr="00D06DC5" w:rsidRDefault="0046740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6D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6D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D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1C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6D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FB007C" w14:textId="77777777" w:rsidR="0046740E" w:rsidRDefault="004674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2805"/>
      <w:docPartObj>
        <w:docPartGallery w:val="Page Numbers (Top of Page)"/>
        <w:docPartUnique/>
      </w:docPartObj>
    </w:sdtPr>
    <w:sdtEndPr/>
    <w:sdtContent>
      <w:p w14:paraId="161B5904" w14:textId="77777777" w:rsidR="0046740E" w:rsidRDefault="004674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232AC0C" w14:textId="77777777" w:rsidR="0046740E" w:rsidRDefault="004674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68"/>
    <w:rsid w:val="00014092"/>
    <w:rsid w:val="00040D76"/>
    <w:rsid w:val="000B7F92"/>
    <w:rsid w:val="001007A0"/>
    <w:rsid w:val="0012511C"/>
    <w:rsid w:val="0013485F"/>
    <w:rsid w:val="00156BF0"/>
    <w:rsid w:val="00185E03"/>
    <w:rsid w:val="001B12CD"/>
    <w:rsid w:val="001B35D8"/>
    <w:rsid w:val="001F2D16"/>
    <w:rsid w:val="00212CC5"/>
    <w:rsid w:val="00227A08"/>
    <w:rsid w:val="00235C1F"/>
    <w:rsid w:val="002650E1"/>
    <w:rsid w:val="0028564E"/>
    <w:rsid w:val="002A445B"/>
    <w:rsid w:val="002B221B"/>
    <w:rsid w:val="002E329B"/>
    <w:rsid w:val="0038019A"/>
    <w:rsid w:val="0038475E"/>
    <w:rsid w:val="003A2194"/>
    <w:rsid w:val="003B2AD1"/>
    <w:rsid w:val="003C4CB9"/>
    <w:rsid w:val="003D03EE"/>
    <w:rsid w:val="003D5F34"/>
    <w:rsid w:val="003F73B9"/>
    <w:rsid w:val="00412E74"/>
    <w:rsid w:val="00413E60"/>
    <w:rsid w:val="00414070"/>
    <w:rsid w:val="00422FE9"/>
    <w:rsid w:val="0046740E"/>
    <w:rsid w:val="00473CBD"/>
    <w:rsid w:val="00483BAE"/>
    <w:rsid w:val="00496C07"/>
    <w:rsid w:val="004A5B73"/>
    <w:rsid w:val="004B5270"/>
    <w:rsid w:val="004C4F79"/>
    <w:rsid w:val="004D3954"/>
    <w:rsid w:val="004D7D2A"/>
    <w:rsid w:val="00502E68"/>
    <w:rsid w:val="00526C0D"/>
    <w:rsid w:val="00543EF5"/>
    <w:rsid w:val="00551C65"/>
    <w:rsid w:val="00554B5B"/>
    <w:rsid w:val="00584D03"/>
    <w:rsid w:val="005B658D"/>
    <w:rsid w:val="005C639D"/>
    <w:rsid w:val="006423EB"/>
    <w:rsid w:val="00655C95"/>
    <w:rsid w:val="00667368"/>
    <w:rsid w:val="00671B8B"/>
    <w:rsid w:val="00672603"/>
    <w:rsid w:val="006B379D"/>
    <w:rsid w:val="006B4C81"/>
    <w:rsid w:val="00717274"/>
    <w:rsid w:val="00746122"/>
    <w:rsid w:val="00762DF1"/>
    <w:rsid w:val="00764427"/>
    <w:rsid w:val="007B55EA"/>
    <w:rsid w:val="007C20D5"/>
    <w:rsid w:val="00830648"/>
    <w:rsid w:val="00855248"/>
    <w:rsid w:val="00891940"/>
    <w:rsid w:val="008B61BB"/>
    <w:rsid w:val="008C57AF"/>
    <w:rsid w:val="008D10DE"/>
    <w:rsid w:val="008D360D"/>
    <w:rsid w:val="008E2D1D"/>
    <w:rsid w:val="008E5107"/>
    <w:rsid w:val="0097100F"/>
    <w:rsid w:val="00972E66"/>
    <w:rsid w:val="009A1CFE"/>
    <w:rsid w:val="009A2174"/>
    <w:rsid w:val="009C415A"/>
    <w:rsid w:val="009E7A82"/>
    <w:rsid w:val="00A060A6"/>
    <w:rsid w:val="00A24B49"/>
    <w:rsid w:val="00A30F11"/>
    <w:rsid w:val="00A70185"/>
    <w:rsid w:val="00AB20DD"/>
    <w:rsid w:val="00AF2812"/>
    <w:rsid w:val="00B254CE"/>
    <w:rsid w:val="00B33F1F"/>
    <w:rsid w:val="00B36177"/>
    <w:rsid w:val="00B54C82"/>
    <w:rsid w:val="00B643F3"/>
    <w:rsid w:val="00B66FDD"/>
    <w:rsid w:val="00B777D6"/>
    <w:rsid w:val="00B852EB"/>
    <w:rsid w:val="00B91300"/>
    <w:rsid w:val="00BA1A47"/>
    <w:rsid w:val="00BD00C3"/>
    <w:rsid w:val="00BD7438"/>
    <w:rsid w:val="00C251A2"/>
    <w:rsid w:val="00C57C02"/>
    <w:rsid w:val="00C77A26"/>
    <w:rsid w:val="00CC0B4C"/>
    <w:rsid w:val="00CD1C32"/>
    <w:rsid w:val="00CD1E81"/>
    <w:rsid w:val="00CD31AF"/>
    <w:rsid w:val="00CE0C6F"/>
    <w:rsid w:val="00CE5019"/>
    <w:rsid w:val="00D06DC5"/>
    <w:rsid w:val="00D7798B"/>
    <w:rsid w:val="00D817E0"/>
    <w:rsid w:val="00DB4764"/>
    <w:rsid w:val="00DD4922"/>
    <w:rsid w:val="00DE5DD5"/>
    <w:rsid w:val="00E10F5F"/>
    <w:rsid w:val="00E25751"/>
    <w:rsid w:val="00E25D3E"/>
    <w:rsid w:val="00EB4970"/>
    <w:rsid w:val="00EB7CD7"/>
    <w:rsid w:val="00ED6A61"/>
    <w:rsid w:val="00EE5735"/>
    <w:rsid w:val="00F11B92"/>
    <w:rsid w:val="00F4064C"/>
    <w:rsid w:val="00F63323"/>
    <w:rsid w:val="00F66626"/>
    <w:rsid w:val="00FB643C"/>
    <w:rsid w:val="00FF2483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2D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43C"/>
  </w:style>
  <w:style w:type="paragraph" w:styleId="a8">
    <w:name w:val="footer"/>
    <w:basedOn w:val="a"/>
    <w:link w:val="a9"/>
    <w:uiPriority w:val="99"/>
    <w:unhideWhenUsed/>
    <w:rsid w:val="00FB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43C"/>
  </w:style>
  <w:style w:type="paragraph" w:styleId="aa">
    <w:name w:val="List Paragraph"/>
    <w:basedOn w:val="a"/>
    <w:uiPriority w:val="34"/>
    <w:qFormat/>
    <w:rsid w:val="003D5F34"/>
    <w:pPr>
      <w:ind w:left="720"/>
      <w:contextualSpacing/>
    </w:pPr>
  </w:style>
  <w:style w:type="paragraph" w:customStyle="1" w:styleId="ConsPlusNormal">
    <w:name w:val="ConsPlusNormal"/>
    <w:link w:val="ConsPlusNormal0"/>
    <w:rsid w:val="003D5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5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475E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F2D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Левкина</cp:lastModifiedBy>
  <cp:revision>2</cp:revision>
  <cp:lastPrinted>2024-07-15T13:28:00Z</cp:lastPrinted>
  <dcterms:created xsi:type="dcterms:W3CDTF">2024-07-19T06:53:00Z</dcterms:created>
  <dcterms:modified xsi:type="dcterms:W3CDTF">2024-07-19T06:53:00Z</dcterms:modified>
</cp:coreProperties>
</file>